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30" w:rsidRDefault="00F37260" w:rsidP="00E542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tax plan for the rich, paid for by kids and working families</w:t>
      </w:r>
    </w:p>
    <w:p w:rsidR="00F37260" w:rsidRDefault="00F37260" w:rsidP="00E542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</w:t>
      </w:r>
      <w:r w:rsidR="003661C9">
        <w:rPr>
          <w:rFonts w:ascii="Arial" w:hAnsi="Arial" w:cs="Arial"/>
          <w:sz w:val="24"/>
          <w:szCs w:val="24"/>
        </w:rPr>
        <w:t xml:space="preserve"> </w:t>
      </w:r>
      <w:r w:rsidR="003661C9" w:rsidRPr="003661C9">
        <w:rPr>
          <w:rFonts w:ascii="Arial" w:hAnsi="Arial" w:cs="Arial"/>
          <w:sz w:val="24"/>
          <w:szCs w:val="24"/>
          <w:highlight w:val="yellow"/>
        </w:rPr>
        <w:t>YOUR NAME</w:t>
      </w:r>
    </w:p>
    <w:p w:rsidR="00E54218" w:rsidRDefault="001D5B6F" w:rsidP="00E542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54218">
        <w:rPr>
          <w:rFonts w:ascii="Arial" w:hAnsi="Arial" w:cs="Arial"/>
          <w:sz w:val="24"/>
          <w:szCs w:val="24"/>
        </w:rPr>
        <w:t>here’</w:t>
      </w:r>
      <w:r w:rsidR="00F530E2">
        <w:rPr>
          <w:rFonts w:ascii="Arial" w:hAnsi="Arial" w:cs="Arial"/>
          <w:sz w:val="24"/>
          <w:szCs w:val="24"/>
        </w:rPr>
        <w:t>s now no doubt about</w:t>
      </w:r>
      <w:r w:rsidR="00E54218">
        <w:rPr>
          <w:rFonts w:ascii="Arial" w:hAnsi="Arial" w:cs="Arial"/>
          <w:sz w:val="24"/>
          <w:szCs w:val="24"/>
        </w:rPr>
        <w:t xml:space="preserve"> who</w:t>
      </w:r>
      <w:r>
        <w:rPr>
          <w:rFonts w:ascii="Arial" w:hAnsi="Arial" w:cs="Arial"/>
          <w:sz w:val="24"/>
          <w:szCs w:val="24"/>
        </w:rPr>
        <w:t xml:space="preserve"> will reap the </w:t>
      </w:r>
      <w:r w:rsidRPr="00F25E19">
        <w:rPr>
          <w:rFonts w:ascii="Arial" w:hAnsi="Arial" w:cs="Arial"/>
          <w:sz w:val="24"/>
          <w:szCs w:val="24"/>
        </w:rPr>
        <w:t>benefits</w:t>
      </w:r>
      <w:r>
        <w:rPr>
          <w:rFonts w:ascii="Arial" w:hAnsi="Arial" w:cs="Arial"/>
          <w:sz w:val="24"/>
          <w:szCs w:val="24"/>
        </w:rPr>
        <w:t xml:space="preserve"> from the new tax plan: corporations and the richest Americans. They will get a massive tax cut. </w:t>
      </w:r>
      <w:r w:rsidR="00921113">
        <w:rPr>
          <w:rFonts w:ascii="Arial" w:hAnsi="Arial" w:cs="Arial"/>
          <w:sz w:val="24"/>
          <w:szCs w:val="24"/>
        </w:rPr>
        <w:t>But w</w:t>
      </w:r>
      <w:r>
        <w:rPr>
          <w:rFonts w:ascii="Arial" w:hAnsi="Arial" w:cs="Arial"/>
          <w:sz w:val="24"/>
          <w:szCs w:val="24"/>
        </w:rPr>
        <w:t xml:space="preserve">ho will end up paying for it? Low-income families </w:t>
      </w:r>
      <w:r w:rsidR="00F530E2">
        <w:rPr>
          <w:rFonts w:ascii="Arial" w:hAnsi="Arial" w:cs="Arial"/>
          <w:sz w:val="24"/>
          <w:szCs w:val="24"/>
        </w:rPr>
        <w:t>who are struggling the most</w:t>
      </w:r>
      <w:r>
        <w:rPr>
          <w:rFonts w:ascii="Arial" w:hAnsi="Arial" w:cs="Arial"/>
          <w:sz w:val="24"/>
          <w:szCs w:val="24"/>
        </w:rPr>
        <w:t xml:space="preserve"> to make ends meet, including millions of kids.</w:t>
      </w:r>
      <w:r w:rsidR="00921113">
        <w:rPr>
          <w:rFonts w:ascii="Arial" w:hAnsi="Arial" w:cs="Arial"/>
          <w:sz w:val="24"/>
          <w:szCs w:val="24"/>
        </w:rPr>
        <w:t xml:space="preserve"> </w:t>
      </w:r>
    </w:p>
    <w:p w:rsidR="00076164" w:rsidRPr="00076164" w:rsidRDefault="00921113" w:rsidP="000761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is what we can expect: o</w:t>
      </w:r>
      <w:r w:rsidR="00076164" w:rsidRPr="00076164">
        <w:rPr>
          <w:rFonts w:ascii="Arial" w:hAnsi="Arial" w:cs="Arial"/>
          <w:sz w:val="24"/>
          <w:szCs w:val="24"/>
        </w:rPr>
        <w:t>nce these tax cuts take ef</w:t>
      </w:r>
      <w:r>
        <w:rPr>
          <w:rFonts w:ascii="Arial" w:hAnsi="Arial" w:cs="Arial"/>
          <w:sz w:val="24"/>
          <w:szCs w:val="24"/>
        </w:rPr>
        <w:t xml:space="preserve">fect and the deficit predictably skyrockets, </w:t>
      </w:r>
      <w:r w:rsidR="00A0284C">
        <w:rPr>
          <w:rFonts w:ascii="Arial" w:hAnsi="Arial" w:cs="Arial"/>
          <w:sz w:val="24"/>
          <w:szCs w:val="24"/>
        </w:rPr>
        <w:t xml:space="preserve">some </w:t>
      </w:r>
      <w:r>
        <w:rPr>
          <w:rFonts w:ascii="Arial" w:hAnsi="Arial" w:cs="Arial"/>
          <w:sz w:val="24"/>
          <w:szCs w:val="24"/>
        </w:rPr>
        <w:t xml:space="preserve">lawmakers will </w:t>
      </w:r>
      <w:r w:rsidR="00076164" w:rsidRPr="00076164">
        <w:rPr>
          <w:rFonts w:ascii="Arial" w:hAnsi="Arial" w:cs="Arial"/>
          <w:sz w:val="24"/>
          <w:szCs w:val="24"/>
        </w:rPr>
        <w:t>demand cuts to federal programs that help millions of Americans put food on the table, get affordable health care, and make ends meet.</w:t>
      </w:r>
    </w:p>
    <w:p w:rsidR="00076164" w:rsidRPr="00076164" w:rsidRDefault="00076164" w:rsidP="00076164">
      <w:pPr>
        <w:rPr>
          <w:rFonts w:ascii="Arial" w:hAnsi="Arial" w:cs="Arial"/>
          <w:sz w:val="24"/>
          <w:szCs w:val="24"/>
        </w:rPr>
      </w:pPr>
      <w:r w:rsidRPr="00076164">
        <w:rPr>
          <w:rFonts w:ascii="Arial" w:hAnsi="Arial" w:cs="Arial"/>
          <w:sz w:val="24"/>
          <w:szCs w:val="24"/>
        </w:rPr>
        <w:t>How do we know?</w:t>
      </w:r>
    </w:p>
    <w:p w:rsidR="00076164" w:rsidRDefault="00A0284C" w:rsidP="00076164">
      <w:pPr>
        <w:rPr>
          <w:rFonts w:ascii="Arial" w:hAnsi="Arial" w:cs="Arial"/>
          <w:sz w:val="24"/>
          <w:szCs w:val="24"/>
        </w:rPr>
      </w:pPr>
      <w:r w:rsidRPr="00A0284C">
        <w:rPr>
          <w:rFonts w:ascii="Arial" w:hAnsi="Arial" w:cs="Arial"/>
          <w:sz w:val="24"/>
          <w:szCs w:val="24"/>
        </w:rPr>
        <w:t>Because we’ve seen the same pattern all year, from the many heath care bills to both the House and Senate budget resolutions.</w:t>
      </w:r>
      <w:r w:rsidR="00076164" w:rsidRPr="00076164">
        <w:rPr>
          <w:rFonts w:ascii="Arial" w:hAnsi="Arial" w:cs="Arial"/>
          <w:sz w:val="24"/>
          <w:szCs w:val="24"/>
        </w:rPr>
        <w:t xml:space="preserve"> All have jeopardized critical anti-poverty programs — whether through direct funding cuts, </w:t>
      </w:r>
      <w:r>
        <w:rPr>
          <w:rFonts w:ascii="Arial" w:hAnsi="Arial" w:cs="Arial"/>
          <w:sz w:val="24"/>
          <w:szCs w:val="24"/>
        </w:rPr>
        <w:t>harmful</w:t>
      </w:r>
      <w:r w:rsidR="00076164" w:rsidRPr="00076164">
        <w:rPr>
          <w:rFonts w:ascii="Arial" w:hAnsi="Arial" w:cs="Arial"/>
          <w:sz w:val="24"/>
          <w:szCs w:val="24"/>
        </w:rPr>
        <w:t xml:space="preserve"> structural changes, or, in this case, giving tax breaks to the wealthy and threatening future funding for anti-poverty programs. These examples are all from 2017, but the fact is that these programs have been </w:t>
      </w:r>
      <w:r w:rsidR="00076164" w:rsidRPr="00F25E19">
        <w:rPr>
          <w:rFonts w:ascii="Arial" w:hAnsi="Arial" w:cs="Arial"/>
          <w:sz w:val="24"/>
          <w:szCs w:val="24"/>
        </w:rPr>
        <w:t>targeted</w:t>
      </w:r>
      <w:r w:rsidR="00076164" w:rsidRPr="00076164">
        <w:rPr>
          <w:rFonts w:ascii="Arial" w:hAnsi="Arial" w:cs="Arial"/>
          <w:sz w:val="24"/>
          <w:szCs w:val="24"/>
        </w:rPr>
        <w:t> </w:t>
      </w:r>
      <w:r w:rsidR="00076164" w:rsidRPr="00F25E19">
        <w:rPr>
          <w:rFonts w:ascii="Arial" w:hAnsi="Arial" w:cs="Arial"/>
          <w:sz w:val="24"/>
          <w:szCs w:val="24"/>
        </w:rPr>
        <w:t>one way</w:t>
      </w:r>
      <w:r w:rsidR="00076164" w:rsidRPr="00076164">
        <w:rPr>
          <w:rFonts w:ascii="Arial" w:hAnsi="Arial" w:cs="Arial"/>
          <w:sz w:val="24"/>
          <w:szCs w:val="24"/>
        </w:rPr>
        <w:t> or </w:t>
      </w:r>
      <w:r w:rsidR="00076164" w:rsidRPr="00F25E19">
        <w:rPr>
          <w:rFonts w:ascii="Arial" w:hAnsi="Arial" w:cs="Arial"/>
          <w:sz w:val="24"/>
          <w:szCs w:val="24"/>
        </w:rPr>
        <w:t>another</w:t>
      </w:r>
      <w:r w:rsidR="00076164" w:rsidRPr="00076164">
        <w:rPr>
          <w:rFonts w:ascii="Arial" w:hAnsi="Arial" w:cs="Arial"/>
          <w:sz w:val="24"/>
          <w:szCs w:val="24"/>
        </w:rPr>
        <w:t> for years.</w:t>
      </w:r>
    </w:p>
    <w:p w:rsidR="00076164" w:rsidRDefault="00076164" w:rsidP="00076164">
      <w:pPr>
        <w:rPr>
          <w:rFonts w:ascii="Arial" w:hAnsi="Arial" w:cs="Arial"/>
          <w:sz w:val="24"/>
          <w:szCs w:val="24"/>
        </w:rPr>
      </w:pPr>
      <w:r w:rsidRPr="00076164">
        <w:rPr>
          <w:rFonts w:ascii="Arial" w:hAnsi="Arial" w:cs="Arial"/>
          <w:sz w:val="24"/>
          <w:szCs w:val="24"/>
        </w:rPr>
        <w:t>Time and again, Capitol Hill has considered hundreds of billions of dollars in cuts to Medicaid, SNAP (what we used to call Food Stamps), and other programs that allow low-income Americans to get by. Fortunately</w:t>
      </w:r>
      <w:r w:rsidR="00377383">
        <w:rPr>
          <w:rFonts w:ascii="Arial" w:hAnsi="Arial" w:cs="Arial"/>
          <w:sz w:val="24"/>
          <w:szCs w:val="24"/>
        </w:rPr>
        <w:t>, because of public outcry,</w:t>
      </w:r>
      <w:r w:rsidRPr="00076164">
        <w:rPr>
          <w:rFonts w:ascii="Arial" w:hAnsi="Arial" w:cs="Arial"/>
          <w:sz w:val="24"/>
          <w:szCs w:val="24"/>
        </w:rPr>
        <w:t xml:space="preserve"> many of </w:t>
      </w:r>
      <w:r w:rsidR="00377383">
        <w:rPr>
          <w:rFonts w:ascii="Arial" w:hAnsi="Arial" w:cs="Arial"/>
          <w:sz w:val="24"/>
          <w:szCs w:val="24"/>
        </w:rPr>
        <w:t>those threats have been stopped</w:t>
      </w:r>
      <w:r w:rsidR="00B7676B">
        <w:rPr>
          <w:rFonts w:ascii="Arial" w:hAnsi="Arial" w:cs="Arial"/>
          <w:sz w:val="24"/>
          <w:szCs w:val="24"/>
        </w:rPr>
        <w:t>. But if Congress enacts these</w:t>
      </w:r>
      <w:r w:rsidRPr="00076164">
        <w:rPr>
          <w:rFonts w:ascii="Arial" w:hAnsi="Arial" w:cs="Arial"/>
          <w:sz w:val="24"/>
          <w:szCs w:val="24"/>
        </w:rPr>
        <w:t xml:space="preserve"> tax breaks for the wealthy that blow a hole in the deficit, </w:t>
      </w:r>
      <w:r w:rsidR="00A0284C">
        <w:rPr>
          <w:rFonts w:ascii="Arial" w:hAnsi="Arial" w:cs="Arial"/>
          <w:sz w:val="24"/>
          <w:szCs w:val="24"/>
        </w:rPr>
        <w:t>many of those</w:t>
      </w:r>
      <w:r w:rsidRPr="00076164">
        <w:rPr>
          <w:rFonts w:ascii="Arial" w:hAnsi="Arial" w:cs="Arial"/>
          <w:sz w:val="24"/>
          <w:szCs w:val="24"/>
        </w:rPr>
        <w:t xml:space="preserve"> programs will </w:t>
      </w:r>
      <w:r w:rsidR="00A0284C">
        <w:rPr>
          <w:rFonts w:ascii="Arial" w:hAnsi="Arial" w:cs="Arial"/>
          <w:sz w:val="24"/>
          <w:szCs w:val="24"/>
        </w:rPr>
        <w:t>be at risk once again</w:t>
      </w:r>
      <w:r w:rsidRPr="00076164">
        <w:rPr>
          <w:rFonts w:ascii="Arial" w:hAnsi="Arial" w:cs="Arial"/>
          <w:sz w:val="24"/>
          <w:szCs w:val="24"/>
        </w:rPr>
        <w:t>.</w:t>
      </w:r>
    </w:p>
    <w:p w:rsidR="00921113" w:rsidRDefault="00320830" w:rsidP="00076164">
      <w:pPr>
        <w:rPr>
          <w:rFonts w:ascii="Arial" w:hAnsi="Arial" w:cs="Arial"/>
          <w:sz w:val="24"/>
          <w:szCs w:val="24"/>
        </w:rPr>
      </w:pPr>
      <w:r w:rsidRPr="00320830">
        <w:rPr>
          <w:rFonts w:ascii="Arial" w:hAnsi="Arial" w:cs="Arial"/>
          <w:sz w:val="24"/>
          <w:szCs w:val="24"/>
          <w:highlight w:val="yellow"/>
        </w:rPr>
        <w:t>[</w:t>
      </w:r>
      <w:r w:rsidR="00FC5896" w:rsidRPr="00320830">
        <w:rPr>
          <w:rFonts w:ascii="Arial" w:hAnsi="Arial" w:cs="Arial"/>
          <w:sz w:val="24"/>
          <w:szCs w:val="24"/>
          <w:highlight w:val="yellow"/>
        </w:rPr>
        <w:t>T</w:t>
      </w:r>
      <w:r w:rsidR="005F4689" w:rsidRPr="00320830">
        <w:rPr>
          <w:rFonts w:ascii="Arial" w:hAnsi="Arial" w:cs="Arial"/>
          <w:sz w:val="24"/>
          <w:szCs w:val="24"/>
          <w:highlight w:val="yellow"/>
        </w:rPr>
        <w:t>hese programs</w:t>
      </w:r>
      <w:r w:rsidRPr="00320830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8D5BFA" w:rsidRPr="00320830">
        <w:rPr>
          <w:rFonts w:ascii="Arial" w:hAnsi="Arial" w:cs="Arial"/>
          <w:sz w:val="24"/>
          <w:szCs w:val="24"/>
          <w:highlight w:val="yellow"/>
        </w:rPr>
        <w:t xml:space="preserve">impact real people. </w:t>
      </w:r>
      <w:proofErr w:type="gramStart"/>
      <w:r w:rsidR="00921113" w:rsidRPr="00320830">
        <w:rPr>
          <w:rFonts w:ascii="Arial" w:hAnsi="Arial" w:cs="Arial"/>
          <w:sz w:val="24"/>
          <w:szCs w:val="24"/>
          <w:highlight w:val="yellow"/>
        </w:rPr>
        <w:t>INSERT PERSONAL STORY</w:t>
      </w:r>
      <w:r w:rsidR="005F4689" w:rsidRPr="00320830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630A0D">
        <w:rPr>
          <w:rFonts w:ascii="Arial" w:hAnsi="Arial" w:cs="Arial"/>
          <w:sz w:val="24"/>
          <w:szCs w:val="24"/>
          <w:highlight w:val="yellow"/>
        </w:rPr>
        <w:t>OR YOUR REASON FOR SUPPORTING PROGRAMS LIKE SNAP AND MEDICAID</w:t>
      </w:r>
      <w:r w:rsidR="00921113" w:rsidRPr="00320830">
        <w:rPr>
          <w:rFonts w:ascii="Arial" w:hAnsi="Arial" w:cs="Arial"/>
          <w:sz w:val="24"/>
          <w:szCs w:val="24"/>
          <w:highlight w:val="yellow"/>
        </w:rPr>
        <w:t>]</w:t>
      </w:r>
      <w:r w:rsidR="00A0284C">
        <w:rPr>
          <w:rFonts w:ascii="Arial" w:hAnsi="Arial" w:cs="Arial"/>
          <w:sz w:val="24"/>
          <w:szCs w:val="24"/>
        </w:rPr>
        <w:t>.</w:t>
      </w:r>
      <w:proofErr w:type="gramEnd"/>
    </w:p>
    <w:p w:rsidR="008D5BFA" w:rsidRPr="008D5BFA" w:rsidRDefault="00FC5896" w:rsidP="008D5B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Here’s a fact that gets lost in all the rhetoric: f</w:t>
      </w:r>
      <w:r w:rsidR="008D5BFA" w:rsidRPr="008D5BFA">
        <w:rPr>
          <w:rFonts w:ascii="Arial" w:hAnsi="Arial" w:cs="Arial"/>
          <w:sz w:val="24"/>
          <w:szCs w:val="24"/>
        </w:rPr>
        <w:t>ederal anti-poverty programs</w:t>
      </w:r>
      <w:r>
        <w:rPr>
          <w:rFonts w:ascii="Arial" w:hAnsi="Arial" w:cs="Arial"/>
          <w:sz w:val="24"/>
          <w:szCs w:val="24"/>
        </w:rPr>
        <w:t xml:space="preserve"> actually</w:t>
      </w:r>
      <w:r w:rsidR="008D5BFA" w:rsidRPr="008D5BFA">
        <w:rPr>
          <w:rFonts w:ascii="Arial" w:hAnsi="Arial" w:cs="Arial"/>
          <w:sz w:val="24"/>
          <w:szCs w:val="24"/>
        </w:rPr>
        <w:t xml:space="preserve"> </w:t>
      </w:r>
      <w:r w:rsidR="008D5BFA" w:rsidRPr="00FC5896">
        <w:rPr>
          <w:rFonts w:ascii="Arial" w:hAnsi="Arial" w:cs="Arial"/>
          <w:i/>
          <w:sz w:val="24"/>
          <w:szCs w:val="24"/>
        </w:rPr>
        <w:t>work</w:t>
      </w:r>
      <w:r w:rsidR="008D5BFA" w:rsidRPr="008D5BFA">
        <w:rPr>
          <w:rFonts w:ascii="Arial" w:hAnsi="Arial" w:cs="Arial"/>
          <w:sz w:val="24"/>
          <w:szCs w:val="24"/>
        </w:rPr>
        <w:t>. SNAP alone </w:t>
      </w:r>
      <w:hyperlink r:id="rId5" w:tgtFrame="_blank" w:history="1">
        <w:r w:rsidR="008D5BFA" w:rsidRPr="008D5BFA">
          <w:rPr>
            <w:rStyle w:val="Hyperlink"/>
            <w:rFonts w:ascii="Arial" w:hAnsi="Arial" w:cs="Arial"/>
            <w:sz w:val="24"/>
            <w:szCs w:val="24"/>
          </w:rPr>
          <w:t>lifted 3.6 million people above the poverty line</w:t>
        </w:r>
      </w:hyperlink>
      <w:r w:rsidR="008D5BFA" w:rsidRPr="008D5BFA">
        <w:rPr>
          <w:rFonts w:ascii="Arial" w:hAnsi="Arial" w:cs="Arial"/>
          <w:sz w:val="24"/>
          <w:szCs w:val="24"/>
        </w:rPr>
        <w:t> in 2016, while Medicaid currently provides </w:t>
      </w:r>
      <w:hyperlink r:id="rId6" w:tgtFrame="_blank" w:history="1">
        <w:r w:rsidR="008D5BFA" w:rsidRPr="008D5BFA">
          <w:rPr>
            <w:rStyle w:val="Hyperlink"/>
            <w:rFonts w:ascii="Arial" w:hAnsi="Arial" w:cs="Arial"/>
            <w:sz w:val="24"/>
            <w:szCs w:val="24"/>
          </w:rPr>
          <w:t>health care for one in five Americans</w:t>
        </w:r>
      </w:hyperlink>
      <w:r w:rsidR="008D5BFA" w:rsidRPr="008D5BFA">
        <w:rPr>
          <w:rFonts w:ascii="Arial" w:hAnsi="Arial" w:cs="Arial"/>
          <w:sz w:val="24"/>
          <w:szCs w:val="24"/>
        </w:rPr>
        <w:t>, including low-income children, pregnant women, adults, seniors, and people with disabilities.</w:t>
      </w:r>
    </w:p>
    <w:p w:rsidR="008D5BFA" w:rsidRPr="008D5BFA" w:rsidRDefault="008D5BFA" w:rsidP="008D5BFA">
      <w:pPr>
        <w:rPr>
          <w:rFonts w:ascii="Arial" w:hAnsi="Arial" w:cs="Arial"/>
          <w:sz w:val="24"/>
          <w:szCs w:val="24"/>
        </w:rPr>
      </w:pPr>
      <w:r w:rsidRPr="008D5BFA">
        <w:rPr>
          <w:rFonts w:ascii="Arial" w:hAnsi="Arial" w:cs="Arial"/>
          <w:sz w:val="24"/>
          <w:szCs w:val="24"/>
        </w:rPr>
        <w:t>Programs like SNAP play a key role in our economy because recipients use their benefits at local businesses. Children in households that receive SNAP </w:t>
      </w:r>
      <w:hyperlink r:id="rId7" w:tgtFrame="_blank" w:history="1">
        <w:r w:rsidRPr="008D5BFA">
          <w:rPr>
            <w:rStyle w:val="Hyperlink"/>
            <w:rFonts w:ascii="Arial" w:hAnsi="Arial" w:cs="Arial"/>
            <w:sz w:val="24"/>
            <w:szCs w:val="24"/>
          </w:rPr>
          <w:t>do better in school and earn more as adults</w:t>
        </w:r>
      </w:hyperlink>
      <w:r w:rsidRPr="008D5BFA">
        <w:rPr>
          <w:rFonts w:ascii="Arial" w:hAnsi="Arial" w:cs="Arial"/>
          <w:sz w:val="24"/>
          <w:szCs w:val="24"/>
        </w:rPr>
        <w:t>. Medicaid makes people </w:t>
      </w:r>
      <w:hyperlink r:id="rId8" w:tgtFrame="_blank" w:history="1">
        <w:r w:rsidRPr="008D5BFA">
          <w:rPr>
            <w:rStyle w:val="Hyperlink"/>
            <w:rFonts w:ascii="Arial" w:hAnsi="Arial" w:cs="Arial"/>
            <w:sz w:val="24"/>
            <w:szCs w:val="24"/>
          </w:rPr>
          <w:t>healthier in the long-term</w:t>
        </w:r>
      </w:hyperlink>
      <w:r w:rsidR="00320830">
        <w:rPr>
          <w:rFonts w:ascii="Arial" w:hAnsi="Arial" w:cs="Arial"/>
          <w:sz w:val="24"/>
          <w:szCs w:val="24"/>
        </w:rPr>
        <w:t>, and ensures</w:t>
      </w:r>
      <w:r w:rsidRPr="008D5BFA">
        <w:rPr>
          <w:rFonts w:ascii="Arial" w:hAnsi="Arial" w:cs="Arial"/>
          <w:sz w:val="24"/>
          <w:szCs w:val="24"/>
        </w:rPr>
        <w:t xml:space="preserve"> families don’t have to fear that one trip to the emergency room wil</w:t>
      </w:r>
      <w:r w:rsidR="00630A0D">
        <w:rPr>
          <w:rFonts w:ascii="Arial" w:hAnsi="Arial" w:cs="Arial"/>
          <w:sz w:val="24"/>
          <w:szCs w:val="24"/>
        </w:rPr>
        <w:t>l result in a lifetime of devastat</w:t>
      </w:r>
      <w:r w:rsidRPr="008D5BFA">
        <w:rPr>
          <w:rFonts w:ascii="Arial" w:hAnsi="Arial" w:cs="Arial"/>
          <w:sz w:val="24"/>
          <w:szCs w:val="24"/>
        </w:rPr>
        <w:t>ing debt.</w:t>
      </w:r>
    </w:p>
    <w:p w:rsidR="00076164" w:rsidRPr="00076164" w:rsidRDefault="00076164" w:rsidP="00076164">
      <w:pPr>
        <w:rPr>
          <w:rFonts w:ascii="Arial" w:hAnsi="Arial" w:cs="Arial"/>
          <w:sz w:val="24"/>
          <w:szCs w:val="24"/>
        </w:rPr>
      </w:pPr>
      <w:r w:rsidRPr="00076164">
        <w:rPr>
          <w:rFonts w:ascii="Arial" w:hAnsi="Arial" w:cs="Arial"/>
          <w:sz w:val="24"/>
          <w:szCs w:val="24"/>
        </w:rPr>
        <w:t>Make no mistake: if made law, this tax plan will as</w:t>
      </w:r>
      <w:r w:rsidR="003661C9">
        <w:rPr>
          <w:rFonts w:ascii="Arial" w:hAnsi="Arial" w:cs="Arial"/>
          <w:sz w:val="24"/>
          <w:szCs w:val="24"/>
        </w:rPr>
        <w:t xml:space="preserve">k struggling families </w:t>
      </w:r>
      <w:r w:rsidR="00F25E19">
        <w:rPr>
          <w:rFonts w:ascii="Arial" w:hAnsi="Arial" w:cs="Arial"/>
          <w:sz w:val="24"/>
          <w:szCs w:val="24"/>
        </w:rPr>
        <w:t xml:space="preserve">to </w:t>
      </w:r>
      <w:r w:rsidR="003661C9">
        <w:rPr>
          <w:rFonts w:ascii="Arial" w:hAnsi="Arial" w:cs="Arial"/>
          <w:sz w:val="24"/>
          <w:szCs w:val="24"/>
        </w:rPr>
        <w:t>subsidize</w:t>
      </w:r>
      <w:r w:rsidRPr="00076164">
        <w:rPr>
          <w:rFonts w:ascii="Arial" w:hAnsi="Arial" w:cs="Arial"/>
          <w:sz w:val="24"/>
          <w:szCs w:val="24"/>
        </w:rPr>
        <w:t xml:space="preserve"> tax cuts for the wealthy. On a practical level, this means that instead of being able to buy groceries and get aff</w:t>
      </w:r>
      <w:bookmarkStart w:id="0" w:name="_GoBack"/>
      <w:bookmarkEnd w:id="0"/>
      <w:r w:rsidRPr="00076164">
        <w:rPr>
          <w:rFonts w:ascii="Arial" w:hAnsi="Arial" w:cs="Arial"/>
          <w:sz w:val="24"/>
          <w:szCs w:val="24"/>
        </w:rPr>
        <w:t>ordable medical care for their kids, low-income families could face a situation where they simply don’t have enou</w:t>
      </w:r>
      <w:r w:rsidR="003661C9">
        <w:rPr>
          <w:rFonts w:ascii="Arial" w:hAnsi="Arial" w:cs="Arial"/>
          <w:sz w:val="24"/>
          <w:szCs w:val="24"/>
        </w:rPr>
        <w:t>gh food and can’t see a doctor.</w:t>
      </w:r>
      <w:r w:rsidRPr="00076164">
        <w:rPr>
          <w:rFonts w:ascii="Arial" w:hAnsi="Arial" w:cs="Arial"/>
          <w:sz w:val="24"/>
          <w:szCs w:val="24"/>
        </w:rPr>
        <w:t>This is an unacceptable trade-off.</w:t>
      </w:r>
    </w:p>
    <w:p w:rsidR="00076164" w:rsidRPr="00076164" w:rsidRDefault="00F25E19" w:rsidP="000761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 hope we can count on Senators [XXXXX] and [XXXXX] to reject this plan. </w:t>
      </w:r>
      <w:r w:rsidR="00076164" w:rsidRPr="00076164">
        <w:rPr>
          <w:rFonts w:ascii="Arial" w:hAnsi="Arial" w:cs="Arial"/>
          <w:sz w:val="24"/>
          <w:szCs w:val="24"/>
        </w:rPr>
        <w:t>Tax policy can be a powerful mechanism for creating economic opportunity and security for all. Sadly, this plan doesn’t do that. Instead, it prioritizes the super-rich and leaves working families and kids behind.</w:t>
      </w:r>
    </w:p>
    <w:p w:rsidR="00076164" w:rsidRPr="008D5BFA" w:rsidRDefault="00076164" w:rsidP="008D5BFA">
      <w:pPr>
        <w:rPr>
          <w:rFonts w:ascii="Arial" w:hAnsi="Arial" w:cs="Arial"/>
          <w:b/>
          <w:bCs/>
          <w:sz w:val="24"/>
          <w:szCs w:val="24"/>
        </w:rPr>
      </w:pPr>
    </w:p>
    <w:p w:rsidR="00E536B4" w:rsidRPr="00BC3388" w:rsidRDefault="00E536B4">
      <w:pPr>
        <w:rPr>
          <w:rFonts w:ascii="Arial" w:hAnsi="Arial" w:cs="Arial"/>
          <w:sz w:val="24"/>
          <w:szCs w:val="24"/>
        </w:rPr>
      </w:pPr>
    </w:p>
    <w:sectPr w:rsidR="00E536B4" w:rsidRPr="00BC3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36"/>
    <w:rsid w:val="00076164"/>
    <w:rsid w:val="001D5B6F"/>
    <w:rsid w:val="00320830"/>
    <w:rsid w:val="003661C9"/>
    <w:rsid w:val="00377383"/>
    <w:rsid w:val="003D36B5"/>
    <w:rsid w:val="004E095D"/>
    <w:rsid w:val="005F4689"/>
    <w:rsid w:val="00630A0D"/>
    <w:rsid w:val="00645EFD"/>
    <w:rsid w:val="006A3EBB"/>
    <w:rsid w:val="007A2827"/>
    <w:rsid w:val="007F4236"/>
    <w:rsid w:val="008D5BFA"/>
    <w:rsid w:val="00921113"/>
    <w:rsid w:val="00A0284C"/>
    <w:rsid w:val="00A47EB0"/>
    <w:rsid w:val="00A67E16"/>
    <w:rsid w:val="00A85F0B"/>
    <w:rsid w:val="00B7676B"/>
    <w:rsid w:val="00B77817"/>
    <w:rsid w:val="00BC3388"/>
    <w:rsid w:val="00E536B4"/>
    <w:rsid w:val="00E54218"/>
    <w:rsid w:val="00F25E19"/>
    <w:rsid w:val="00F37260"/>
    <w:rsid w:val="00F530E2"/>
    <w:rsid w:val="00FC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1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616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1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61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pp.org/research/health/medicaid-works-millions-benefit-from-medicaids-effective-efficient-cover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bpp.org/research/food-assistance/snap-works-for-americas-childr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les.kff.org/attachment/fact-sheet-medicaid-state-US" TargetMode="External"/><Relationship Id="rId5" Type="http://schemas.openxmlformats.org/officeDocument/2006/relationships/hyperlink" Target="http://www.frac.org/news/poverty-data-highlight-need-strong-safety-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574</Words>
  <Characters>2871</Characters>
  <Application>Microsoft Office Word</Application>
  <DocSecurity>0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Irwin</dc:creator>
  <cp:lastModifiedBy>Colin Smith</cp:lastModifiedBy>
  <cp:revision>3</cp:revision>
  <dcterms:created xsi:type="dcterms:W3CDTF">2017-11-20T22:34:00Z</dcterms:created>
  <dcterms:modified xsi:type="dcterms:W3CDTF">2017-11-20T22:37:00Z</dcterms:modified>
</cp:coreProperties>
</file>