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B939" w14:textId="06E5B13E" w:rsidR="00C82192" w:rsidRPr="00697654" w:rsidRDefault="7F846A08" w:rsidP="7F846A08">
      <w:pPr>
        <w:spacing w:before="120" w:after="200"/>
        <w:jc w:val="center"/>
        <w:rPr>
          <w:rFonts w:ascii="Helvetica" w:hAnsi="Helvetica"/>
          <w:color w:val="AF1F2C"/>
          <w:sz w:val="44"/>
          <w:szCs w:val="44"/>
        </w:rPr>
      </w:pPr>
      <w:r w:rsidRPr="7F846A08">
        <w:rPr>
          <w:rFonts w:ascii="Helvetica" w:hAnsi="Helvetica"/>
          <w:color w:val="AF1F2C"/>
          <w:sz w:val="44"/>
          <w:szCs w:val="44"/>
        </w:rPr>
        <w:t xml:space="preserve">Protecting </w:t>
      </w:r>
      <w:r w:rsidR="00643457">
        <w:rPr>
          <w:rFonts w:ascii="Helvetica" w:hAnsi="Helvetica"/>
          <w:color w:val="AF1F2C"/>
          <w:sz w:val="44"/>
          <w:szCs w:val="44"/>
        </w:rPr>
        <w:t>Nutrition</w:t>
      </w:r>
      <w:r w:rsidRPr="7F846A08">
        <w:rPr>
          <w:rFonts w:ascii="Helvetica" w:hAnsi="Helvetica"/>
          <w:color w:val="AF1F2C"/>
          <w:sz w:val="44"/>
          <w:szCs w:val="44"/>
        </w:rPr>
        <w:t xml:space="preserve"> Assistance</w:t>
      </w:r>
      <w:r w:rsidR="00643457">
        <w:rPr>
          <w:rFonts w:ascii="Helvetica" w:hAnsi="Helvetica"/>
          <w:color w:val="AF1F2C"/>
          <w:sz w:val="44"/>
          <w:szCs w:val="44"/>
        </w:rPr>
        <w:t xml:space="preserve"> (SNAP)</w:t>
      </w:r>
    </w:p>
    <w:p w14:paraId="46B79D71" w14:textId="77777777" w:rsidR="00C82192" w:rsidRDefault="00C82192" w:rsidP="00CC396E">
      <w:pPr>
        <w:spacing w:before="240" w:after="200" w:line="276" w:lineRule="auto"/>
        <w:rPr>
          <w:rFonts w:ascii="Helvetica" w:hAnsi="Helvetica"/>
          <w:b/>
          <w:sz w:val="22"/>
          <w:szCs w:val="22"/>
        </w:rPr>
        <w:sectPr w:rsidR="00C82192" w:rsidSect="007223CD">
          <w:footerReference w:type="default" r:id="rId11"/>
          <w:headerReference w:type="first" r:id="rId12"/>
          <w:footerReference w:type="first" r:id="rId13"/>
          <w:type w:val="continuous"/>
          <w:pgSz w:w="12240" w:h="15840"/>
          <w:pgMar w:top="720" w:right="720" w:bottom="720" w:left="720" w:header="270" w:footer="576" w:gutter="0"/>
          <w:cols w:space="720"/>
          <w:titlePg/>
          <w:docGrid w:linePitch="360"/>
        </w:sectPr>
      </w:pPr>
    </w:p>
    <w:p w14:paraId="158FBE90" w14:textId="77777777" w:rsidR="00A5111D" w:rsidRDefault="00A5111D" w:rsidP="00A5111D">
      <w:pPr>
        <w:spacing w:after="240" w:line="276" w:lineRule="auto"/>
        <w:rPr>
          <w:rFonts w:ascii="Helvetica" w:eastAsia="Helvetica" w:hAnsi="Helvetica" w:cs="Helvetica"/>
          <w:sz w:val="22"/>
          <w:szCs w:val="22"/>
        </w:rPr>
      </w:pPr>
      <w:r w:rsidRPr="73D6C415">
        <w:rPr>
          <w:rFonts w:ascii="Helvetica" w:eastAsia="Helvetica" w:hAnsi="Helvetica" w:cs="Helvetica"/>
          <w:b/>
          <w:bCs/>
          <w:sz w:val="22"/>
          <w:szCs w:val="22"/>
        </w:rPr>
        <w:t xml:space="preserve">Engage: </w:t>
      </w:r>
      <w:r w:rsidRPr="73D6C415">
        <w:rPr>
          <w:rFonts w:ascii="Helvetica" w:eastAsia="Helvetica" w:hAnsi="Helvetica" w:cs="Helvetica"/>
          <w:sz w:val="22"/>
          <w:szCs w:val="22"/>
        </w:rPr>
        <w:t xml:space="preserve">As anti-poverty advocates, we believe no person should go hungry. Congress has an opportunity to improve, rather than weaken, America’s most effective anti-hunger program in a bipartisan farm bill. </w:t>
      </w:r>
    </w:p>
    <w:p w14:paraId="468E604C" w14:textId="77777777" w:rsidR="00A5111D" w:rsidRDefault="00A5111D" w:rsidP="00A5111D">
      <w:pPr>
        <w:spacing w:after="240" w:line="276" w:lineRule="auto"/>
        <w:rPr>
          <w:rFonts w:ascii="Helvetica" w:eastAsia="Helvetica" w:hAnsi="Helvetica" w:cs="Helvetica"/>
          <w:sz w:val="22"/>
          <w:szCs w:val="22"/>
        </w:rPr>
      </w:pPr>
      <w:r w:rsidRPr="73D6C415">
        <w:rPr>
          <w:rFonts w:ascii="Helvetica" w:eastAsia="Helvetica" w:hAnsi="Helvetica" w:cs="Helvetica"/>
          <w:b/>
          <w:bCs/>
          <w:sz w:val="22"/>
          <w:szCs w:val="22"/>
        </w:rPr>
        <w:t>Problem</w:t>
      </w:r>
      <w:r w:rsidRPr="73D6C415">
        <w:rPr>
          <w:rFonts w:ascii="Helvetica" w:eastAsia="Helvetica" w:hAnsi="Helvetica" w:cs="Helvetica"/>
          <w:sz w:val="22"/>
          <w:szCs w:val="22"/>
        </w:rPr>
        <w:t xml:space="preserve">: The House-passed farm bill would take food assistance away from 2 million low-income Americans; we must reject these changes or any measures that cut or make harmful changes to SNAP (formerly Food Stamps). </w:t>
      </w:r>
    </w:p>
    <w:p w14:paraId="5F11101C" w14:textId="77777777" w:rsidR="00A5111D" w:rsidRDefault="00A5111D" w:rsidP="00A5111D">
      <w:pPr>
        <w:spacing w:after="240" w:line="276" w:lineRule="auto"/>
        <w:rPr>
          <w:rFonts w:ascii="Helvetica" w:eastAsia="Helvetica" w:hAnsi="Helvetica" w:cs="Helvetica"/>
          <w:sz w:val="22"/>
          <w:szCs w:val="22"/>
        </w:rPr>
      </w:pPr>
      <w:r w:rsidRPr="73D6C415">
        <w:rPr>
          <w:rFonts w:ascii="Helvetica" w:eastAsia="Helvetica" w:hAnsi="Helvetica" w:cs="Helvetica"/>
          <w:b/>
          <w:bCs/>
          <w:sz w:val="22"/>
          <w:szCs w:val="22"/>
        </w:rPr>
        <w:t>Illustrate/Inform</w:t>
      </w:r>
      <w:r w:rsidRPr="73D6C415">
        <w:rPr>
          <w:rFonts w:ascii="Helvetica" w:eastAsia="Helvetica" w:hAnsi="Helvetica" w:cs="Helvetica"/>
          <w:sz w:val="22"/>
          <w:szCs w:val="22"/>
        </w:rPr>
        <w:t xml:space="preserve">: Census data shows that more than one in ___ residents in our state/your district are living below the poverty line and struggling to make ends meet. SNAP is the cornerstone in the fight against hunger in America – it is timely, targeted, and incredibly effective, including during economic crises or natural disasters. </w:t>
      </w:r>
    </w:p>
    <w:p w14:paraId="2CA3ED78" w14:textId="77777777" w:rsidR="00A5111D" w:rsidRPr="00B77131" w:rsidRDefault="00A5111D" w:rsidP="00A5111D">
      <w:pPr>
        <w:spacing w:after="240" w:line="276" w:lineRule="auto"/>
        <w:rPr>
          <w:rFonts w:ascii="Helvetica" w:eastAsia="Helvetica" w:hAnsi="Helvetica" w:cs="Helvetica"/>
          <w:sz w:val="22"/>
          <w:szCs w:val="22"/>
        </w:rPr>
      </w:pPr>
      <w:r w:rsidRPr="16B34E44">
        <w:rPr>
          <w:rFonts w:ascii="Helvetica" w:eastAsia="Helvetica" w:hAnsi="Helvetica" w:cs="Helvetica"/>
          <w:sz w:val="22"/>
          <w:szCs w:val="22"/>
        </w:rPr>
        <w:t xml:space="preserve">Unfortunately, the House’s partisan farm bill takes food assistance away from millions of Americans through harsh time limits, reduced state flexibility, and punitive barriers such as permanently banning people who’ve been incarcerated from receiving SNAP. Rather than taking away crucial supports from working families as they strive to increase their income, I urge you to protect and strengthen nutrition assistance. (Include your own experience and/or why you care about the impact these programs have on your community.) </w:t>
      </w:r>
    </w:p>
    <w:p w14:paraId="27D9F2A1" w14:textId="77777777" w:rsidR="00A5111D" w:rsidRDefault="00A5111D" w:rsidP="00A5111D">
      <w:pPr>
        <w:spacing w:after="240" w:line="276" w:lineRule="auto"/>
        <w:rPr>
          <w:rFonts w:ascii="Helvetica" w:eastAsia="Helvetica" w:hAnsi="Helvetica" w:cs="Helvetica"/>
          <w:sz w:val="22"/>
          <w:szCs w:val="22"/>
        </w:rPr>
      </w:pPr>
      <w:r w:rsidRPr="73D6C415">
        <w:rPr>
          <w:rFonts w:ascii="Helvetica" w:eastAsia="Helvetica" w:hAnsi="Helvetica" w:cs="Helvetica"/>
          <w:b/>
          <w:bCs/>
          <w:sz w:val="22"/>
          <w:szCs w:val="22"/>
        </w:rPr>
        <w:t>Call to Action</w:t>
      </w:r>
      <w:r w:rsidRPr="73D6C415">
        <w:rPr>
          <w:rFonts w:ascii="Helvetica" w:eastAsia="Helvetica" w:hAnsi="Helvetica" w:cs="Helvetica"/>
          <w:sz w:val="22"/>
          <w:szCs w:val="22"/>
        </w:rPr>
        <w:t xml:space="preserve">: Will you tell congressional leaders and Agriculture Committee members you oppose any harmful changes or cuts to SNAP and other anti-poverty programs, and ensure the final farm bill includes the Senate’s common sense, bipartisan SNAP policies and protections? </w:t>
      </w:r>
    </w:p>
    <w:p w14:paraId="3DE5A584" w14:textId="4FF3A893" w:rsidR="00DC1CF1" w:rsidRDefault="00A5111D" w:rsidP="7F846A08">
      <w:pPr>
        <w:spacing w:after="240" w:line="276" w:lineRule="auto"/>
        <w:rPr>
          <w:rFonts w:ascii="Helvetica" w:eastAsia="Helvetica" w:hAnsi="Helvetica" w:cs="Helvetica"/>
          <w:sz w:val="22"/>
          <w:szCs w:val="22"/>
        </w:rPr>
      </w:pPr>
      <w:r w:rsidRPr="73D6C415">
        <w:rPr>
          <w:rFonts w:ascii="Helvetica" w:eastAsia="Helvetica" w:hAnsi="Helvetica" w:cs="Helvetica"/>
          <w:sz w:val="22"/>
          <w:szCs w:val="22"/>
        </w:rPr>
        <w:t>Please let us know when you’ve relayed your concerns to leadership.</w:t>
      </w:r>
    </w:p>
    <w:p w14:paraId="0DB1FFEC" w14:textId="00B3AAEC" w:rsidR="00DC1CF1" w:rsidRDefault="00DC1CF1" w:rsidP="7F846A08">
      <w:pPr>
        <w:spacing w:after="240" w:line="276" w:lineRule="auto"/>
        <w:rPr>
          <w:rFonts w:ascii="Helvetica" w:eastAsia="Helvetica" w:hAnsi="Helvetica" w:cs="Helvetica"/>
          <w:sz w:val="22"/>
          <w:szCs w:val="22"/>
        </w:rPr>
      </w:pPr>
    </w:p>
    <w:p w14:paraId="07B0DD54" w14:textId="27279ED5" w:rsidR="00DC1CF1" w:rsidRDefault="00DC1CF1" w:rsidP="7F846A08">
      <w:pPr>
        <w:spacing w:after="240" w:line="276" w:lineRule="auto"/>
        <w:rPr>
          <w:rFonts w:ascii="Helvetica" w:eastAsia="Helvetica" w:hAnsi="Helvetica" w:cs="Helvetica"/>
          <w:sz w:val="22"/>
          <w:szCs w:val="22"/>
        </w:rPr>
      </w:pPr>
    </w:p>
    <w:p w14:paraId="36052304" w14:textId="7E1D132C" w:rsidR="00DC1CF1" w:rsidRDefault="00DC1CF1" w:rsidP="7F846A08">
      <w:pPr>
        <w:spacing w:after="240" w:line="276" w:lineRule="auto"/>
        <w:rPr>
          <w:rFonts w:ascii="Helvetica" w:eastAsia="Helvetica" w:hAnsi="Helvetica" w:cs="Helvetica"/>
          <w:sz w:val="22"/>
          <w:szCs w:val="22"/>
        </w:rPr>
      </w:pPr>
    </w:p>
    <w:p w14:paraId="3C7588DA" w14:textId="040FF56E" w:rsidR="00DC1CF1" w:rsidRDefault="00DC1CF1" w:rsidP="7F846A08">
      <w:pPr>
        <w:spacing w:after="240" w:line="276" w:lineRule="auto"/>
        <w:rPr>
          <w:rFonts w:ascii="Helvetica" w:eastAsia="Helvetica" w:hAnsi="Helvetica" w:cs="Helvetica"/>
          <w:sz w:val="22"/>
          <w:szCs w:val="22"/>
        </w:rPr>
      </w:pPr>
    </w:p>
    <w:p w14:paraId="73473574" w14:textId="0DDAA1B3" w:rsidR="00DC1CF1" w:rsidRDefault="00DC1CF1" w:rsidP="7F846A08">
      <w:pPr>
        <w:spacing w:after="240" w:line="276" w:lineRule="auto"/>
        <w:rPr>
          <w:rFonts w:ascii="Helvetica" w:eastAsia="Helvetica" w:hAnsi="Helvetica" w:cs="Helvetica"/>
          <w:sz w:val="22"/>
          <w:szCs w:val="22"/>
        </w:rPr>
      </w:pPr>
    </w:p>
    <w:p w14:paraId="1779FB90" w14:textId="3DB48B3E" w:rsidR="00DC1CF1" w:rsidRDefault="00DC1CF1" w:rsidP="7F846A08">
      <w:pPr>
        <w:spacing w:after="240" w:line="276" w:lineRule="auto"/>
        <w:rPr>
          <w:rFonts w:ascii="Helvetica" w:eastAsia="Helvetica" w:hAnsi="Helvetica" w:cs="Helvetica"/>
          <w:sz w:val="22"/>
          <w:szCs w:val="22"/>
        </w:rPr>
      </w:pPr>
    </w:p>
    <w:p w14:paraId="524EB1BF" w14:textId="3005DFA1" w:rsidR="00DC1CF1" w:rsidRDefault="00DC1CF1" w:rsidP="7F846A08">
      <w:pPr>
        <w:spacing w:after="240" w:line="276" w:lineRule="auto"/>
        <w:rPr>
          <w:rFonts w:ascii="Helvetica" w:eastAsia="Helvetica" w:hAnsi="Helvetica" w:cs="Helvetica"/>
          <w:sz w:val="22"/>
          <w:szCs w:val="22"/>
        </w:rPr>
      </w:pPr>
    </w:p>
    <w:p w14:paraId="6C60E4E6" w14:textId="5C3A3B59" w:rsidR="00DC1CF1" w:rsidRDefault="00DC1CF1" w:rsidP="7F846A08">
      <w:pPr>
        <w:spacing w:after="240" w:line="276" w:lineRule="auto"/>
        <w:rPr>
          <w:rFonts w:ascii="Helvetica" w:eastAsia="Helvetica" w:hAnsi="Helvetica" w:cs="Helvetica"/>
          <w:sz w:val="22"/>
          <w:szCs w:val="22"/>
        </w:rPr>
      </w:pPr>
    </w:p>
    <w:p w14:paraId="41039F79" w14:textId="4309AC24" w:rsidR="00DC1CF1" w:rsidRDefault="00DC1CF1" w:rsidP="7F846A08">
      <w:pPr>
        <w:spacing w:after="240" w:line="276" w:lineRule="auto"/>
        <w:rPr>
          <w:rFonts w:ascii="Helvetica" w:eastAsia="Helvetica" w:hAnsi="Helvetica" w:cs="Helvetica"/>
          <w:sz w:val="22"/>
          <w:szCs w:val="22"/>
        </w:rPr>
      </w:pPr>
    </w:p>
    <w:p w14:paraId="651DA9FB" w14:textId="3E0EF845" w:rsidR="00DC1CF1" w:rsidRDefault="00DC1CF1" w:rsidP="7F846A08">
      <w:pPr>
        <w:spacing w:after="240" w:line="276" w:lineRule="auto"/>
        <w:rPr>
          <w:rFonts w:ascii="Helvetica" w:eastAsia="Helvetica" w:hAnsi="Helvetica" w:cs="Helvetica"/>
          <w:sz w:val="22"/>
          <w:szCs w:val="22"/>
        </w:rPr>
      </w:pPr>
    </w:p>
    <w:p w14:paraId="5F575318" w14:textId="341BAC5E" w:rsidR="00DC1CF1" w:rsidRDefault="00DC1CF1" w:rsidP="7F846A08">
      <w:pPr>
        <w:spacing w:after="240" w:line="276" w:lineRule="auto"/>
        <w:rPr>
          <w:rFonts w:ascii="Helvetica" w:eastAsia="Helvetica" w:hAnsi="Helvetica" w:cs="Helvetica"/>
          <w:sz w:val="22"/>
          <w:szCs w:val="22"/>
        </w:rPr>
      </w:pPr>
    </w:p>
    <w:p w14:paraId="24B0542A" w14:textId="1B9983B6" w:rsidR="00DC1CF1" w:rsidRDefault="00DC1CF1" w:rsidP="7F846A08">
      <w:pPr>
        <w:spacing w:after="240" w:line="276" w:lineRule="auto"/>
        <w:rPr>
          <w:rFonts w:ascii="Helvetica" w:eastAsia="Helvetica" w:hAnsi="Helvetica" w:cs="Helvetica"/>
          <w:sz w:val="22"/>
          <w:szCs w:val="22"/>
        </w:rPr>
      </w:pPr>
    </w:p>
    <w:p w14:paraId="6B5E9649" w14:textId="26B85F10" w:rsidR="00DC1CF1" w:rsidRDefault="00DC1CF1" w:rsidP="7F846A08">
      <w:pPr>
        <w:spacing w:after="240" w:line="276" w:lineRule="auto"/>
        <w:rPr>
          <w:rFonts w:ascii="Helvetica" w:eastAsia="Helvetica" w:hAnsi="Helvetica" w:cs="Helvetica"/>
          <w:sz w:val="22"/>
          <w:szCs w:val="22"/>
        </w:rPr>
      </w:pPr>
    </w:p>
    <w:p w14:paraId="0A23BC10" w14:textId="17F25DB9" w:rsidR="00DC1CF1" w:rsidRDefault="00DC1CF1" w:rsidP="7F846A08">
      <w:pPr>
        <w:spacing w:after="240" w:line="276" w:lineRule="auto"/>
        <w:rPr>
          <w:rFonts w:ascii="Helvetica" w:eastAsia="Helvetica" w:hAnsi="Helvetica" w:cs="Helvetica"/>
          <w:sz w:val="22"/>
          <w:szCs w:val="22"/>
        </w:rPr>
      </w:pPr>
    </w:p>
    <w:p w14:paraId="4802469E" w14:textId="1A5BEF05" w:rsidR="00DC1CF1" w:rsidRDefault="00DC1CF1" w:rsidP="7F846A08">
      <w:pPr>
        <w:spacing w:after="240" w:line="276" w:lineRule="auto"/>
        <w:rPr>
          <w:rFonts w:ascii="Helvetica" w:eastAsia="Helvetica" w:hAnsi="Helvetica" w:cs="Helvetica"/>
          <w:sz w:val="22"/>
          <w:szCs w:val="22"/>
        </w:rPr>
      </w:pPr>
    </w:p>
    <w:p w14:paraId="53ED6191" w14:textId="54C4CDD8" w:rsidR="00DC1CF1" w:rsidRDefault="00DC1CF1" w:rsidP="7F846A08">
      <w:pPr>
        <w:spacing w:after="240" w:line="276" w:lineRule="auto"/>
        <w:rPr>
          <w:rFonts w:ascii="Helvetica" w:eastAsia="Helvetica" w:hAnsi="Helvetica" w:cs="Helvetica"/>
          <w:sz w:val="22"/>
          <w:szCs w:val="22"/>
        </w:rPr>
      </w:pPr>
    </w:p>
    <w:p w14:paraId="1D19ACF7" w14:textId="7D0D3CDE" w:rsidR="00DC1CF1" w:rsidRDefault="00DC1CF1" w:rsidP="7F846A08">
      <w:pPr>
        <w:spacing w:after="240" w:line="276" w:lineRule="auto"/>
        <w:rPr>
          <w:rFonts w:ascii="Helvetica" w:eastAsia="Helvetica" w:hAnsi="Helvetica" w:cs="Helvetica"/>
          <w:sz w:val="22"/>
          <w:szCs w:val="22"/>
        </w:rPr>
      </w:pPr>
    </w:p>
    <w:p w14:paraId="7FE5193D" w14:textId="13063E76" w:rsidR="00DC1CF1" w:rsidRDefault="00DC1CF1" w:rsidP="7F846A08">
      <w:pPr>
        <w:spacing w:after="240" w:line="276" w:lineRule="auto"/>
        <w:rPr>
          <w:rFonts w:ascii="Helvetica" w:eastAsia="Helvetica" w:hAnsi="Helvetica" w:cs="Helvetica"/>
          <w:sz w:val="22"/>
          <w:szCs w:val="22"/>
        </w:rPr>
      </w:pPr>
    </w:p>
    <w:p w14:paraId="7196EDBC" w14:textId="462B4054" w:rsidR="00DC1CF1" w:rsidRDefault="00DC1CF1" w:rsidP="7F846A08">
      <w:pPr>
        <w:spacing w:after="240" w:line="276" w:lineRule="auto"/>
        <w:rPr>
          <w:rFonts w:ascii="Helvetica" w:eastAsia="Helvetica" w:hAnsi="Helvetica" w:cs="Helvetica"/>
          <w:sz w:val="22"/>
          <w:szCs w:val="22"/>
        </w:rPr>
      </w:pPr>
    </w:p>
    <w:p w14:paraId="044FBA40" w14:textId="01A8D3AA" w:rsidR="00DC1CF1" w:rsidRDefault="00DC1CF1" w:rsidP="7F846A08">
      <w:pPr>
        <w:spacing w:after="240" w:line="276" w:lineRule="auto"/>
        <w:rPr>
          <w:rFonts w:ascii="Helvetica" w:eastAsia="Helvetica" w:hAnsi="Helvetica" w:cs="Helvetica"/>
          <w:sz w:val="22"/>
          <w:szCs w:val="22"/>
        </w:rPr>
      </w:pPr>
    </w:p>
    <w:p w14:paraId="44CCCCE4" w14:textId="7FDD2024" w:rsidR="00DC1CF1" w:rsidRDefault="00DC1CF1" w:rsidP="7F846A08">
      <w:pPr>
        <w:spacing w:after="240" w:line="276" w:lineRule="auto"/>
        <w:rPr>
          <w:rFonts w:ascii="Helvetica" w:eastAsia="Helvetica" w:hAnsi="Helvetica" w:cs="Helvetica"/>
          <w:sz w:val="22"/>
          <w:szCs w:val="22"/>
        </w:rPr>
      </w:pPr>
    </w:p>
    <w:p w14:paraId="6126FE29" w14:textId="2FF1591E" w:rsidR="00DC1CF1" w:rsidRDefault="00DC1CF1" w:rsidP="7F846A08">
      <w:pPr>
        <w:spacing w:after="240" w:line="276" w:lineRule="auto"/>
        <w:rPr>
          <w:rFonts w:ascii="Helvetica" w:eastAsia="Helvetica" w:hAnsi="Helvetica" w:cs="Helvetica"/>
          <w:sz w:val="22"/>
          <w:szCs w:val="22"/>
        </w:rPr>
      </w:pPr>
    </w:p>
    <w:p w14:paraId="58F48ECA" w14:textId="77777777" w:rsidR="00DC1CF1" w:rsidRDefault="00DC1CF1" w:rsidP="7F846A08">
      <w:pPr>
        <w:spacing w:after="240" w:line="276" w:lineRule="auto"/>
        <w:rPr>
          <w:rFonts w:ascii="Helvetica" w:hAnsi="Helvetica" w:cs="Helvetica"/>
          <w:sz w:val="22"/>
          <w:szCs w:val="22"/>
        </w:rPr>
      </w:pPr>
    </w:p>
    <w:p w14:paraId="7FE5ABB4" w14:textId="4FF0C6DB" w:rsidR="0086188B" w:rsidRPr="004017CE" w:rsidRDefault="00455C13" w:rsidP="004017CE">
      <w:pPr>
        <w:spacing w:after="240" w:line="276" w:lineRule="auto"/>
        <w:rPr>
          <w:rFonts w:ascii="Helvetica" w:hAnsi="Helvetica" w:cs="Helvetica"/>
          <w:sz w:val="22"/>
          <w:szCs w:val="22"/>
        </w:rPr>
        <w:sectPr w:rsidR="0086188B" w:rsidRPr="004017CE" w:rsidSect="007223CD">
          <w:type w:val="continuous"/>
          <w:pgSz w:w="12240" w:h="15840"/>
          <w:pgMar w:top="630" w:right="720" w:bottom="720" w:left="720" w:header="576" w:footer="576" w:gutter="0"/>
          <w:cols w:num="2" w:sep="1" w:space="900"/>
          <w:titlePg/>
          <w:docGrid w:linePitch="360"/>
        </w:sectPr>
      </w:pPr>
      <w:r w:rsidRPr="2E7F30E0">
        <w:rPr>
          <w:rFonts w:ascii="Helvetica" w:eastAsia="Helvetica" w:hAnsi="Helvetica" w:cs="Helvetica"/>
          <w:sz w:val="20"/>
          <w:szCs w:val="20"/>
        </w:rPr>
        <w:t xml:space="preserve"> </w:t>
      </w:r>
      <w:r w:rsidR="0086188B">
        <w:rPr>
          <w:rFonts w:ascii="Helvetica" w:hAnsi="Helvetica"/>
          <w:sz w:val="22"/>
          <w:szCs w:val="22"/>
        </w:rPr>
        <w:br w:type="column"/>
      </w:r>
    </w:p>
    <w:p w14:paraId="0C599813" w14:textId="2346C034" w:rsidR="00A5111D" w:rsidRPr="00697654" w:rsidRDefault="00A5111D" w:rsidP="00A5111D">
      <w:pPr>
        <w:spacing w:before="120" w:after="200"/>
        <w:jc w:val="center"/>
        <w:rPr>
          <w:rFonts w:ascii="Helvetica" w:hAnsi="Helvetica"/>
          <w:color w:val="AF1F2C"/>
          <w:sz w:val="44"/>
          <w:szCs w:val="44"/>
        </w:rPr>
      </w:pPr>
      <w:r>
        <w:rPr>
          <w:rFonts w:ascii="Helvetica" w:hAnsi="Helvetica"/>
          <w:color w:val="AF1F2C"/>
          <w:sz w:val="44"/>
          <w:szCs w:val="44"/>
        </w:rPr>
        <w:t xml:space="preserve">Housing and Closing the Racial Wealth Divide </w:t>
      </w:r>
    </w:p>
    <w:p w14:paraId="642BC700" w14:textId="77777777" w:rsidR="00A5111D" w:rsidRDefault="00A5111D" w:rsidP="00A5111D">
      <w:pPr>
        <w:spacing w:before="240" w:after="200" w:line="276" w:lineRule="auto"/>
        <w:rPr>
          <w:rFonts w:ascii="Helvetica" w:hAnsi="Helvetica"/>
          <w:b/>
          <w:sz w:val="22"/>
          <w:szCs w:val="22"/>
        </w:rPr>
        <w:sectPr w:rsidR="00A5111D" w:rsidSect="00A5111D">
          <w:footerReference w:type="default" r:id="rId14"/>
          <w:headerReference w:type="first" r:id="rId15"/>
          <w:footerReference w:type="first" r:id="rId16"/>
          <w:type w:val="continuous"/>
          <w:pgSz w:w="12240" w:h="15840"/>
          <w:pgMar w:top="270" w:right="720" w:bottom="720" w:left="720" w:header="270" w:footer="576" w:gutter="0"/>
          <w:cols w:space="720"/>
          <w:titlePg/>
          <w:docGrid w:linePitch="360"/>
        </w:sectPr>
      </w:pPr>
    </w:p>
    <w:p w14:paraId="7E7E2A61" w14:textId="77777777" w:rsidR="00A5111D" w:rsidRDefault="00A5111D" w:rsidP="00A5111D">
      <w:pPr>
        <w:spacing w:after="240" w:line="276" w:lineRule="auto"/>
        <w:rPr>
          <w:rFonts w:ascii="Helvetica" w:hAnsi="Helvetica" w:cs="Helvetica"/>
        </w:rPr>
      </w:pPr>
      <w:r w:rsidRPr="008843FF">
        <w:rPr>
          <w:rFonts w:ascii="Helvetica" w:hAnsi="Helvetica"/>
          <w:b/>
          <w:bCs/>
        </w:rPr>
        <w:t xml:space="preserve">Engage: </w:t>
      </w:r>
      <w:r>
        <w:rPr>
          <w:rFonts w:ascii="Helvetica" w:hAnsi="Helvetica" w:cs="Helvetica"/>
        </w:rPr>
        <w:t>I am deeply concerned about wealth inequality in the United States -- m</w:t>
      </w:r>
      <w:r w:rsidRPr="00DE13A7">
        <w:rPr>
          <w:rFonts w:ascii="Helvetica" w:hAnsi="Helvetica" w:cs="Helvetica"/>
        </w:rPr>
        <w:t>edian wealth for white families was 10 times greater than African American family wealth and eight times greater than Hispanic family wealth.</w:t>
      </w:r>
      <w:r w:rsidRPr="004B72B4">
        <w:rPr>
          <w:rFonts w:ascii="Helvetica" w:hAnsi="Helvetica" w:cs="Helvetica"/>
        </w:rPr>
        <w:t xml:space="preserve"> </w:t>
      </w:r>
    </w:p>
    <w:p w14:paraId="492CD435" w14:textId="77777777" w:rsidR="00A5111D" w:rsidRPr="004B72B4" w:rsidRDefault="00A5111D" w:rsidP="00A5111D">
      <w:pPr>
        <w:spacing w:after="240" w:line="276" w:lineRule="auto"/>
        <w:rPr>
          <w:rFonts w:ascii="Helvetica" w:eastAsia="Helvetica" w:hAnsi="Helvetica" w:cs="Helvetica"/>
        </w:rPr>
      </w:pPr>
      <w:r w:rsidRPr="212E5169">
        <w:rPr>
          <w:rFonts w:ascii="Helvetica" w:eastAsia="Helvetica" w:hAnsi="Helvetica" w:cs="Helvetica"/>
          <w:b/>
          <w:bCs/>
        </w:rPr>
        <w:t>Problem</w:t>
      </w:r>
      <w:r w:rsidRPr="212E5169">
        <w:rPr>
          <w:rFonts w:ascii="Helvetica" w:eastAsia="Helvetica" w:hAnsi="Helvetica" w:cs="Helvetica"/>
        </w:rPr>
        <w:t>: We must reduce wealth inequality and close the racial wealth divide; housing policy can help us do that.</w:t>
      </w:r>
    </w:p>
    <w:p w14:paraId="57D5D097" w14:textId="01B5314A" w:rsidR="00A5111D" w:rsidRDefault="00A5111D" w:rsidP="00A5111D">
      <w:pPr>
        <w:spacing w:after="240" w:line="276" w:lineRule="auto"/>
        <w:rPr>
          <w:rFonts w:ascii="Helvetica" w:eastAsia="Helvetica" w:hAnsi="Helvetica" w:cs="Helvetica"/>
        </w:rPr>
      </w:pPr>
      <w:r w:rsidRPr="212E5169">
        <w:rPr>
          <w:rFonts w:ascii="Helvetica" w:eastAsia="Helvetica" w:hAnsi="Helvetica" w:cs="Helvetica"/>
          <w:b/>
          <w:bCs/>
        </w:rPr>
        <w:t>Illustrate or Inform</w:t>
      </w:r>
      <w:r w:rsidRPr="212E5169">
        <w:rPr>
          <w:rFonts w:ascii="Helvetica" w:eastAsia="Helvetica" w:hAnsi="Helvetica" w:cs="Helvetica"/>
        </w:rPr>
        <w:t>: Weal</w:t>
      </w:r>
      <w:r>
        <w:rPr>
          <w:rFonts w:ascii="Helvetica" w:eastAsia="Helvetica" w:hAnsi="Helvetica" w:cs="Helvetica"/>
        </w:rPr>
        <w:t>th inequality is a huge problem and m</w:t>
      </w:r>
      <w:r w:rsidRPr="212E5169">
        <w:rPr>
          <w:rFonts w:ascii="Helvetica" w:eastAsia="Helvetica" w:hAnsi="Helvetica" w:cs="Helvetica"/>
        </w:rPr>
        <w:t>any families lack the assets needed to weather financial problems. (Include your own experience</w:t>
      </w:r>
      <w:r>
        <w:rPr>
          <w:rFonts w:ascii="Helvetica" w:eastAsia="Helvetica" w:hAnsi="Helvetica" w:cs="Helvetica"/>
        </w:rPr>
        <w:t>/</w:t>
      </w:r>
      <w:r w:rsidRPr="212E5169">
        <w:rPr>
          <w:rFonts w:ascii="Helvetica" w:eastAsia="Helvetica" w:hAnsi="Helvetica" w:cs="Helvetica"/>
        </w:rPr>
        <w:t xml:space="preserve">why you care) </w:t>
      </w:r>
      <w:r w:rsidRPr="00EE72CF">
        <w:rPr>
          <w:rFonts w:ascii="Helvetica" w:eastAsia="Helvetica" w:hAnsi="Helvetica" w:cs="Helvetica"/>
        </w:rPr>
        <w:t xml:space="preserve">The Institute on Assets and Social Policy estimates that equalizing home ownership rates would reduce the white/African-American wealth divide by 31 percent. </w:t>
      </w:r>
      <w:r w:rsidRPr="212E5169">
        <w:rPr>
          <w:rFonts w:ascii="Helvetica" w:eastAsia="Helvetica" w:hAnsi="Helvetica" w:cs="Helvetica"/>
        </w:rPr>
        <w:t xml:space="preserve">Looking ahead, we </w:t>
      </w:r>
      <w:r>
        <w:rPr>
          <w:rFonts w:ascii="Helvetica" w:eastAsia="Helvetica" w:hAnsi="Helvetica" w:cs="Helvetica"/>
        </w:rPr>
        <w:t>look forward to working with Congress to</w:t>
      </w:r>
      <w:r w:rsidRPr="212E5169">
        <w:rPr>
          <w:rFonts w:ascii="Helvetica" w:eastAsia="Helvetica" w:hAnsi="Helvetica" w:cs="Helvetica"/>
        </w:rPr>
        <w:t xml:space="preserve"> increas</w:t>
      </w:r>
      <w:r>
        <w:rPr>
          <w:rFonts w:ascii="Helvetica" w:eastAsia="Helvetica" w:hAnsi="Helvetica" w:cs="Helvetica"/>
        </w:rPr>
        <w:t>e</w:t>
      </w:r>
      <w:r w:rsidRPr="212E5169">
        <w:rPr>
          <w:rFonts w:ascii="Helvetica" w:eastAsia="Helvetica" w:hAnsi="Helvetica" w:cs="Helvetica"/>
        </w:rPr>
        <w:t xml:space="preserve"> access to affordable housing and home ownership, </w:t>
      </w:r>
      <w:r>
        <w:rPr>
          <w:rFonts w:ascii="Helvetica" w:eastAsia="Helvetica" w:hAnsi="Helvetica" w:cs="Helvetica"/>
        </w:rPr>
        <w:t>focusing on reducing</w:t>
      </w:r>
      <w:r w:rsidRPr="212E5169">
        <w:rPr>
          <w:rFonts w:ascii="Helvetica" w:eastAsia="Helvetica" w:hAnsi="Helvetica" w:cs="Helvetica"/>
        </w:rPr>
        <w:t xml:space="preserve"> racial wealth inequality. </w:t>
      </w:r>
    </w:p>
    <w:p w14:paraId="0A6E9A78" w14:textId="77777777" w:rsidR="00A5111D" w:rsidRDefault="00A5111D" w:rsidP="00A5111D">
      <w:pPr>
        <w:spacing w:after="240" w:line="276" w:lineRule="auto"/>
        <w:rPr>
          <w:rFonts w:ascii="Helvetica" w:eastAsia="Helvetica" w:hAnsi="Helvetica" w:cs="Helvetica"/>
        </w:rPr>
      </w:pPr>
      <w:r w:rsidRPr="212E5169">
        <w:rPr>
          <w:rFonts w:ascii="Helvetica" w:eastAsia="Helvetica" w:hAnsi="Helvetica" w:cs="Helvetica"/>
          <w:b/>
          <w:bCs/>
        </w:rPr>
        <w:t>Call for Further Collaboration</w:t>
      </w:r>
      <w:r w:rsidRPr="212E5169">
        <w:rPr>
          <w:rFonts w:ascii="Helvetica" w:eastAsia="Helvetica" w:hAnsi="Helvetica" w:cs="Helvetica"/>
        </w:rPr>
        <w:t xml:space="preserve">: What are your priorities when it comes to increasing access to affordable housing, especially for </w:t>
      </w:r>
      <w:r>
        <w:rPr>
          <w:rFonts w:ascii="Helvetica" w:eastAsia="Helvetica" w:hAnsi="Helvetica" w:cs="Helvetica"/>
        </w:rPr>
        <w:t>people</w:t>
      </w:r>
      <w:r w:rsidRPr="212E5169">
        <w:rPr>
          <w:rFonts w:ascii="Helvetica" w:eastAsia="Helvetica" w:hAnsi="Helvetica" w:cs="Helvetica"/>
        </w:rPr>
        <w:t xml:space="preserve"> of color? For example, what are your thoughts on bipartisan proposals to increase the Low-Income Housing Tax Credit (LIHTC) or Housing Choice Mobility Vouchers?</w:t>
      </w:r>
    </w:p>
    <w:p w14:paraId="29E34B20" w14:textId="1652CC16" w:rsidR="00A5111D" w:rsidRPr="00A5111D" w:rsidRDefault="00A5111D" w:rsidP="00A5111D">
      <w:pPr>
        <w:spacing w:after="240" w:line="276" w:lineRule="auto"/>
        <w:rPr>
          <w:rFonts w:ascii="Helvetica" w:hAnsi="Helvetica" w:cs="Helvetica"/>
        </w:rPr>
        <w:sectPr w:rsidR="00A5111D" w:rsidRPr="00A5111D" w:rsidSect="00A5111D">
          <w:type w:val="continuous"/>
          <w:pgSz w:w="12240" w:h="15840"/>
          <w:pgMar w:top="630" w:right="720" w:bottom="720" w:left="720" w:header="576" w:footer="576" w:gutter="0"/>
          <w:cols w:num="2" w:sep="1" w:space="540"/>
          <w:titlePg/>
          <w:docGrid w:linePitch="360"/>
        </w:sectPr>
      </w:pPr>
      <w:r>
        <w:rPr>
          <w:rFonts w:ascii="Helvetica" w:hAnsi="Helvetica"/>
          <w:sz w:val="22"/>
          <w:szCs w:val="22"/>
        </w:rPr>
        <w:br w:type="column"/>
      </w:r>
    </w:p>
    <w:p w14:paraId="7E5791F0" w14:textId="77777777" w:rsidR="00A5111D" w:rsidRDefault="00A5111D">
      <w:pPr>
        <w:rPr>
          <w:rFonts w:ascii="Helvetica" w:hAnsi="Helvetica"/>
          <w:bCs/>
          <w:color w:val="AF1F2C"/>
          <w:sz w:val="40"/>
          <w:szCs w:val="40"/>
        </w:rPr>
      </w:pPr>
      <w:r>
        <w:rPr>
          <w:rFonts w:ascii="Helvetica" w:hAnsi="Helvetica"/>
          <w:bCs/>
          <w:color w:val="AF1F2C"/>
          <w:sz w:val="40"/>
          <w:szCs w:val="40"/>
        </w:rPr>
        <w:br w:type="page"/>
      </w:r>
    </w:p>
    <w:p w14:paraId="57C0C40D" w14:textId="07D12A7C" w:rsidR="00A5111D" w:rsidRPr="001571D9" w:rsidRDefault="00A5111D" w:rsidP="00A5111D">
      <w:pPr>
        <w:spacing w:before="240" w:after="120"/>
        <w:jc w:val="center"/>
        <w:rPr>
          <w:rFonts w:ascii="Helvetica" w:hAnsi="Helvetica"/>
          <w:bCs/>
          <w:color w:val="AF1F2C"/>
          <w:sz w:val="40"/>
          <w:szCs w:val="40"/>
        </w:rPr>
      </w:pPr>
      <w:bookmarkStart w:id="0" w:name="_GoBack"/>
      <w:bookmarkEnd w:id="0"/>
      <w:r>
        <w:rPr>
          <w:rFonts w:ascii="Helvetica" w:hAnsi="Helvetica"/>
          <w:bCs/>
          <w:color w:val="AF1F2C"/>
          <w:sz w:val="40"/>
          <w:szCs w:val="40"/>
        </w:rPr>
        <w:lastRenderedPageBreak/>
        <w:t>Prioritize Tax Policies That Focus on Working Families</w:t>
      </w:r>
    </w:p>
    <w:p w14:paraId="192E1A91" w14:textId="77777777" w:rsidR="00A5111D" w:rsidRPr="00511043" w:rsidRDefault="00A5111D" w:rsidP="00A5111D">
      <w:pPr>
        <w:spacing w:before="120" w:after="200"/>
        <w:jc w:val="center"/>
        <w:rPr>
          <w:rFonts w:ascii="Helvetica" w:hAnsi="Helvetica"/>
          <w:color w:val="AF1F2C"/>
          <w:sz w:val="44"/>
          <w:szCs w:val="44"/>
        </w:rPr>
        <w:sectPr w:rsidR="00A5111D" w:rsidRPr="00511043" w:rsidSect="007223CD">
          <w:footerReference w:type="default" r:id="rId17"/>
          <w:headerReference w:type="first" r:id="rId18"/>
          <w:footerReference w:type="first" r:id="rId19"/>
          <w:type w:val="continuous"/>
          <w:pgSz w:w="12240" w:h="15840"/>
          <w:pgMar w:top="720" w:right="720" w:bottom="720" w:left="720" w:header="270" w:footer="576" w:gutter="0"/>
          <w:cols w:space="720"/>
          <w:titlePg/>
          <w:docGrid w:linePitch="360"/>
        </w:sectPr>
      </w:pPr>
    </w:p>
    <w:p w14:paraId="18BDD91C" w14:textId="77777777" w:rsidR="00A5111D" w:rsidRPr="00511043" w:rsidRDefault="00A5111D" w:rsidP="00A5111D">
      <w:pPr>
        <w:spacing w:after="240" w:line="276" w:lineRule="auto"/>
        <w:rPr>
          <w:rFonts w:ascii="Helvetica" w:hAnsi="Helvetica"/>
          <w:b/>
          <w:bCs/>
          <w:sz w:val="4"/>
          <w:szCs w:val="4"/>
        </w:rPr>
      </w:pPr>
    </w:p>
    <w:p w14:paraId="463ED5FF" w14:textId="77777777" w:rsidR="00A5111D" w:rsidRDefault="00A5111D" w:rsidP="00A5111D">
      <w:pPr>
        <w:spacing w:after="240" w:line="276" w:lineRule="auto"/>
        <w:rPr>
          <w:rFonts w:ascii="Helvetica" w:eastAsia="Helvetica" w:hAnsi="Helvetica" w:cs="Helvetica"/>
        </w:rPr>
      </w:pPr>
      <w:r w:rsidRPr="507FB9FD">
        <w:rPr>
          <w:rFonts w:ascii="Helvetica" w:eastAsia="Helvetica" w:hAnsi="Helvetica" w:cs="Helvetica"/>
          <w:b/>
          <w:bCs/>
        </w:rPr>
        <w:t xml:space="preserve">Engage: </w:t>
      </w:r>
      <w:r w:rsidRPr="507FB9FD">
        <w:rPr>
          <w:rFonts w:ascii="Helvetica" w:eastAsia="Helvetica" w:hAnsi="Helvetica" w:cs="Helvetica"/>
        </w:rPr>
        <w:t>Tax policy is an incredible tool to create opportunity and economic</w:t>
      </w:r>
      <w:r>
        <w:rPr>
          <w:rFonts w:ascii="Helvetica" w:eastAsia="Helvetica" w:hAnsi="Helvetica" w:cs="Helvetica"/>
        </w:rPr>
        <w:t xml:space="preserve"> mobility</w:t>
      </w:r>
      <w:r w:rsidRPr="507FB9FD">
        <w:rPr>
          <w:rFonts w:ascii="Helvetica" w:eastAsia="Helvetica" w:hAnsi="Helvetica" w:cs="Helvetica"/>
        </w:rPr>
        <w:t>.</w:t>
      </w:r>
    </w:p>
    <w:p w14:paraId="73A474C5" w14:textId="77777777" w:rsidR="00A5111D" w:rsidRDefault="00A5111D" w:rsidP="00A5111D">
      <w:pPr>
        <w:spacing w:after="240" w:line="276" w:lineRule="auto"/>
        <w:rPr>
          <w:rFonts w:ascii="Helvetica" w:eastAsia="Helvetica" w:hAnsi="Helvetica" w:cs="Helvetica"/>
        </w:rPr>
      </w:pPr>
      <w:r w:rsidRPr="507FB9FD">
        <w:rPr>
          <w:rFonts w:ascii="Helvetica" w:eastAsia="Helvetica" w:hAnsi="Helvetica" w:cs="Helvetica"/>
          <w:b/>
          <w:bCs/>
        </w:rPr>
        <w:t>Problem</w:t>
      </w:r>
      <w:r w:rsidRPr="507FB9FD">
        <w:rPr>
          <w:rFonts w:ascii="Helvetica" w:eastAsia="Helvetica" w:hAnsi="Helvetica" w:cs="Helvetica"/>
        </w:rPr>
        <w:t xml:space="preserve">: Unfortunately, tax policies, </w:t>
      </w:r>
      <w:proofErr w:type="gramStart"/>
      <w:r w:rsidRPr="507FB9FD">
        <w:rPr>
          <w:rFonts w:ascii="Helvetica" w:eastAsia="Helvetica" w:hAnsi="Helvetica" w:cs="Helvetica"/>
        </w:rPr>
        <w:t>in particular tax</w:t>
      </w:r>
      <w:proofErr w:type="gramEnd"/>
      <w:r w:rsidRPr="507FB9FD">
        <w:rPr>
          <w:rFonts w:ascii="Helvetica" w:eastAsia="Helvetica" w:hAnsi="Helvetica" w:cs="Helvetica"/>
        </w:rPr>
        <w:t xml:space="preserve"> cuts that primarily benefit those who already have wealth, can also deepen inequality and put health and nutrition assistance at risk by increasing deficit</w:t>
      </w:r>
      <w:r>
        <w:rPr>
          <w:rFonts w:ascii="Helvetica" w:eastAsia="Helvetica" w:hAnsi="Helvetica" w:cs="Helvetica"/>
        </w:rPr>
        <w:t>s</w:t>
      </w:r>
      <w:r w:rsidRPr="507FB9FD">
        <w:rPr>
          <w:rFonts w:ascii="Helvetica" w:eastAsia="Helvetica" w:hAnsi="Helvetica" w:cs="Helvetica"/>
        </w:rPr>
        <w:t xml:space="preserve">. </w:t>
      </w:r>
    </w:p>
    <w:p w14:paraId="0720A14E" w14:textId="77777777" w:rsidR="00A5111D" w:rsidRDefault="00A5111D" w:rsidP="00A5111D">
      <w:pPr>
        <w:spacing w:after="240" w:line="276" w:lineRule="auto"/>
        <w:rPr>
          <w:rFonts w:ascii="Helvetica" w:eastAsia="Helvetica" w:hAnsi="Helvetica" w:cs="Helvetica"/>
        </w:rPr>
      </w:pPr>
      <w:r w:rsidRPr="507FB9FD">
        <w:rPr>
          <w:rFonts w:ascii="Helvetica" w:eastAsia="Helvetica" w:hAnsi="Helvetica" w:cs="Helvetica"/>
          <w:b/>
          <w:bCs/>
        </w:rPr>
        <w:t>Illustrate or Inform</w:t>
      </w:r>
      <w:r w:rsidRPr="507FB9FD">
        <w:rPr>
          <w:rFonts w:ascii="Helvetica" w:eastAsia="Helvetica" w:hAnsi="Helvetica" w:cs="Helvetica"/>
        </w:rPr>
        <w:t xml:space="preserve">: Recent tax </w:t>
      </w:r>
      <w:r>
        <w:rPr>
          <w:rFonts w:ascii="Helvetica" w:eastAsia="Helvetica" w:hAnsi="Helvetica" w:cs="Helvetica"/>
        </w:rPr>
        <w:t>bills</w:t>
      </w:r>
      <w:r w:rsidRPr="507FB9FD">
        <w:rPr>
          <w:rFonts w:ascii="Helvetica" w:eastAsia="Helvetica" w:hAnsi="Helvetica" w:cs="Helvetica"/>
        </w:rPr>
        <w:t>, including the Tax Cuts and Jobs Act of 2017, are dramatically increasing the</w:t>
      </w:r>
      <w:r>
        <w:rPr>
          <w:rFonts w:ascii="Helvetica" w:eastAsia="Helvetica" w:hAnsi="Helvetica" w:cs="Helvetica"/>
        </w:rPr>
        <w:t xml:space="preserve"> federal budget deficit, </w:t>
      </w:r>
      <w:r w:rsidRPr="507FB9FD">
        <w:rPr>
          <w:rFonts w:ascii="Helvetica" w:eastAsia="Helvetica" w:hAnsi="Helvetica" w:cs="Helvetica"/>
        </w:rPr>
        <w:t>threaten</w:t>
      </w:r>
      <w:r>
        <w:rPr>
          <w:rFonts w:ascii="Helvetica" w:eastAsia="Helvetica" w:hAnsi="Helvetica" w:cs="Helvetica"/>
        </w:rPr>
        <w:t>ing</w:t>
      </w:r>
      <w:r w:rsidRPr="507FB9FD">
        <w:rPr>
          <w:rFonts w:ascii="Helvetica" w:eastAsia="Helvetica" w:hAnsi="Helvetica" w:cs="Helvetica"/>
        </w:rPr>
        <w:t xml:space="preserve"> investments in basic health, nutrition, and education assistance programs. Unpaid-for tax cuts also widen the gap between the wealthy and those struggling to make ends meet. We should restructure current tax policies to reduce inequality, focusing instead on effective policies like expanding the Earned Income Tax Credit for workers without children in the home, boosting the Child Tax Credit for low-income families, and helping low-income families access affordable rental housing or buy a home. </w:t>
      </w:r>
    </w:p>
    <w:p w14:paraId="09D8EB01" w14:textId="77777777" w:rsidR="00A5111D" w:rsidRDefault="00A5111D" w:rsidP="00A5111D">
      <w:pPr>
        <w:spacing w:after="240" w:line="276" w:lineRule="auto"/>
        <w:rPr>
          <w:rFonts w:ascii="Helvetica" w:eastAsia="Helvetica" w:hAnsi="Helvetica" w:cs="Helvetica"/>
        </w:rPr>
      </w:pPr>
      <w:r w:rsidRPr="507FB9FD">
        <w:rPr>
          <w:rFonts w:ascii="Helvetica" w:eastAsia="Helvetica" w:hAnsi="Helvetica" w:cs="Helvetica"/>
          <w:b/>
          <w:bCs/>
        </w:rPr>
        <w:t>Call to Action</w:t>
      </w:r>
      <w:r w:rsidRPr="507FB9FD">
        <w:rPr>
          <w:rFonts w:ascii="Helvetica" w:eastAsia="Helvetica" w:hAnsi="Helvetica" w:cs="Helvetica"/>
        </w:rPr>
        <w:t>: Will you oppose any tax legislation that increases the federal budget deficit, and instead focus tax policy on reducing poverty and creating opportunity for low-income Americans.</w:t>
      </w:r>
    </w:p>
    <w:p w14:paraId="61BC4BA5" w14:textId="77777777" w:rsidR="00A5111D" w:rsidRPr="004B72B4" w:rsidRDefault="00A5111D" w:rsidP="00A5111D">
      <w:pPr>
        <w:spacing w:after="240" w:line="276" w:lineRule="auto"/>
        <w:rPr>
          <w:rFonts w:ascii="Helvetica" w:hAnsi="Helvetica" w:cs="Helvetica"/>
        </w:rPr>
      </w:pPr>
      <w:r>
        <w:rPr>
          <w:rFonts w:ascii="Helvetica" w:hAnsi="Helvetica"/>
          <w:sz w:val="22"/>
          <w:szCs w:val="22"/>
        </w:rPr>
        <w:br w:type="column"/>
      </w:r>
    </w:p>
    <w:p w14:paraId="0FAEE152" w14:textId="77777777" w:rsidR="00A5111D" w:rsidRPr="0086188B" w:rsidRDefault="00A5111D" w:rsidP="00A5111D">
      <w:pPr>
        <w:spacing w:after="200" w:line="276" w:lineRule="auto"/>
        <w:rPr>
          <w:rFonts w:ascii="Helvetica" w:hAnsi="Helvetica"/>
          <w:sz w:val="21"/>
          <w:szCs w:val="21"/>
        </w:rPr>
        <w:sectPr w:rsidR="00A5111D" w:rsidRPr="0086188B" w:rsidSect="007223CD">
          <w:type w:val="continuous"/>
          <w:pgSz w:w="12240" w:h="15840"/>
          <w:pgMar w:top="630" w:right="720" w:bottom="720" w:left="720" w:header="576" w:footer="576" w:gutter="0"/>
          <w:cols w:num="2" w:sep="1" w:space="900"/>
          <w:titlePg/>
          <w:docGrid w:linePitch="360"/>
        </w:sectPr>
      </w:pPr>
    </w:p>
    <w:p w14:paraId="4306BB3D" w14:textId="77777777" w:rsidR="00A5111D" w:rsidRPr="007223CD" w:rsidRDefault="00A5111D" w:rsidP="00A5111D">
      <w:pPr>
        <w:rPr>
          <w:rFonts w:ascii="Helvetica" w:hAnsi="Helvetica"/>
          <w:bCs/>
          <w:color w:val="AF1F2C"/>
        </w:rPr>
      </w:pPr>
    </w:p>
    <w:p w14:paraId="34AF885A" w14:textId="77777777" w:rsidR="00A5111D" w:rsidRPr="007223CD" w:rsidRDefault="00A5111D" w:rsidP="00A5111D">
      <w:pPr>
        <w:rPr>
          <w:rFonts w:ascii="Helvetica" w:hAnsi="Helvetica"/>
          <w:bCs/>
          <w:color w:val="AF1F2C"/>
        </w:rPr>
      </w:pPr>
    </w:p>
    <w:p w14:paraId="1B07075F" w14:textId="77777777" w:rsidR="007223CD" w:rsidRPr="007223CD" w:rsidRDefault="007223CD" w:rsidP="00430C66">
      <w:pPr>
        <w:rPr>
          <w:rFonts w:ascii="Helvetica" w:hAnsi="Helvetica"/>
          <w:bCs/>
          <w:color w:val="AF1F2C"/>
        </w:rPr>
      </w:pPr>
    </w:p>
    <w:sectPr w:rsidR="007223CD" w:rsidRPr="007223CD" w:rsidSect="005E696C">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6074" w14:textId="77777777" w:rsidR="00416F9F" w:rsidRDefault="00416F9F" w:rsidP="00E5738D">
      <w:r>
        <w:separator/>
      </w:r>
    </w:p>
  </w:endnote>
  <w:endnote w:type="continuationSeparator" w:id="0">
    <w:p w14:paraId="475A8A79" w14:textId="77777777" w:rsidR="00416F9F" w:rsidRDefault="00416F9F"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0993" w14:textId="5DD37E47" w:rsidR="00416F9F" w:rsidRPr="00390351" w:rsidRDefault="00416F9F" w:rsidP="00E5738D">
    <w:pPr>
      <w:pStyle w:val="Footer"/>
      <w:jc w:val="center"/>
      <w:rPr>
        <w:rFonts w:ascii="Helvetica" w:hAnsi="Helvetica"/>
        <w:color w:val="58585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9D17" w14:textId="06EBE148" w:rsidR="00416F9F" w:rsidRPr="00390351" w:rsidRDefault="7F846A08" w:rsidP="7F846A08">
    <w:pPr>
      <w:pStyle w:val="Footer"/>
      <w:jc w:val="center"/>
      <w:rPr>
        <w:rFonts w:ascii="Helvetica" w:hAnsi="Helvetica"/>
        <w:color w:val="58585B"/>
        <w:sz w:val="22"/>
        <w:szCs w:val="22"/>
      </w:rPr>
    </w:pPr>
    <w:r w:rsidRPr="7F846A08">
      <w:rPr>
        <w:rFonts w:ascii="Helvetica" w:hAnsi="Helvetica"/>
        <w:color w:val="58585B"/>
        <w:sz w:val="22"/>
        <w:szCs w:val="22"/>
      </w:rPr>
      <w:t>1101 15</w:t>
    </w:r>
    <w:r w:rsidRPr="7F846A08">
      <w:rPr>
        <w:rFonts w:ascii="Helvetica" w:hAnsi="Helvetica"/>
        <w:color w:val="58585B"/>
        <w:sz w:val="22"/>
        <w:szCs w:val="22"/>
        <w:vertAlign w:val="superscript"/>
      </w:rPr>
      <w:t>th</w:t>
    </w:r>
    <w:r w:rsidRPr="7F846A08">
      <w:rPr>
        <w:rFonts w:ascii="Helvetica" w:hAnsi="Helvetica"/>
        <w:color w:val="58585B"/>
        <w:sz w:val="22"/>
        <w:szCs w:val="22"/>
      </w:rPr>
      <w:t xml:space="preserve"> St. NW, Suite 1200 | Washington, DC 20005</w:t>
    </w:r>
  </w:p>
  <w:p w14:paraId="2064202A" w14:textId="5401DA80" w:rsidR="00416F9F" w:rsidRPr="00527124" w:rsidRDefault="00416F9F" w:rsidP="2E7F30E0">
    <w:pPr>
      <w:pStyle w:val="Footer"/>
      <w:jc w:val="center"/>
      <w:rPr>
        <w:rFonts w:ascii="Helvetica" w:hAnsi="Helvetica"/>
        <w:color w:val="58585B"/>
        <w:sz w:val="22"/>
        <w:szCs w:val="22"/>
      </w:rPr>
    </w:pPr>
    <w:r w:rsidRPr="2E7F30E0">
      <w:rPr>
        <w:rFonts w:ascii="Helvetica" w:hAnsi="Helvetica"/>
        <w:color w:val="58585B"/>
        <w:sz w:val="22"/>
        <w:szCs w:val="22"/>
      </w:rPr>
      <w:t>P: (202) 783-4800 | www.results.org | @</w:t>
    </w:r>
    <w:proofErr w:type="spellStart"/>
    <w:r w:rsidRPr="2E7F30E0">
      <w:rPr>
        <w:rFonts w:ascii="Helvetica" w:hAnsi="Helvetica"/>
        <w:color w:val="58585B"/>
        <w:sz w:val="22"/>
        <w:szCs w:val="22"/>
      </w:rPr>
      <w:t>RESULTS_Tweets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C4AE" w14:textId="77777777" w:rsidR="00A5111D" w:rsidRPr="00390351" w:rsidRDefault="00A5111D" w:rsidP="00E5738D">
    <w:pPr>
      <w:pStyle w:val="Footer"/>
      <w:jc w:val="center"/>
      <w:rPr>
        <w:rFonts w:ascii="Helvetica" w:hAnsi="Helvetica"/>
        <w:color w:val="58585B"/>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804A" w14:textId="77777777" w:rsidR="00A5111D" w:rsidRPr="00390351" w:rsidRDefault="00A5111D" w:rsidP="2E7F30E0">
    <w:pPr>
      <w:pStyle w:val="Footer"/>
      <w:jc w:val="center"/>
      <w:rPr>
        <w:rFonts w:ascii="Helvetica" w:hAnsi="Helvetica"/>
        <w:color w:val="58585B"/>
        <w:sz w:val="22"/>
        <w:szCs w:val="22"/>
      </w:rPr>
    </w:pPr>
    <w:r w:rsidRPr="2E7F30E0">
      <w:rPr>
        <w:rFonts w:ascii="Helvetica" w:hAnsi="Helvetica"/>
        <w:color w:val="58585B"/>
        <w:sz w:val="22"/>
        <w:szCs w:val="22"/>
      </w:rPr>
      <w:t>1101 15</w:t>
    </w:r>
    <w:r w:rsidRPr="2E7F30E0">
      <w:rPr>
        <w:rFonts w:ascii="Helvetica" w:hAnsi="Helvetica"/>
        <w:color w:val="58585B"/>
        <w:sz w:val="22"/>
        <w:szCs w:val="22"/>
        <w:vertAlign w:val="superscript"/>
      </w:rPr>
      <w:t>th</w:t>
    </w:r>
    <w:r w:rsidRPr="2E7F30E0">
      <w:rPr>
        <w:rFonts w:ascii="Helvetica" w:hAnsi="Helvetica"/>
        <w:color w:val="58585B"/>
        <w:sz w:val="22"/>
        <w:szCs w:val="22"/>
      </w:rPr>
      <w:t xml:space="preserve"> St. NW, Suite 1200 | Washington, DC 20005</w:t>
    </w:r>
  </w:p>
  <w:p w14:paraId="79777956" w14:textId="77777777" w:rsidR="00A5111D" w:rsidRPr="00527124" w:rsidRDefault="00A5111D" w:rsidP="2E7F30E0">
    <w:pPr>
      <w:pStyle w:val="Footer"/>
      <w:jc w:val="center"/>
      <w:rPr>
        <w:rFonts w:ascii="Helvetica" w:hAnsi="Helvetica"/>
        <w:color w:val="58585B"/>
        <w:sz w:val="22"/>
        <w:szCs w:val="22"/>
      </w:rPr>
    </w:pPr>
    <w:r w:rsidRPr="2E7F30E0">
      <w:rPr>
        <w:rFonts w:ascii="Helvetica" w:hAnsi="Helvetica"/>
        <w:color w:val="58585B"/>
        <w:sz w:val="22"/>
        <w:szCs w:val="22"/>
      </w:rPr>
      <w:t>P: (202) 783-4800 | www.results.org | @</w:t>
    </w:r>
    <w:proofErr w:type="spellStart"/>
    <w:r w:rsidRPr="2E7F30E0">
      <w:rPr>
        <w:rFonts w:ascii="Helvetica" w:hAnsi="Helvetica"/>
        <w:color w:val="58585B"/>
        <w:sz w:val="22"/>
        <w:szCs w:val="22"/>
      </w:rPr>
      <w:t>RESULTS_Tweets</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2B1" w14:textId="77777777" w:rsidR="00A5111D" w:rsidRPr="00390351" w:rsidRDefault="00A5111D" w:rsidP="00E5738D">
    <w:pPr>
      <w:pStyle w:val="Footer"/>
      <w:jc w:val="center"/>
      <w:rPr>
        <w:rFonts w:ascii="Helvetica" w:hAnsi="Helvetica"/>
        <w:color w:val="58585B"/>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E7B9" w14:textId="77777777" w:rsidR="00A5111D" w:rsidRPr="00390351" w:rsidRDefault="00A5111D" w:rsidP="2E7F30E0">
    <w:pPr>
      <w:pStyle w:val="Footer"/>
      <w:jc w:val="center"/>
      <w:rPr>
        <w:rFonts w:ascii="Helvetica" w:hAnsi="Helvetica"/>
        <w:color w:val="58585B"/>
        <w:sz w:val="22"/>
        <w:szCs w:val="22"/>
      </w:rPr>
    </w:pPr>
    <w:r w:rsidRPr="2E7F30E0">
      <w:rPr>
        <w:rFonts w:ascii="Helvetica" w:hAnsi="Helvetica"/>
        <w:color w:val="58585B"/>
        <w:sz w:val="22"/>
        <w:szCs w:val="22"/>
      </w:rPr>
      <w:t>1101 15</w:t>
    </w:r>
    <w:r w:rsidRPr="2E7F30E0">
      <w:rPr>
        <w:rFonts w:ascii="Helvetica" w:hAnsi="Helvetica"/>
        <w:color w:val="58585B"/>
        <w:sz w:val="22"/>
        <w:szCs w:val="22"/>
        <w:vertAlign w:val="superscript"/>
      </w:rPr>
      <w:t>th</w:t>
    </w:r>
    <w:r w:rsidRPr="2E7F30E0">
      <w:rPr>
        <w:rFonts w:ascii="Helvetica" w:hAnsi="Helvetica"/>
        <w:color w:val="58585B"/>
        <w:sz w:val="22"/>
        <w:szCs w:val="22"/>
      </w:rPr>
      <w:t xml:space="preserve"> St. NW, Suite 1200 | Washington, DC 20005</w:t>
    </w:r>
  </w:p>
  <w:p w14:paraId="0D977A74" w14:textId="77777777" w:rsidR="00A5111D" w:rsidRPr="00527124" w:rsidRDefault="00A5111D" w:rsidP="2E7F30E0">
    <w:pPr>
      <w:pStyle w:val="Footer"/>
      <w:jc w:val="center"/>
      <w:rPr>
        <w:rFonts w:ascii="Helvetica" w:hAnsi="Helvetica"/>
        <w:color w:val="58585B"/>
        <w:sz w:val="22"/>
        <w:szCs w:val="22"/>
      </w:rPr>
    </w:pPr>
    <w:r w:rsidRPr="2E7F30E0">
      <w:rPr>
        <w:rFonts w:ascii="Helvetica" w:hAnsi="Helvetica"/>
        <w:color w:val="58585B"/>
        <w:sz w:val="22"/>
        <w:szCs w:val="22"/>
      </w:rPr>
      <w:t>P: (202) 783-4800 | www.results.org | @</w:t>
    </w:r>
    <w:proofErr w:type="spellStart"/>
    <w:r w:rsidRPr="2E7F30E0">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7CA2" w14:textId="77777777" w:rsidR="00416F9F" w:rsidRDefault="00416F9F" w:rsidP="00E5738D">
      <w:r>
        <w:separator/>
      </w:r>
    </w:p>
  </w:footnote>
  <w:footnote w:type="continuationSeparator" w:id="0">
    <w:p w14:paraId="6BD77332" w14:textId="77777777" w:rsidR="00416F9F" w:rsidRDefault="00416F9F"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A00C" w14:textId="77777777" w:rsidR="00416F9F" w:rsidRDefault="00416F9F"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6B333D52" w:rsidR="00416F9F" w:rsidRPr="00390351" w:rsidRDefault="7F846A08" w:rsidP="7F846A08">
    <w:pPr>
      <w:pStyle w:val="Header"/>
      <w:jc w:val="right"/>
      <w:rPr>
        <w:rFonts w:ascii="Helvetica" w:hAnsi="Helvetica"/>
        <w:color w:val="58585B"/>
        <w:sz w:val="22"/>
        <w:szCs w:val="22"/>
      </w:rPr>
    </w:pPr>
    <w:r w:rsidRPr="7F846A08">
      <w:rPr>
        <w:rFonts w:ascii="Helvetica" w:hAnsi="Helvetica"/>
        <w:color w:val="58585B"/>
        <w:sz w:val="22"/>
        <w:szCs w:val="22"/>
      </w:rPr>
      <w:t>U.S. Poverty Campaigns</w:t>
    </w:r>
  </w:p>
  <w:p w14:paraId="3F6A4ADB" w14:textId="6240BF0E" w:rsidR="00416F9F" w:rsidRPr="00527124" w:rsidRDefault="00416F9F" w:rsidP="2E7F30E0">
    <w:pPr>
      <w:pStyle w:val="Header"/>
      <w:spacing w:after="240"/>
      <w:jc w:val="right"/>
      <w:rPr>
        <w:rFonts w:ascii="Helvetica" w:hAnsi="Helvetica"/>
        <w:color w:val="58585B"/>
        <w:sz w:val="56"/>
        <w:szCs w:val="56"/>
      </w:rPr>
    </w:pPr>
    <w:r w:rsidRPr="2E7F30E0">
      <w:rPr>
        <w:rFonts w:ascii="Helvetica" w:hAnsi="Helvetica"/>
        <w:color w:val="58585B"/>
        <w:sz w:val="56"/>
        <w:szCs w:val="56"/>
      </w:rPr>
      <w:t>LASER TALKS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3679" w14:textId="77777777" w:rsidR="00A5111D" w:rsidRDefault="00A5111D"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2336" behindDoc="0" locked="0" layoutInCell="1" allowOverlap="1" wp14:anchorId="26EFACDA" wp14:editId="53C6FB0A">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1AEACE7" w14:textId="77777777" w:rsidR="00A5111D" w:rsidRPr="00390351" w:rsidRDefault="00A5111D" w:rsidP="2E7F30E0">
    <w:pPr>
      <w:pStyle w:val="Header"/>
      <w:jc w:val="right"/>
      <w:rPr>
        <w:rFonts w:ascii="Helvetica" w:hAnsi="Helvetica"/>
        <w:color w:val="58585B"/>
        <w:sz w:val="22"/>
        <w:szCs w:val="22"/>
      </w:rPr>
    </w:pPr>
    <w:r w:rsidRPr="2E7F30E0">
      <w:rPr>
        <w:rFonts w:ascii="Helvetica" w:hAnsi="Helvetica"/>
        <w:color w:val="58585B"/>
        <w:sz w:val="22"/>
        <w:szCs w:val="22"/>
      </w:rPr>
      <w:t>U.S. Poverty Campaigns</w:t>
    </w:r>
  </w:p>
  <w:p w14:paraId="052BF7CF" w14:textId="77777777" w:rsidR="00A5111D" w:rsidRPr="00527124" w:rsidRDefault="00A5111D" w:rsidP="2E7F30E0">
    <w:pPr>
      <w:pStyle w:val="Header"/>
      <w:spacing w:after="240"/>
      <w:jc w:val="right"/>
      <w:rPr>
        <w:rFonts w:ascii="Helvetica" w:hAnsi="Helvetica"/>
        <w:color w:val="58585B"/>
        <w:sz w:val="56"/>
        <w:szCs w:val="56"/>
      </w:rPr>
    </w:pPr>
    <w:r w:rsidRPr="2E7F30E0">
      <w:rPr>
        <w:rFonts w:ascii="Helvetica" w:hAnsi="Helvetica"/>
        <w:color w:val="58585B"/>
        <w:sz w:val="56"/>
        <w:szCs w:val="56"/>
      </w:rPr>
      <w:t>LASER TALKS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11B7" w14:textId="77777777" w:rsidR="00A5111D" w:rsidRDefault="00A5111D"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4384" behindDoc="0" locked="0" layoutInCell="1" allowOverlap="1" wp14:anchorId="7395858B" wp14:editId="4A31081A">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E746BC1" w14:textId="77777777" w:rsidR="00A5111D" w:rsidRPr="00390351" w:rsidRDefault="00A5111D" w:rsidP="2E7F30E0">
    <w:pPr>
      <w:pStyle w:val="Header"/>
      <w:jc w:val="right"/>
      <w:rPr>
        <w:rFonts w:ascii="Helvetica" w:hAnsi="Helvetica"/>
        <w:color w:val="58585B"/>
        <w:sz w:val="22"/>
        <w:szCs w:val="22"/>
      </w:rPr>
    </w:pPr>
    <w:r w:rsidRPr="2E7F30E0">
      <w:rPr>
        <w:rFonts w:ascii="Helvetica" w:hAnsi="Helvetica"/>
        <w:color w:val="58585B"/>
        <w:sz w:val="22"/>
        <w:szCs w:val="22"/>
      </w:rPr>
      <w:t>U.S. Poverty Campaigns</w:t>
    </w:r>
  </w:p>
  <w:p w14:paraId="43568F86" w14:textId="77777777" w:rsidR="00A5111D" w:rsidRPr="00527124" w:rsidRDefault="00A5111D" w:rsidP="2E7F30E0">
    <w:pPr>
      <w:pStyle w:val="Header"/>
      <w:spacing w:after="240"/>
      <w:jc w:val="right"/>
      <w:rPr>
        <w:rFonts w:ascii="Helvetica" w:hAnsi="Helvetica"/>
        <w:color w:val="58585B"/>
        <w:sz w:val="56"/>
        <w:szCs w:val="56"/>
      </w:rPr>
    </w:pPr>
    <w:r w:rsidRPr="2E7F30E0">
      <w:rPr>
        <w:rFonts w:ascii="Helvetica" w:hAnsi="Helvetica"/>
        <w:color w:val="58585B"/>
        <w:sz w:val="56"/>
        <w:szCs w:val="56"/>
      </w:rPr>
      <w:t>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91EA1"/>
    <w:rsid w:val="000B1209"/>
    <w:rsid w:val="000E256C"/>
    <w:rsid w:val="00136A0C"/>
    <w:rsid w:val="00147F28"/>
    <w:rsid w:val="001C1141"/>
    <w:rsid w:val="001D6B91"/>
    <w:rsid w:val="001F6B3A"/>
    <w:rsid w:val="00204D9A"/>
    <w:rsid w:val="00210233"/>
    <w:rsid w:val="0021432D"/>
    <w:rsid w:val="00217A69"/>
    <w:rsid w:val="00233CE1"/>
    <w:rsid w:val="00274BB1"/>
    <w:rsid w:val="00294561"/>
    <w:rsid w:val="002B0FC8"/>
    <w:rsid w:val="002C583D"/>
    <w:rsid w:val="002D36C6"/>
    <w:rsid w:val="0032608B"/>
    <w:rsid w:val="00362EB7"/>
    <w:rsid w:val="00376A48"/>
    <w:rsid w:val="00390351"/>
    <w:rsid w:val="003B06E7"/>
    <w:rsid w:val="003B5E19"/>
    <w:rsid w:val="003D054A"/>
    <w:rsid w:val="003E7484"/>
    <w:rsid w:val="004017CE"/>
    <w:rsid w:val="004155F7"/>
    <w:rsid w:val="00416F9F"/>
    <w:rsid w:val="00430C66"/>
    <w:rsid w:val="004508A5"/>
    <w:rsid w:val="004526AD"/>
    <w:rsid w:val="00455C13"/>
    <w:rsid w:val="0046169B"/>
    <w:rsid w:val="00466F82"/>
    <w:rsid w:val="004706C5"/>
    <w:rsid w:val="00484695"/>
    <w:rsid w:val="00494906"/>
    <w:rsid w:val="004B6F1D"/>
    <w:rsid w:val="004D2D31"/>
    <w:rsid w:val="004D3412"/>
    <w:rsid w:val="00522D13"/>
    <w:rsid w:val="00527124"/>
    <w:rsid w:val="0053088D"/>
    <w:rsid w:val="00534839"/>
    <w:rsid w:val="005370EE"/>
    <w:rsid w:val="005465A4"/>
    <w:rsid w:val="005573B0"/>
    <w:rsid w:val="00557E29"/>
    <w:rsid w:val="00580681"/>
    <w:rsid w:val="00585AF0"/>
    <w:rsid w:val="005A3D16"/>
    <w:rsid w:val="005A6657"/>
    <w:rsid w:val="005E4A16"/>
    <w:rsid w:val="005E696C"/>
    <w:rsid w:val="006027BC"/>
    <w:rsid w:val="00633C0E"/>
    <w:rsid w:val="00643457"/>
    <w:rsid w:val="00684480"/>
    <w:rsid w:val="00697654"/>
    <w:rsid w:val="006B3EAB"/>
    <w:rsid w:val="006C4FBC"/>
    <w:rsid w:val="006E0F9E"/>
    <w:rsid w:val="007032C4"/>
    <w:rsid w:val="007223CD"/>
    <w:rsid w:val="00784FF4"/>
    <w:rsid w:val="00792B4C"/>
    <w:rsid w:val="0079758B"/>
    <w:rsid w:val="007C746D"/>
    <w:rsid w:val="007D4CAC"/>
    <w:rsid w:val="00826CB8"/>
    <w:rsid w:val="00856659"/>
    <w:rsid w:val="00860EC4"/>
    <w:rsid w:val="0086188B"/>
    <w:rsid w:val="008843FF"/>
    <w:rsid w:val="008C2505"/>
    <w:rsid w:val="008E5EE2"/>
    <w:rsid w:val="008E624C"/>
    <w:rsid w:val="00910B87"/>
    <w:rsid w:val="00934480"/>
    <w:rsid w:val="00993C26"/>
    <w:rsid w:val="009E007B"/>
    <w:rsid w:val="009F5F30"/>
    <w:rsid w:val="00A031F5"/>
    <w:rsid w:val="00A13E18"/>
    <w:rsid w:val="00A1448C"/>
    <w:rsid w:val="00A5111D"/>
    <w:rsid w:val="00A6423B"/>
    <w:rsid w:val="00A744AD"/>
    <w:rsid w:val="00AB1269"/>
    <w:rsid w:val="00AF3863"/>
    <w:rsid w:val="00B10D1E"/>
    <w:rsid w:val="00B57B00"/>
    <w:rsid w:val="00B77131"/>
    <w:rsid w:val="00B9113B"/>
    <w:rsid w:val="00B95AC9"/>
    <w:rsid w:val="00BD166A"/>
    <w:rsid w:val="00BD6ACE"/>
    <w:rsid w:val="00C06EEF"/>
    <w:rsid w:val="00C0798D"/>
    <w:rsid w:val="00C22E3E"/>
    <w:rsid w:val="00C25627"/>
    <w:rsid w:val="00C264B4"/>
    <w:rsid w:val="00C3068B"/>
    <w:rsid w:val="00C31133"/>
    <w:rsid w:val="00C82192"/>
    <w:rsid w:val="00C90FD3"/>
    <w:rsid w:val="00CA103D"/>
    <w:rsid w:val="00CA3B88"/>
    <w:rsid w:val="00CB713A"/>
    <w:rsid w:val="00CC396E"/>
    <w:rsid w:val="00CE2B3C"/>
    <w:rsid w:val="00CE4676"/>
    <w:rsid w:val="00CF074F"/>
    <w:rsid w:val="00CF74CC"/>
    <w:rsid w:val="00D161CB"/>
    <w:rsid w:val="00D161FD"/>
    <w:rsid w:val="00D2354C"/>
    <w:rsid w:val="00D23DE5"/>
    <w:rsid w:val="00D25FA9"/>
    <w:rsid w:val="00D31736"/>
    <w:rsid w:val="00D3590F"/>
    <w:rsid w:val="00D44193"/>
    <w:rsid w:val="00D70A93"/>
    <w:rsid w:val="00D84BBB"/>
    <w:rsid w:val="00DA04B8"/>
    <w:rsid w:val="00DA2B1C"/>
    <w:rsid w:val="00DB0F73"/>
    <w:rsid w:val="00DB6801"/>
    <w:rsid w:val="00DC1CF1"/>
    <w:rsid w:val="00DD0FED"/>
    <w:rsid w:val="00E13A6A"/>
    <w:rsid w:val="00E249E9"/>
    <w:rsid w:val="00E25608"/>
    <w:rsid w:val="00E324F2"/>
    <w:rsid w:val="00E47204"/>
    <w:rsid w:val="00E5738D"/>
    <w:rsid w:val="00EC4D8B"/>
    <w:rsid w:val="00EE32CD"/>
    <w:rsid w:val="00F0330D"/>
    <w:rsid w:val="00F23743"/>
    <w:rsid w:val="00F27A7B"/>
    <w:rsid w:val="00F338D5"/>
    <w:rsid w:val="00F813F1"/>
    <w:rsid w:val="00FA351C"/>
    <w:rsid w:val="00FA4366"/>
    <w:rsid w:val="00FD2AD5"/>
    <w:rsid w:val="2A425A57"/>
    <w:rsid w:val="2E7F30E0"/>
    <w:rsid w:val="7F84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06DDA26"/>
  <w14:defaultImageDpi w14:val="300"/>
  <w15:docId w15:val="{7087AE05-0042-4922-A8B3-F83EB59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161FD"/>
    <w:rPr>
      <w:sz w:val="16"/>
      <w:szCs w:val="16"/>
    </w:rPr>
  </w:style>
  <w:style w:type="paragraph" w:styleId="CommentText">
    <w:name w:val="annotation text"/>
    <w:basedOn w:val="Normal"/>
    <w:link w:val="CommentTextChar"/>
    <w:uiPriority w:val="99"/>
    <w:semiHidden/>
    <w:unhideWhenUsed/>
    <w:rsid w:val="00D161FD"/>
    <w:rPr>
      <w:sz w:val="20"/>
      <w:szCs w:val="20"/>
    </w:rPr>
  </w:style>
  <w:style w:type="character" w:customStyle="1" w:styleId="CommentTextChar">
    <w:name w:val="Comment Text Char"/>
    <w:basedOn w:val="DefaultParagraphFont"/>
    <w:link w:val="CommentText"/>
    <w:uiPriority w:val="99"/>
    <w:semiHidden/>
    <w:rsid w:val="00D161FD"/>
    <w:rPr>
      <w:sz w:val="20"/>
      <w:szCs w:val="20"/>
    </w:rPr>
  </w:style>
  <w:style w:type="paragraph" w:styleId="CommentSubject">
    <w:name w:val="annotation subject"/>
    <w:basedOn w:val="CommentText"/>
    <w:next w:val="CommentText"/>
    <w:link w:val="CommentSubjectChar"/>
    <w:uiPriority w:val="99"/>
    <w:semiHidden/>
    <w:unhideWhenUsed/>
    <w:rsid w:val="00D161FD"/>
    <w:rPr>
      <w:b/>
      <w:bCs/>
    </w:rPr>
  </w:style>
  <w:style w:type="character" w:customStyle="1" w:styleId="CommentSubjectChar">
    <w:name w:val="Comment Subject Char"/>
    <w:basedOn w:val="CommentTextChar"/>
    <w:link w:val="CommentSubject"/>
    <w:uiPriority w:val="99"/>
    <w:semiHidden/>
    <w:rsid w:val="00D161FD"/>
    <w:rPr>
      <w:b/>
      <w:bCs/>
      <w:sz w:val="20"/>
      <w:szCs w:val="20"/>
    </w:rPr>
  </w:style>
  <w:style w:type="paragraph" w:styleId="Revision">
    <w:name w:val="Revision"/>
    <w:hidden/>
    <w:uiPriority w:val="99"/>
    <w:semiHidden/>
    <w:rsid w:val="00A1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8" ma:contentTypeDescription="Create a new document." ma:contentTypeScope="" ma:versionID="05d547b59f935ec22f1536198753573f">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81d74a3850608dc93c6ee2372b5bccc"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Mea Geizhals</DisplayName>
        <AccountId>205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F6F0-3E7A-4ED9-AE2A-5495BC3E2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DA96E-D756-4240-91C3-E83C7552B8C1}">
  <ds:schemaRefs>
    <ds:schemaRef ds:uri="http://schemas.microsoft.com/sharepoint/v3/contenttype/forms"/>
  </ds:schemaRefs>
</ds:datastoreItem>
</file>

<file path=customXml/itemProps3.xml><?xml version="1.0" encoding="utf-8"?>
<ds:datastoreItem xmlns:ds="http://schemas.openxmlformats.org/officeDocument/2006/customXml" ds:itemID="{2CE642CE-B11E-4400-935C-F64C864CA36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52b8659-eb92-470e-b40f-1c994b2ac523"/>
    <ds:schemaRef ds:uri="http://purl.org/dc/terms/"/>
    <ds:schemaRef ds:uri="http://schemas.microsoft.com/office/infopath/2007/PartnerControls"/>
    <ds:schemaRef ds:uri="876372d7-2542-4065-ad3b-22612840f7b4"/>
    <ds:schemaRef ds:uri="http://www.w3.org/XML/1998/namespace"/>
    <ds:schemaRef ds:uri="http://purl.org/dc/dcmitype/"/>
  </ds:schemaRefs>
</ds:datastoreItem>
</file>

<file path=customXml/itemProps4.xml><?xml version="1.0" encoding="utf-8"?>
<ds:datastoreItem xmlns:ds="http://schemas.openxmlformats.org/officeDocument/2006/customXml" ds:itemID="{32528B38-629E-4479-A3A2-F4A7FA21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Dodson</dc:creator>
  <cp:lastModifiedBy>Meredith Dodson</cp:lastModifiedBy>
  <cp:revision>2</cp:revision>
  <cp:lastPrinted>2018-03-02T14:55:00Z</cp:lastPrinted>
  <dcterms:created xsi:type="dcterms:W3CDTF">2018-07-14T21:04:00Z</dcterms:created>
  <dcterms:modified xsi:type="dcterms:W3CDTF">2018-07-14T21:04:00Z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ies>
</file>