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Default="001A5A00" w:rsidP="001A5A00">
      <w:pPr>
        <w:spacing w:after="120"/>
        <w:rPr>
          <w:rFonts w:ascii="Arial" w:hAnsi="Arial" w:cs="Arial"/>
          <w:b/>
          <w:noProof/>
          <w:color w:val="B01F2E"/>
          <w:sz w:val="40"/>
          <w:szCs w:val="40"/>
        </w:rPr>
      </w:pPr>
      <w:r>
        <w:rPr>
          <w:rFonts w:ascii="Arial" w:hAnsi="Arial" w:cs="Arial"/>
          <w:b/>
          <w:noProof/>
          <w:color w:val="B01F2E"/>
          <w:sz w:val="40"/>
          <w:szCs w:val="40"/>
        </w:rPr>
        <w:fldChar w:fldCharType="begin"/>
      </w:r>
      <w:r>
        <w:rPr>
          <w:rFonts w:ascii="Arial" w:hAnsi="Arial" w:cs="Arial"/>
          <w:b/>
          <w:noProof/>
          <w:color w:val="B01F2E"/>
          <w:sz w:val="40"/>
          <w:szCs w:val="40"/>
        </w:rPr>
        <w:instrText xml:space="preserve"> MERGEFIELD "State" </w:instrText>
      </w:r>
      <w:r w:rsidR="004C39A4">
        <w:rPr>
          <w:rFonts w:ascii="Arial" w:hAnsi="Arial" w:cs="Arial"/>
          <w:b/>
          <w:noProof/>
          <w:color w:val="B01F2E"/>
          <w:sz w:val="40"/>
          <w:szCs w:val="40"/>
        </w:rPr>
        <w:fldChar w:fldCharType="separate"/>
      </w:r>
      <w:r w:rsidR="009531C8" w:rsidRPr="000F38EF">
        <w:rPr>
          <w:rFonts w:ascii="Arial" w:hAnsi="Arial" w:cs="Arial"/>
          <w:b/>
          <w:noProof/>
          <w:color w:val="B01F2E"/>
          <w:sz w:val="40"/>
          <w:szCs w:val="40"/>
        </w:rPr>
        <w:t>United States</w:t>
      </w:r>
      <w:r>
        <w:rPr>
          <w:rFonts w:ascii="Arial" w:hAnsi="Arial" w:cs="Arial"/>
          <w:b/>
          <w:noProof/>
          <w:color w:val="B01F2E"/>
          <w:sz w:val="40"/>
          <w:szCs w:val="40"/>
        </w:rPr>
        <w:fldChar w:fldCharType="end"/>
      </w:r>
    </w:p>
    <w:p w:rsidR="001A5A00" w:rsidRPr="0072688B" w:rsidRDefault="001A5A00" w:rsidP="001A5A00">
      <w:pPr>
        <w:spacing w:after="120"/>
        <w:rPr>
          <w:rFonts w:ascii="Arial" w:hAnsi="Arial" w:cs="Arial"/>
        </w:rPr>
      </w:pPr>
      <w:r>
        <w:rPr>
          <w:rFonts w:ascii="Arial" w:hAnsi="Arial" w:cs="Arial"/>
        </w:rPr>
        <w:t>In</w:t>
      </w:r>
      <w:r w:rsidRPr="0072688B">
        <w:rPr>
          <w:rFonts w:ascii="Arial" w:hAnsi="Arial" w:cs="Arial"/>
        </w:rPr>
        <w:t xml:space="preserve"> </w:t>
      </w:r>
      <w:r>
        <w:rPr>
          <w:rFonts w:ascii="Arial" w:hAnsi="Arial" w:cs="Arial"/>
          <w:noProof/>
        </w:rPr>
        <w:fldChar w:fldCharType="begin"/>
      </w:r>
      <w:r>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Pr>
          <w:rFonts w:ascii="Arial" w:hAnsi="Arial" w:cs="Arial"/>
          <w:noProof/>
        </w:rPr>
        <w:fldChar w:fldCharType="end"/>
      </w:r>
      <w:r w:rsidRPr="0072688B">
        <w:rPr>
          <w:rFonts w:ascii="Arial" w:hAnsi="Arial" w:cs="Arial"/>
        </w:rPr>
        <w:t xml:space="preserve">, </w:t>
      </w:r>
      <w:r>
        <w:rPr>
          <w:rFonts w:ascii="Arial" w:hAnsi="Arial" w:cs="Arial"/>
          <w:noProof/>
        </w:rPr>
        <w:fldChar w:fldCharType="begin"/>
      </w:r>
      <w:r>
        <w:rPr>
          <w:rFonts w:ascii="Arial" w:hAnsi="Arial" w:cs="Arial"/>
          <w:noProof/>
        </w:rPr>
        <w:instrText xml:space="preserve"> MERGEFIELD "Poverty_Rate" </w:instrText>
      </w:r>
      <w:r w:rsidR="004C39A4">
        <w:rPr>
          <w:rFonts w:ascii="Arial" w:hAnsi="Arial" w:cs="Arial"/>
          <w:noProof/>
        </w:rPr>
        <w:fldChar w:fldCharType="separate"/>
      </w:r>
      <w:r w:rsidR="009531C8" w:rsidRPr="000F38EF">
        <w:rPr>
          <w:rFonts w:ascii="Arial" w:hAnsi="Arial" w:cs="Arial"/>
          <w:noProof/>
        </w:rPr>
        <w:t>15.0</w:t>
      </w:r>
      <w:r>
        <w:rPr>
          <w:rFonts w:ascii="Arial" w:hAnsi="Arial" w:cs="Arial"/>
          <w:noProof/>
        </w:rPr>
        <w:fldChar w:fldCharType="end"/>
      </w:r>
      <w:r w:rsidRPr="0072688B">
        <w:rPr>
          <w:rFonts w:ascii="Arial" w:hAnsi="Arial" w:cs="Arial"/>
        </w:rPr>
        <w:t xml:space="preserve"> percent of the population lived in poverty in 2011. For children, that statistic was </w:t>
      </w:r>
      <w:r>
        <w:rPr>
          <w:rFonts w:ascii="Arial" w:hAnsi="Arial" w:cs="Arial"/>
          <w:noProof/>
        </w:rPr>
        <w:fldChar w:fldCharType="begin"/>
      </w:r>
      <w:r>
        <w:rPr>
          <w:rFonts w:ascii="Arial" w:hAnsi="Arial" w:cs="Arial"/>
          <w:noProof/>
        </w:rPr>
        <w:instrText xml:space="preserve"> MERGEFIELD "Child_Poverty_Rate" </w:instrText>
      </w:r>
      <w:r w:rsidR="004C39A4">
        <w:rPr>
          <w:rFonts w:ascii="Arial" w:hAnsi="Arial" w:cs="Arial"/>
          <w:noProof/>
        </w:rPr>
        <w:fldChar w:fldCharType="separate"/>
      </w:r>
      <w:r w:rsidR="009531C8" w:rsidRPr="000F38EF">
        <w:rPr>
          <w:rFonts w:ascii="Arial" w:hAnsi="Arial" w:cs="Arial"/>
          <w:noProof/>
        </w:rPr>
        <w:t>23</w:t>
      </w:r>
      <w:r>
        <w:rPr>
          <w:rFonts w:ascii="Arial" w:hAnsi="Arial" w:cs="Arial"/>
          <w:noProof/>
        </w:rPr>
        <w:fldChar w:fldCharType="end"/>
      </w:r>
      <w:r>
        <w:rPr>
          <w:rFonts w:ascii="Arial" w:hAnsi="Arial" w:cs="Arial"/>
          <w:noProof/>
        </w:rPr>
        <w:t xml:space="preserve"> </w:t>
      </w:r>
      <w:r w:rsidRPr="0072688B">
        <w:rPr>
          <w:rFonts w:ascii="Arial" w:hAnsi="Arial" w:cs="Arial"/>
        </w:rPr>
        <w:t xml:space="preserve">percent, which is </w:t>
      </w:r>
      <w:r>
        <w:rPr>
          <w:rFonts w:ascii="Arial" w:hAnsi="Arial" w:cs="Arial"/>
          <w:noProof/>
          <w:color w:val="000000"/>
          <w:shd w:val="clear" w:color="auto" w:fill="FFFFFF"/>
        </w:rPr>
        <w:fldChar w:fldCharType="begin"/>
      </w:r>
      <w:r>
        <w:rPr>
          <w:rFonts w:ascii="Arial" w:hAnsi="Arial" w:cs="Arial"/>
          <w:noProof/>
          <w:color w:val="000000"/>
          <w:shd w:val="clear" w:color="auto" w:fill="FFFFFF"/>
        </w:rPr>
        <w:instrText xml:space="preserve"> MERGEFIELD "Number_of_Children_In_Poverty"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16,397,000</w:t>
      </w:r>
      <w:r>
        <w:rPr>
          <w:rFonts w:ascii="Arial" w:hAnsi="Arial" w:cs="Arial"/>
          <w:noProof/>
          <w:color w:val="000000"/>
          <w:shd w:val="clear" w:color="auto" w:fill="FFFFFF"/>
        </w:rPr>
        <w:fldChar w:fldCharType="end"/>
      </w:r>
      <w:r>
        <w:rPr>
          <w:rFonts w:ascii="Arial" w:hAnsi="Arial" w:cs="Arial"/>
          <w:noProof/>
          <w:color w:val="000000"/>
          <w:shd w:val="clear" w:color="auto" w:fill="FFFFFF"/>
        </w:rPr>
        <w:t xml:space="preserve"> </w:t>
      </w:r>
      <w:r w:rsidRPr="0072688B">
        <w:rPr>
          <w:rFonts w:ascii="Arial" w:hAnsi="Arial" w:cs="Arial"/>
        </w:rPr>
        <w:t>children. We are appreciative of all of the effort</w:t>
      </w:r>
      <w:r>
        <w:rPr>
          <w:rFonts w:ascii="Arial" w:hAnsi="Arial" w:cs="Arial"/>
        </w:rPr>
        <w:t>s</w:t>
      </w:r>
      <w:r w:rsidRPr="0072688B">
        <w:rPr>
          <w:rFonts w:ascii="Arial" w:hAnsi="Arial" w:cs="Arial"/>
        </w:rPr>
        <w:t xml:space="preserve"> you and your colleagues have made to reduce poverty in the </w:t>
      </w:r>
      <w:r>
        <w:rPr>
          <w:rFonts w:ascii="Arial" w:hAnsi="Arial" w:cs="Arial"/>
        </w:rPr>
        <w:fldChar w:fldCharType="begin"/>
      </w:r>
      <w:r>
        <w:rPr>
          <w:rFonts w:ascii="Arial" w:hAnsi="Arial" w:cs="Arial"/>
        </w:rPr>
        <w:instrText xml:space="preserve"> MERGEFIELD "State" </w:instrText>
      </w:r>
      <w:r w:rsidR="004C39A4">
        <w:rPr>
          <w:rFonts w:ascii="Arial" w:hAnsi="Arial" w:cs="Arial"/>
        </w:rPr>
        <w:fldChar w:fldCharType="separate"/>
      </w:r>
      <w:r w:rsidR="009531C8" w:rsidRPr="000F38EF">
        <w:rPr>
          <w:rFonts w:ascii="Arial" w:hAnsi="Arial" w:cs="Arial"/>
          <w:noProof/>
        </w:rPr>
        <w:t>the United States</w:t>
      </w:r>
      <w:r>
        <w:rPr>
          <w:rFonts w:ascii="Arial" w:hAnsi="Arial" w:cs="Arial"/>
        </w:rPr>
        <w:fldChar w:fldCharType="end"/>
      </w:r>
      <w:r w:rsidRPr="0072688B">
        <w:rPr>
          <w:rFonts w:ascii="Arial" w:hAnsi="Arial" w:cs="Arial"/>
        </w:rPr>
        <w:t>. Still, we feel there is more that can be done to achieve our shared goal of reducin</w:t>
      </w:r>
      <w:r>
        <w:rPr>
          <w:rFonts w:ascii="Arial" w:hAnsi="Arial" w:cs="Arial"/>
        </w:rPr>
        <w:t>g and alleviating pove</w:t>
      </w:r>
      <w:bookmarkStart w:id="0" w:name="_GoBack"/>
      <w:bookmarkEnd w:id="0"/>
      <w:r>
        <w:rPr>
          <w:rFonts w:ascii="Arial" w:hAnsi="Arial" w:cs="Arial"/>
        </w:rPr>
        <w:t xml:space="preserve">rty in </w:t>
      </w:r>
      <w:r>
        <w:rPr>
          <w:rFonts w:ascii="Arial" w:hAnsi="Arial" w:cs="Arial"/>
        </w:rPr>
        <w:fldChar w:fldCharType="begin"/>
      </w:r>
      <w:r>
        <w:rPr>
          <w:rFonts w:ascii="Arial" w:hAnsi="Arial" w:cs="Arial"/>
        </w:rPr>
        <w:instrText xml:space="preserve"> MERGEFIELD "State" </w:instrText>
      </w:r>
      <w:r w:rsidR="004C39A4">
        <w:rPr>
          <w:rFonts w:ascii="Arial" w:hAnsi="Arial" w:cs="Arial"/>
        </w:rPr>
        <w:fldChar w:fldCharType="separate"/>
      </w:r>
      <w:r w:rsidR="009531C8" w:rsidRPr="000F38EF">
        <w:rPr>
          <w:rFonts w:ascii="Arial" w:hAnsi="Arial" w:cs="Arial"/>
          <w:noProof/>
        </w:rPr>
        <w:t>the United States</w:t>
      </w:r>
      <w:r>
        <w:rPr>
          <w:rFonts w:ascii="Arial" w:hAnsi="Arial" w:cs="Arial"/>
        </w:rPr>
        <w:fldChar w:fldCharType="end"/>
      </w:r>
      <w:r>
        <w:rPr>
          <w:rFonts w:ascii="Arial" w:hAnsi="Arial" w:cs="Arial"/>
        </w:rPr>
        <w:t xml:space="preserve"> </w:t>
      </w:r>
      <w:r w:rsidRPr="0072688B">
        <w:rPr>
          <w:rFonts w:ascii="Arial" w:hAnsi="Arial" w:cs="Arial"/>
        </w:rPr>
        <w:t xml:space="preserve">and abroad. </w:t>
      </w:r>
    </w:p>
    <w:p w:rsidR="001A5A00" w:rsidRDefault="001A5A00" w:rsidP="001A5A00">
      <w:pPr>
        <w:spacing w:after="120"/>
        <w:rPr>
          <w:rFonts w:ascii="Arial" w:hAnsi="Arial" w:cs="Arial"/>
          <w:noProof/>
        </w:rPr>
      </w:pPr>
      <w:r w:rsidRPr="0072688B">
        <w:rPr>
          <w:rFonts w:ascii="Arial" w:hAnsi="Arial" w:cs="Arial"/>
        </w:rPr>
        <w:t xml:space="preserve">Below you will find some statistics of particularly successful programs and the impact they have had on </w:t>
      </w:r>
      <w:r>
        <w:rPr>
          <w:rFonts w:ascii="Arial" w:hAnsi="Arial" w:cs="Arial"/>
          <w:noProof/>
        </w:rPr>
        <w:fldChar w:fldCharType="begin"/>
      </w:r>
      <w:r>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Pr>
          <w:rFonts w:ascii="Arial" w:hAnsi="Arial" w:cs="Arial"/>
          <w:noProof/>
        </w:rPr>
        <w:fldChar w:fldCharType="end"/>
      </w:r>
      <w:r w:rsidR="008126BB">
        <w:rPr>
          <w:rFonts w:ascii="Arial" w:hAnsi="Arial" w:cs="Arial"/>
          <w:noProof/>
        </w:rPr>
        <w:t>.</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sidR="00DC3C18">
        <w:rPr>
          <w:rFonts w:ascii="Arial" w:hAnsi="Arial" w:cs="Arial"/>
          <w:noProof/>
          <w:color w:val="000000"/>
          <w:shd w:val="clear" w:color="auto" w:fill="FFFFFF"/>
        </w:rPr>
        <w:fldChar w:fldCharType="begin"/>
      </w:r>
      <w:r w:rsidR="00DC3C18">
        <w:rPr>
          <w:rFonts w:ascii="Arial" w:hAnsi="Arial" w:cs="Arial"/>
          <w:noProof/>
          <w:color w:val="000000"/>
          <w:shd w:val="clear" w:color="auto" w:fill="FFFFFF"/>
        </w:rPr>
        <w:instrText xml:space="preserve"> MERGEFIELD "Number_of_EITC_Claims"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27,000,000</w:t>
      </w:r>
      <w:r w:rsidR="00DC3C18">
        <w:rPr>
          <w:rFonts w:ascii="Arial" w:hAnsi="Arial" w:cs="Arial"/>
          <w:noProof/>
          <w:color w:val="000000"/>
          <w:shd w:val="clear" w:color="auto" w:fill="FFFFFF"/>
        </w:rPr>
        <w:fldChar w:fldCharType="end"/>
      </w:r>
      <w:r w:rsidR="00DC3C18">
        <w:rPr>
          <w:rFonts w:ascii="Arial" w:hAnsi="Arial" w:cs="Arial"/>
          <w:noProof/>
          <w:color w:val="000000"/>
          <w:shd w:val="clear" w:color="auto" w:fill="FFFFFF"/>
        </w:rPr>
        <w:t xml:space="preserve"> </w:t>
      </w:r>
      <w:r w:rsidR="00DC3C18">
        <w:rPr>
          <w:rFonts w:ascii="Arial" w:hAnsi="Arial" w:cs="Arial"/>
          <w:noProof/>
        </w:rPr>
        <w:fldChar w:fldCharType="begin"/>
      </w:r>
      <w:r w:rsidR="00DC3C1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DC3C18">
        <w:rPr>
          <w:rFonts w:ascii="Arial" w:hAnsi="Arial" w:cs="Arial"/>
          <w:noProof/>
        </w:rPr>
        <w:fldChar w:fldCharType="end"/>
      </w:r>
      <w:r w:rsidR="00DC3C18">
        <w:rPr>
          <w:rFonts w:ascii="Arial" w:hAnsi="Arial" w:cs="Arial"/>
          <w:noProof/>
        </w:rPr>
        <w:t xml:space="preserve"> </w:t>
      </w:r>
      <w:r w:rsidRPr="0072688B">
        <w:rPr>
          <w:rFonts w:ascii="Arial" w:hAnsi="Arial" w:cs="Arial"/>
        </w:rPr>
        <w:t xml:space="preserve">taxpayers claimed the Earned Income Tax Credit (EITC) and received an average of </w:t>
      </w:r>
      <w:r w:rsidR="00452B76">
        <w:rPr>
          <w:rFonts w:ascii="Arial" w:hAnsi="Arial" w:cs="Arial"/>
        </w:rPr>
        <w:fldChar w:fldCharType="begin"/>
      </w:r>
      <w:r w:rsidR="00452B76">
        <w:rPr>
          <w:rFonts w:ascii="Arial" w:hAnsi="Arial" w:cs="Arial"/>
        </w:rPr>
        <w:instrText xml:space="preserve"> MERGEFIELD "Average_EITC_Amount" </w:instrText>
      </w:r>
      <w:r w:rsidR="004C39A4">
        <w:rPr>
          <w:rFonts w:ascii="Arial" w:hAnsi="Arial" w:cs="Arial"/>
        </w:rPr>
        <w:fldChar w:fldCharType="separate"/>
      </w:r>
      <w:r w:rsidR="009531C8" w:rsidRPr="000F38EF">
        <w:rPr>
          <w:rFonts w:ascii="Arial" w:hAnsi="Arial" w:cs="Arial"/>
          <w:noProof/>
        </w:rPr>
        <w:t>$2,250</w:t>
      </w:r>
      <w:r w:rsidR="00452B76">
        <w:rPr>
          <w:rFonts w:ascii="Arial" w:hAnsi="Arial" w:cs="Arial"/>
        </w:rPr>
        <w:fldChar w:fldCharType="end"/>
      </w:r>
      <w:r w:rsidR="00452B76">
        <w:rPr>
          <w:rFonts w:ascii="Arial" w:hAnsi="Arial" w:cs="Arial"/>
        </w:rPr>
        <w:t xml:space="preserve"> </w:t>
      </w:r>
      <w:r w:rsidRPr="0072688B">
        <w:rPr>
          <w:rFonts w:ascii="Arial" w:hAnsi="Arial" w:cs="Arial"/>
        </w:rPr>
        <w:t xml:space="preserve">for a total of </w:t>
      </w:r>
      <w:r w:rsidR="00452B76">
        <w:rPr>
          <w:rFonts w:ascii="Arial" w:hAnsi="Arial" w:cs="Arial"/>
          <w:noProof/>
        </w:rPr>
        <w:fldChar w:fldCharType="begin"/>
      </w:r>
      <w:r w:rsidR="00452B76">
        <w:rPr>
          <w:rFonts w:ascii="Arial" w:hAnsi="Arial" w:cs="Arial"/>
          <w:noProof/>
        </w:rPr>
        <w:instrText xml:space="preserve"> MERGEFIELD "Total_EITC_Amount" </w:instrText>
      </w:r>
      <w:r w:rsidR="004C39A4">
        <w:rPr>
          <w:rFonts w:ascii="Arial" w:hAnsi="Arial" w:cs="Arial"/>
          <w:noProof/>
        </w:rPr>
        <w:fldChar w:fldCharType="separate"/>
      </w:r>
      <w:r w:rsidR="009531C8" w:rsidRPr="000F38EF">
        <w:rPr>
          <w:rFonts w:ascii="Arial" w:hAnsi="Arial" w:cs="Arial"/>
          <w:noProof/>
        </w:rPr>
        <w:t>$62 B</w:t>
      </w:r>
      <w:r w:rsidR="00452B76">
        <w:rPr>
          <w:rFonts w:ascii="Arial" w:hAnsi="Arial" w:cs="Arial"/>
          <w:noProof/>
        </w:rPr>
        <w:fldChar w:fldCharType="end"/>
      </w:r>
      <w:r w:rsidRPr="0072688B">
        <w:rPr>
          <w:rFonts w:ascii="Arial" w:hAnsi="Arial" w:cs="Arial"/>
        </w:rPr>
        <w:t xml:space="preserve">. While on average, between 2009 and 2011 </w:t>
      </w:r>
      <w:r w:rsidR="00E9731E">
        <w:rPr>
          <w:rFonts w:ascii="Arial" w:hAnsi="Arial" w:cs="Arial"/>
        </w:rPr>
        <w:fldChar w:fldCharType="begin"/>
      </w:r>
      <w:r w:rsidR="00E9731E">
        <w:rPr>
          <w:rFonts w:ascii="Arial" w:hAnsi="Arial" w:cs="Arial"/>
        </w:rPr>
        <w:instrText xml:space="preserve"> MERGEFIELD "Number_of_children_in_families_benefitin" </w:instrText>
      </w:r>
      <w:r w:rsidR="004C39A4">
        <w:rPr>
          <w:rFonts w:ascii="Arial" w:hAnsi="Arial" w:cs="Arial"/>
        </w:rPr>
        <w:fldChar w:fldCharType="separate"/>
      </w:r>
      <w:r w:rsidR="009531C8" w:rsidRPr="000F38EF">
        <w:rPr>
          <w:rFonts w:ascii="Arial" w:hAnsi="Arial" w:cs="Arial"/>
          <w:noProof/>
        </w:rPr>
        <w:t>25,716,000</w:t>
      </w:r>
      <w:r w:rsidR="00E9731E">
        <w:rPr>
          <w:rFonts w:ascii="Arial" w:hAnsi="Arial" w:cs="Arial"/>
        </w:rPr>
        <w:fldChar w:fldCharType="end"/>
      </w:r>
      <w:r w:rsidR="00452B76">
        <w:rPr>
          <w:rFonts w:ascii="Arial" w:hAnsi="Arial" w:cs="Arial"/>
          <w:noProof/>
          <w:color w:val="000000"/>
          <w:shd w:val="clear" w:color="auto" w:fill="FFFFFF"/>
        </w:rPr>
        <w:t xml:space="preserve"> </w:t>
      </w:r>
      <w:r w:rsidRPr="0072688B">
        <w:rPr>
          <w:rFonts w:ascii="Arial" w:hAnsi="Arial" w:cs="Arial"/>
        </w:rPr>
        <w:t xml:space="preserve">households in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r w:rsidR="008730E8">
        <w:rPr>
          <w:rFonts w:ascii="Arial" w:hAnsi="Arial" w:cs="Arial"/>
          <w:noProof/>
        </w:rPr>
        <w:t xml:space="preserve"> </w:t>
      </w:r>
      <w:r w:rsidRPr="0072688B">
        <w:rPr>
          <w:rFonts w:ascii="Arial" w:hAnsi="Arial" w:cs="Arial"/>
        </w:rPr>
        <w:t>benefitted from the Child Tax Credit (CTC).</w:t>
      </w:r>
      <w:r>
        <w:rPr>
          <w:rFonts w:ascii="Arial" w:hAnsi="Arial" w:cs="Arial"/>
        </w:rPr>
        <w:t xml:space="preserve">  </w:t>
      </w:r>
    </w:p>
    <w:p w:rsidR="001A5A00" w:rsidRDefault="001A5A00" w:rsidP="001A5A00">
      <w:pPr>
        <w:pStyle w:val="ListParagraph"/>
        <w:numPr>
          <w:ilvl w:val="0"/>
          <w:numId w:val="3"/>
        </w:numPr>
        <w:spacing w:after="120"/>
        <w:rPr>
          <w:rFonts w:ascii="Arial" w:hAnsi="Arial" w:cs="Arial"/>
        </w:rPr>
      </w:pPr>
      <w:r w:rsidRPr="0072688B">
        <w:rPr>
          <w:rFonts w:ascii="Arial" w:hAnsi="Arial" w:cs="Arial"/>
        </w:rPr>
        <w:t>The EITC and CTC are two of the most effecti</w:t>
      </w:r>
      <w:r w:rsidR="00E50AB2">
        <w:rPr>
          <w:rFonts w:ascii="Arial" w:hAnsi="Arial" w:cs="Arial"/>
        </w:rPr>
        <w:t>ve anti- poverty measures in</w:t>
      </w:r>
      <w:r w:rsidRPr="0072688B">
        <w:rPr>
          <w:rFonts w:ascii="Arial" w:hAnsi="Arial" w:cs="Arial"/>
        </w:rPr>
        <w:t xml:space="preserve"> </w:t>
      </w:r>
      <w:r w:rsidR="008730E8">
        <w:rPr>
          <w:rFonts w:ascii="Arial" w:hAnsi="Arial" w:cs="Arial"/>
        </w:rPr>
        <w:fldChar w:fldCharType="begin"/>
      </w:r>
      <w:r w:rsidR="008730E8">
        <w:rPr>
          <w:rFonts w:ascii="Arial" w:hAnsi="Arial" w:cs="Arial"/>
        </w:rPr>
        <w:instrText xml:space="preserve"> MERGEFIELD "State" </w:instrText>
      </w:r>
      <w:r w:rsidR="004C39A4">
        <w:rPr>
          <w:rFonts w:ascii="Arial" w:hAnsi="Arial" w:cs="Arial"/>
        </w:rPr>
        <w:fldChar w:fldCharType="separate"/>
      </w:r>
      <w:r w:rsidR="009531C8" w:rsidRPr="000F38EF">
        <w:rPr>
          <w:rFonts w:ascii="Arial" w:hAnsi="Arial" w:cs="Arial"/>
          <w:noProof/>
        </w:rPr>
        <w:t>the United States</w:t>
      </w:r>
      <w:r w:rsidR="008730E8">
        <w:rPr>
          <w:rFonts w:ascii="Arial" w:hAnsi="Arial" w:cs="Arial"/>
        </w:rPr>
        <w:fldChar w:fldCharType="end"/>
      </w:r>
      <w:r w:rsidRPr="0072688B">
        <w:rPr>
          <w:rFonts w:ascii="Arial" w:hAnsi="Arial" w:cs="Arial"/>
        </w:rPr>
        <w:t xml:space="preserve">. Combined, they lifted </w:t>
      </w:r>
      <w:r w:rsidR="00E9731E">
        <w:rPr>
          <w:rFonts w:ascii="Arial" w:hAnsi="Arial" w:cs="Arial"/>
          <w:noProof/>
          <w:color w:val="000000"/>
          <w:shd w:val="clear" w:color="auto" w:fill="FFFFFF"/>
        </w:rPr>
        <w:fldChar w:fldCharType="begin"/>
      </w:r>
      <w:r w:rsidR="00E9731E">
        <w:rPr>
          <w:rFonts w:ascii="Arial" w:hAnsi="Arial" w:cs="Arial"/>
          <w:noProof/>
          <w:color w:val="000000"/>
          <w:shd w:val="clear" w:color="auto" w:fill="FFFFFF"/>
        </w:rPr>
        <w:instrText xml:space="preserve"> MERGEFIELD "People_Lifted_Out_of_Poverty_by_the_EITC"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10,100,000</w:t>
      </w:r>
      <w:r w:rsidR="00E9731E">
        <w:rPr>
          <w:rFonts w:ascii="Arial" w:hAnsi="Arial" w:cs="Arial"/>
          <w:noProof/>
          <w:color w:val="000000"/>
          <w:shd w:val="clear" w:color="auto" w:fill="FFFFFF"/>
        </w:rPr>
        <w:fldChar w:fldCharType="end"/>
      </w:r>
      <w:r w:rsidRPr="0072688B">
        <w:rPr>
          <w:rFonts w:ascii="Arial" w:hAnsi="Arial" w:cs="Arial"/>
        </w:rPr>
        <w:t xml:space="preserve"> people</w:t>
      </w:r>
      <w:r>
        <w:rPr>
          <w:rFonts w:ascii="Arial" w:hAnsi="Arial" w:cs="Arial"/>
        </w:rPr>
        <w:t xml:space="preserve"> in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r w:rsidR="008730E8">
        <w:rPr>
          <w:rFonts w:ascii="Arial" w:hAnsi="Arial" w:cs="Arial"/>
          <w:noProof/>
        </w:rPr>
        <w:t xml:space="preserve"> </w:t>
      </w:r>
      <w:r w:rsidRPr="0072688B">
        <w:rPr>
          <w:rFonts w:ascii="Arial" w:hAnsi="Arial" w:cs="Arial"/>
        </w:rPr>
        <w:t xml:space="preserve">out of poverty on average between 2009 and 2011, </w:t>
      </w:r>
      <w:r w:rsidR="00E9731E">
        <w:rPr>
          <w:rFonts w:ascii="Arial" w:hAnsi="Arial" w:cs="Arial"/>
          <w:noProof/>
          <w:color w:val="000000"/>
          <w:shd w:val="clear" w:color="auto" w:fill="FFFFFF"/>
        </w:rPr>
        <w:fldChar w:fldCharType="begin"/>
      </w:r>
      <w:r w:rsidR="00E9731E">
        <w:rPr>
          <w:rFonts w:ascii="Arial" w:hAnsi="Arial" w:cs="Arial"/>
          <w:noProof/>
          <w:color w:val="000000"/>
          <w:shd w:val="clear" w:color="auto" w:fill="FFFFFF"/>
        </w:rPr>
        <w:instrText xml:space="preserve"> MERGEFIELD "Children_in_Families_Lifted_Out_of_Pover"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5,300,000</w:t>
      </w:r>
      <w:r w:rsidR="00E9731E">
        <w:rPr>
          <w:rFonts w:ascii="Arial" w:hAnsi="Arial" w:cs="Arial"/>
          <w:noProof/>
          <w:color w:val="000000"/>
          <w:shd w:val="clear" w:color="auto" w:fill="FFFFFF"/>
        </w:rPr>
        <w:fldChar w:fldCharType="end"/>
      </w:r>
      <w:r w:rsidR="00E9731E">
        <w:rPr>
          <w:rFonts w:ascii="Arial" w:hAnsi="Arial" w:cs="Arial"/>
          <w:noProof/>
          <w:color w:val="000000"/>
          <w:shd w:val="clear" w:color="auto" w:fill="FFFFFF"/>
        </w:rPr>
        <w:t xml:space="preserve"> </w:t>
      </w:r>
      <w:r w:rsidR="00511C6A">
        <w:rPr>
          <w:rFonts w:ascii="Arial" w:hAnsi="Arial" w:cs="Arial"/>
        </w:rPr>
        <w:t>of which were children.</w:t>
      </w:r>
    </w:p>
    <w:p w:rsidR="00511C6A" w:rsidRPr="0072688B" w:rsidRDefault="00511C6A" w:rsidP="001A5A00">
      <w:pPr>
        <w:pStyle w:val="ListParagraph"/>
        <w:numPr>
          <w:ilvl w:val="0"/>
          <w:numId w:val="3"/>
        </w:numPr>
        <w:spacing w:after="120"/>
        <w:rPr>
          <w:rFonts w:ascii="Arial" w:hAnsi="Arial" w:cs="Arial"/>
        </w:rPr>
      </w:pPr>
      <w:r>
        <w:rPr>
          <w:rFonts w:ascii="Arial" w:hAnsi="Arial" w:cs="Arial"/>
        </w:rPr>
        <w:t>The EITC put</w:t>
      </w:r>
      <w:r w:rsidR="00DC3C18">
        <w:rPr>
          <w:rFonts w:ascii="Arial" w:hAnsi="Arial" w:cs="Arial"/>
        </w:rPr>
        <w:t xml:space="preserve"> </w:t>
      </w:r>
      <w:r w:rsidR="00527E21">
        <w:rPr>
          <w:rFonts w:ascii="Arial" w:hAnsi="Arial" w:cs="Arial"/>
        </w:rPr>
        <w:fldChar w:fldCharType="begin"/>
      </w:r>
      <w:r w:rsidR="00527E21">
        <w:rPr>
          <w:rFonts w:ascii="Arial" w:hAnsi="Arial" w:cs="Arial"/>
        </w:rPr>
        <w:instrText xml:space="preserve"> MERGEFIELD "Dollars_put_into_local_economy_by_EITC_" </w:instrText>
      </w:r>
      <w:r w:rsidR="00527E21">
        <w:rPr>
          <w:rFonts w:ascii="Arial" w:hAnsi="Arial" w:cs="Arial"/>
        </w:rPr>
        <w:fldChar w:fldCharType="end"/>
      </w:r>
      <w:r w:rsidR="00527E21">
        <w:rPr>
          <w:rFonts w:ascii="Arial" w:hAnsi="Arial" w:cs="Arial"/>
        </w:rPr>
        <w:t xml:space="preserve"> </w:t>
      </w:r>
      <w:r>
        <w:rPr>
          <w:rFonts w:ascii="Arial" w:hAnsi="Arial" w:cs="Arial"/>
        </w:rPr>
        <w:t>dollars back into the state economy, in 2011.</w:t>
      </w:r>
    </w:p>
    <w:p w:rsidR="001A5A00"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sidR="00452B76">
        <w:rPr>
          <w:rFonts w:ascii="Arial" w:hAnsi="Arial" w:cs="Arial"/>
          <w:noProof/>
          <w:color w:val="000000"/>
          <w:shd w:val="clear" w:color="auto" w:fill="FFFFFF"/>
        </w:rPr>
        <w:fldChar w:fldCharType="begin"/>
      </w:r>
      <w:r w:rsidR="00452B76">
        <w:rPr>
          <w:rFonts w:ascii="Arial" w:hAnsi="Arial" w:cs="Arial"/>
          <w:noProof/>
          <w:color w:val="000000"/>
          <w:shd w:val="clear" w:color="auto" w:fill="FFFFFF"/>
        </w:rPr>
        <w:instrText xml:space="preserve"> MERGEFIELD "Number_of_households_benefiting_from_the"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13,115,000</w:t>
      </w:r>
      <w:r w:rsidR="00452B76">
        <w:rPr>
          <w:rFonts w:ascii="Arial" w:hAnsi="Arial" w:cs="Arial"/>
          <w:noProof/>
          <w:color w:val="000000"/>
          <w:shd w:val="clear" w:color="auto" w:fill="FFFFFF"/>
        </w:rPr>
        <w:fldChar w:fldCharType="end"/>
      </w:r>
      <w:r w:rsidR="00E9731E">
        <w:rPr>
          <w:rFonts w:ascii="Arial" w:hAnsi="Arial" w:cs="Arial"/>
          <w:noProof/>
          <w:color w:val="000000"/>
          <w:shd w:val="clear" w:color="auto" w:fill="FFFFFF"/>
        </w:rPr>
        <w:t xml:space="preserve"> </w:t>
      </w:r>
      <w:r w:rsidRPr="0072688B">
        <w:rPr>
          <w:rFonts w:ascii="Arial" w:hAnsi="Arial" w:cs="Arial"/>
        </w:rPr>
        <w:t xml:space="preserve">households in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r w:rsidRPr="0072688B">
        <w:rPr>
          <w:rFonts w:ascii="Arial" w:hAnsi="Arial" w:cs="Arial"/>
        </w:rPr>
        <w:t xml:space="preserve">, which included </w:t>
      </w:r>
      <w:r w:rsidR="00E9731E">
        <w:rPr>
          <w:rFonts w:ascii="Arial" w:hAnsi="Arial" w:cs="Arial"/>
          <w:noProof/>
          <w:color w:val="000000"/>
          <w:shd w:val="clear" w:color="auto" w:fill="FFFFFF"/>
        </w:rPr>
        <w:fldChar w:fldCharType="begin"/>
      </w:r>
      <w:r w:rsidR="00E9731E">
        <w:rPr>
          <w:rFonts w:ascii="Arial" w:hAnsi="Arial" w:cs="Arial"/>
          <w:noProof/>
          <w:color w:val="000000"/>
          <w:shd w:val="clear" w:color="auto" w:fill="FFFFFF"/>
        </w:rPr>
        <w:instrText xml:space="preserve"> MERGEFIELD "Number_of_children_in_families_benefitin"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25,716,000</w:t>
      </w:r>
      <w:r w:rsidR="00E9731E">
        <w:rPr>
          <w:rFonts w:ascii="Arial" w:hAnsi="Arial" w:cs="Arial"/>
          <w:noProof/>
          <w:color w:val="000000"/>
          <w:shd w:val="clear" w:color="auto" w:fill="FFFFFF"/>
        </w:rPr>
        <w:fldChar w:fldCharType="end"/>
      </w:r>
      <w:r w:rsidR="00E9731E">
        <w:rPr>
          <w:rFonts w:ascii="Arial" w:hAnsi="Arial" w:cs="Arial"/>
          <w:noProof/>
          <w:color w:val="000000"/>
          <w:shd w:val="clear" w:color="auto" w:fill="FFFFFF"/>
        </w:rPr>
        <w:t xml:space="preserve"> </w:t>
      </w:r>
      <w:r w:rsidRPr="0072688B">
        <w:rPr>
          <w:rFonts w:ascii="Arial" w:hAnsi="Arial" w:cs="Arial"/>
        </w:rPr>
        <w:t>children on average between 2009 and 2011.</w:t>
      </w:r>
    </w:p>
    <w:p w:rsidR="00511C6A" w:rsidRPr="0072688B" w:rsidRDefault="00511C6A" w:rsidP="001A5A00">
      <w:pPr>
        <w:pStyle w:val="ListParagraph"/>
        <w:numPr>
          <w:ilvl w:val="0"/>
          <w:numId w:val="3"/>
        </w:numPr>
        <w:spacing w:after="120"/>
        <w:rPr>
          <w:rFonts w:ascii="Arial" w:hAnsi="Arial" w:cs="Arial"/>
        </w:rPr>
      </w:pPr>
      <w:r>
        <w:rPr>
          <w:rFonts w:ascii="Arial" w:hAnsi="Arial" w:cs="Arial"/>
        </w:rPr>
        <w:t>An expansion of the EITC for childless workers, in line with the President’s proposal, would benefit</w:t>
      </w:r>
      <w:r w:rsidR="00DC3C18">
        <w:rPr>
          <w:rFonts w:ascii="Arial" w:hAnsi="Arial" w:cs="Arial"/>
        </w:rPr>
        <w:t xml:space="preserve"> </w:t>
      </w:r>
      <w:r w:rsidR="00527E21">
        <w:rPr>
          <w:rFonts w:ascii="Arial" w:hAnsi="Arial" w:cs="Arial"/>
        </w:rPr>
        <w:fldChar w:fldCharType="begin"/>
      </w:r>
      <w:r w:rsidR="00527E21">
        <w:rPr>
          <w:rFonts w:ascii="Arial" w:hAnsi="Arial" w:cs="Arial"/>
        </w:rPr>
        <w:instrText xml:space="preserve"> MERGEFIELD "Number_of_people_that_would_benefit_from" </w:instrText>
      </w:r>
      <w:r w:rsidR="004C39A4">
        <w:rPr>
          <w:rFonts w:ascii="Arial" w:hAnsi="Arial" w:cs="Arial"/>
        </w:rPr>
        <w:fldChar w:fldCharType="separate"/>
      </w:r>
      <w:r w:rsidR="009531C8" w:rsidRPr="000F38EF">
        <w:rPr>
          <w:rFonts w:ascii="Arial" w:hAnsi="Arial" w:cs="Arial"/>
          <w:noProof/>
        </w:rPr>
        <w:t>13,500,000</w:t>
      </w:r>
      <w:r w:rsidR="00527E21">
        <w:rPr>
          <w:rFonts w:ascii="Arial" w:hAnsi="Arial" w:cs="Arial"/>
        </w:rPr>
        <w:fldChar w:fldCharType="end"/>
      </w:r>
      <w:r w:rsidR="00527E21">
        <w:rPr>
          <w:rFonts w:ascii="Arial" w:hAnsi="Arial" w:cs="Arial"/>
        </w:rPr>
        <w:t xml:space="preserve"> </w:t>
      </w:r>
      <w:r>
        <w:rPr>
          <w:rFonts w:ascii="Arial" w:hAnsi="Arial" w:cs="Arial"/>
        </w:rPr>
        <w:t>people.</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w:t>
      </w:r>
      <w:r w:rsidR="00E9731E">
        <w:rPr>
          <w:rFonts w:ascii="Arial" w:hAnsi="Arial" w:cs="Arial"/>
          <w:noProof/>
          <w:color w:val="000000"/>
          <w:shd w:val="clear" w:color="auto" w:fill="FFFFFF"/>
        </w:rPr>
        <w:fldChar w:fldCharType="begin"/>
      </w:r>
      <w:r w:rsidR="00E9731E">
        <w:rPr>
          <w:rFonts w:ascii="Arial" w:hAnsi="Arial" w:cs="Arial"/>
          <w:noProof/>
          <w:color w:val="000000"/>
          <w:shd w:val="clear" w:color="auto" w:fill="FFFFFF"/>
        </w:rPr>
        <w:instrText xml:space="preserve"> MERGEFIELD "Military_Families_benefitted_by_EITC_or_"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1510000</w:t>
      </w:r>
      <w:r w:rsidR="00E9731E">
        <w:rPr>
          <w:rFonts w:ascii="Arial" w:hAnsi="Arial" w:cs="Arial"/>
          <w:noProof/>
          <w:color w:val="000000"/>
          <w:shd w:val="clear" w:color="auto" w:fill="FFFFFF"/>
        </w:rPr>
        <w:fldChar w:fldCharType="end"/>
      </w:r>
      <w:r w:rsidR="00E9731E">
        <w:rPr>
          <w:rFonts w:ascii="Arial" w:hAnsi="Arial" w:cs="Arial"/>
          <w:noProof/>
          <w:color w:val="000000"/>
          <w:shd w:val="clear" w:color="auto" w:fill="FFFFFF"/>
        </w:rPr>
        <w:t xml:space="preserve"> </w:t>
      </w:r>
      <w:r w:rsidRPr="0072688B">
        <w:rPr>
          <w:rFonts w:ascii="Arial" w:hAnsi="Arial" w:cs="Arial"/>
        </w:rPr>
        <w:t xml:space="preserve">of Veteran and Armed Forces Families with Children received the EITC or the refundable component of the Child Tax Credit in 2010. </w:t>
      </w:r>
    </w:p>
    <w:p w:rsidR="001A5A00" w:rsidRPr="0072688B" w:rsidRDefault="00E9731E" w:rsidP="001A5A00">
      <w:pPr>
        <w:pStyle w:val="ListParagraph"/>
        <w:numPr>
          <w:ilvl w:val="0"/>
          <w:numId w:val="3"/>
        </w:numPr>
        <w:spacing w:after="120"/>
        <w:rPr>
          <w:rFonts w:ascii="Arial" w:hAnsi="Arial" w:cs="Arial"/>
        </w:rPr>
      </w:pPr>
      <w:r>
        <w:rPr>
          <w:rFonts w:ascii="Arial" w:hAnsi="Arial" w:cs="Arial"/>
          <w:noProof/>
        </w:rPr>
        <w:fldChar w:fldCharType="begin"/>
      </w:r>
      <w:r>
        <w:rPr>
          <w:rFonts w:ascii="Arial" w:hAnsi="Arial" w:cs="Arial"/>
          <w:noProof/>
        </w:rPr>
        <w:instrText xml:space="preserve"> MERGEFIELD "Asset_Poverty_Rate_" </w:instrText>
      </w:r>
      <w:r w:rsidR="004C39A4">
        <w:rPr>
          <w:rFonts w:ascii="Arial" w:hAnsi="Arial" w:cs="Arial"/>
          <w:noProof/>
        </w:rPr>
        <w:fldChar w:fldCharType="separate"/>
      </w:r>
      <w:r w:rsidR="009531C8" w:rsidRPr="000F38EF">
        <w:rPr>
          <w:rFonts w:ascii="Arial" w:hAnsi="Arial" w:cs="Arial"/>
          <w:noProof/>
        </w:rPr>
        <w:t>26</w:t>
      </w:r>
      <w:r>
        <w:rPr>
          <w:rFonts w:ascii="Arial" w:hAnsi="Arial" w:cs="Arial"/>
          <w:noProof/>
        </w:rPr>
        <w:fldChar w:fldCharType="end"/>
      </w:r>
      <w:r>
        <w:rPr>
          <w:rFonts w:ascii="Arial" w:hAnsi="Arial" w:cs="Arial"/>
          <w:noProof/>
        </w:rPr>
        <w:t xml:space="preserve"> </w:t>
      </w:r>
      <w:r w:rsidR="001A5A00" w:rsidRPr="0072688B">
        <w:rPr>
          <w:rFonts w:ascii="Arial" w:hAnsi="Arial" w:cs="Arial"/>
        </w:rPr>
        <w:t xml:space="preserve">percent of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r w:rsidR="008730E8">
        <w:rPr>
          <w:rFonts w:ascii="Arial" w:hAnsi="Arial" w:cs="Arial"/>
          <w:noProof/>
        </w:rPr>
        <w:t xml:space="preserve"> </w:t>
      </w:r>
      <w:r w:rsidR="001A5A00" w:rsidRPr="0072688B">
        <w:rPr>
          <w:rFonts w:ascii="Arial" w:hAnsi="Arial" w:cs="Arial"/>
        </w:rPr>
        <w:t xml:space="preserve">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 xml:space="preserve">Hunger and </w:t>
      </w:r>
      <w:r>
        <w:rPr>
          <w:rFonts w:ascii="Arial" w:hAnsi="Arial" w:cs="Arial"/>
          <w:b/>
          <w:color w:val="B01F2E"/>
        </w:rPr>
        <w:t>Child Nutrition</w:t>
      </w:r>
    </w:p>
    <w:p w:rsidR="001A5A00" w:rsidRDefault="001A5A00" w:rsidP="001A5A00">
      <w:pPr>
        <w:pStyle w:val="ListParagraph"/>
        <w:numPr>
          <w:ilvl w:val="0"/>
          <w:numId w:val="2"/>
        </w:numPr>
        <w:spacing w:after="120"/>
        <w:rPr>
          <w:rFonts w:ascii="Arial" w:hAnsi="Arial" w:cs="Arial"/>
        </w:rPr>
      </w:pPr>
      <w:r w:rsidRPr="0072688B">
        <w:rPr>
          <w:rFonts w:ascii="Arial" w:hAnsi="Arial" w:cs="Arial"/>
        </w:rPr>
        <w:t xml:space="preserve">In 2011, </w:t>
      </w:r>
      <w:r w:rsidR="00E9731E">
        <w:rPr>
          <w:rFonts w:ascii="Arial" w:hAnsi="Arial" w:cs="Arial"/>
          <w:noProof/>
        </w:rPr>
        <w:fldChar w:fldCharType="begin"/>
      </w:r>
      <w:r w:rsidR="00E9731E">
        <w:rPr>
          <w:rFonts w:ascii="Arial" w:hAnsi="Arial" w:cs="Arial"/>
          <w:noProof/>
        </w:rPr>
        <w:instrText xml:space="preserve"> MERGEFIELD "Prevalence_of_food_insecurity_" </w:instrText>
      </w:r>
      <w:r w:rsidR="004C39A4">
        <w:rPr>
          <w:rFonts w:ascii="Arial" w:hAnsi="Arial" w:cs="Arial"/>
          <w:noProof/>
        </w:rPr>
        <w:fldChar w:fldCharType="separate"/>
      </w:r>
      <w:r w:rsidR="009531C8" w:rsidRPr="000F38EF">
        <w:rPr>
          <w:rFonts w:ascii="Arial" w:hAnsi="Arial" w:cs="Arial"/>
          <w:noProof/>
        </w:rPr>
        <w:t>14.7</w:t>
      </w:r>
      <w:r w:rsidR="00E9731E">
        <w:rPr>
          <w:rFonts w:ascii="Arial" w:hAnsi="Arial" w:cs="Arial"/>
          <w:noProof/>
        </w:rPr>
        <w:fldChar w:fldCharType="end"/>
      </w:r>
      <w:r w:rsidR="008730E8">
        <w:rPr>
          <w:rFonts w:ascii="Arial" w:hAnsi="Arial" w:cs="Arial"/>
          <w:noProof/>
        </w:rPr>
        <w:t xml:space="preserve"> </w:t>
      </w:r>
      <w:r w:rsidRPr="0072688B">
        <w:rPr>
          <w:rFonts w:ascii="Arial" w:hAnsi="Arial" w:cs="Arial"/>
        </w:rPr>
        <w:t>percent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Default="00E9731E" w:rsidP="001A5A00">
      <w:pPr>
        <w:pStyle w:val="ListParagraph"/>
        <w:numPr>
          <w:ilvl w:val="0"/>
          <w:numId w:val="2"/>
        </w:numPr>
        <w:spacing w:after="120"/>
        <w:rPr>
          <w:rFonts w:ascii="Arial" w:hAnsi="Arial" w:cs="Arial"/>
        </w:rPr>
      </w:pPr>
      <w:r>
        <w:rPr>
          <w:rFonts w:ascii="Arial" w:hAnsi="Arial" w:cs="Arial"/>
        </w:rPr>
        <w:t>In 2013</w:t>
      </w:r>
      <w:r w:rsidR="001A5A00" w:rsidRPr="0072688B">
        <w:rPr>
          <w:rFonts w:ascii="Arial" w:hAnsi="Arial" w:cs="Arial"/>
        </w:rPr>
        <w:t xml:space="preserve">, an average of </w:t>
      </w:r>
      <w:r>
        <w:rPr>
          <w:rFonts w:ascii="Arial" w:hAnsi="Arial" w:cs="Arial"/>
          <w:noProof/>
          <w:color w:val="000000"/>
          <w:shd w:val="clear" w:color="auto" w:fill="FFFFFF"/>
        </w:rPr>
        <w:fldChar w:fldCharType="begin"/>
      </w:r>
      <w:r>
        <w:rPr>
          <w:rFonts w:ascii="Arial" w:hAnsi="Arial" w:cs="Arial"/>
          <w:noProof/>
          <w:color w:val="000000"/>
          <w:shd w:val="clear" w:color="auto" w:fill="FFFFFF"/>
        </w:rPr>
        <w:instrText xml:space="preserve"> MERGEFIELD "Average_Monthly_Participant"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47,636,090</w:t>
      </w:r>
      <w:r>
        <w:rPr>
          <w:rFonts w:ascii="Arial" w:hAnsi="Arial" w:cs="Arial"/>
          <w:noProof/>
          <w:color w:val="000000"/>
          <w:shd w:val="clear" w:color="auto" w:fill="FFFFFF"/>
        </w:rPr>
        <w:fldChar w:fldCharType="end"/>
      </w:r>
      <w:r w:rsidR="008730E8">
        <w:rPr>
          <w:rFonts w:ascii="Arial" w:hAnsi="Arial" w:cs="Arial"/>
          <w:noProof/>
          <w:color w:val="000000"/>
          <w:shd w:val="clear" w:color="auto" w:fill="FFFFFF"/>
        </w:rPr>
        <w:t xml:space="preserve"> </w:t>
      </w:r>
      <w:r w:rsidR="001A5A00" w:rsidRPr="0072688B">
        <w:rPr>
          <w:rFonts w:ascii="Arial" w:hAnsi="Arial" w:cs="Arial"/>
        </w:rPr>
        <w:t xml:space="preserve">people </w:t>
      </w:r>
      <w:r w:rsidR="001A5A00">
        <w:rPr>
          <w:rFonts w:ascii="Arial" w:hAnsi="Arial" w:cs="Arial"/>
        </w:rPr>
        <w:t xml:space="preserve">in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r w:rsidR="008730E8">
        <w:rPr>
          <w:rFonts w:ascii="Arial" w:hAnsi="Arial" w:cs="Arial"/>
          <w:noProof/>
        </w:rPr>
        <w:t xml:space="preserve"> </w:t>
      </w:r>
      <w:r w:rsidR="001A5A00" w:rsidRPr="0072688B">
        <w:rPr>
          <w:rFonts w:ascii="Arial" w:hAnsi="Arial" w:cs="Arial"/>
        </w:rPr>
        <w:t>participated in SNAP, receiving an average of $</w:t>
      </w:r>
      <w:r w:rsidR="001A5A00">
        <w:rPr>
          <w:rFonts w:ascii="Arial" w:hAnsi="Arial" w:cs="Arial"/>
          <w:noProof/>
          <w:color w:val="000000"/>
          <w:shd w:val="clear" w:color="auto" w:fill="FFFFFF"/>
        </w:rPr>
        <w:t xml:space="preserve"> </w:t>
      </w:r>
      <w:r w:rsidR="008730E8">
        <w:rPr>
          <w:rFonts w:ascii="Arial" w:hAnsi="Arial" w:cs="Arial"/>
          <w:noProof/>
          <w:color w:val="000000"/>
          <w:shd w:val="clear" w:color="auto" w:fill="FFFFFF"/>
        </w:rPr>
        <w:fldChar w:fldCharType="begin"/>
      </w:r>
      <w:r w:rsidR="008730E8">
        <w:rPr>
          <w:rFonts w:ascii="Arial" w:hAnsi="Arial" w:cs="Arial"/>
          <w:noProof/>
          <w:color w:val="000000"/>
          <w:shd w:val="clear" w:color="auto" w:fill="FFFFFF"/>
        </w:rPr>
        <w:instrText xml:space="preserve"> MERGEFIELD "Average_Monthly_Benefit_Per_Person"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133.07</w:t>
      </w:r>
      <w:r w:rsidR="008730E8">
        <w:rPr>
          <w:rFonts w:ascii="Arial" w:hAnsi="Arial" w:cs="Arial"/>
          <w:noProof/>
          <w:color w:val="000000"/>
          <w:shd w:val="clear" w:color="auto" w:fill="FFFFFF"/>
        </w:rPr>
        <w:fldChar w:fldCharType="end"/>
      </w:r>
      <w:r w:rsidR="001A5A00" w:rsidRPr="0072688B">
        <w:rPr>
          <w:rFonts w:ascii="Arial" w:hAnsi="Arial" w:cs="Arial"/>
        </w:rPr>
        <w:t xml:space="preserve"> per person. </w:t>
      </w:r>
    </w:p>
    <w:p w:rsidR="001A5A00" w:rsidRDefault="00C16ACA" w:rsidP="001A5A00">
      <w:pPr>
        <w:pStyle w:val="ListParagraph"/>
        <w:numPr>
          <w:ilvl w:val="0"/>
          <w:numId w:val="2"/>
        </w:numPr>
        <w:spacing w:after="120"/>
        <w:rPr>
          <w:rFonts w:ascii="Arial" w:hAnsi="Arial" w:cs="Arial"/>
        </w:rPr>
      </w:pPr>
      <w:r>
        <w:rPr>
          <w:rFonts w:ascii="Arial" w:hAnsi="Arial" w:cs="Arial"/>
        </w:rPr>
        <w:t>In 2013,</w:t>
      </w:r>
      <w:r w:rsidR="00B70B80">
        <w:rPr>
          <w:rFonts w:ascii="Arial" w:hAnsi="Arial" w:cs="Arial"/>
        </w:rPr>
        <w:t xml:space="preserve"> </w:t>
      </w:r>
      <w:r>
        <w:rPr>
          <w:rFonts w:ascii="Arial" w:hAnsi="Arial" w:cs="Arial"/>
        </w:rPr>
        <w:fldChar w:fldCharType="begin"/>
      </w:r>
      <w:r>
        <w:rPr>
          <w:rFonts w:ascii="Arial" w:hAnsi="Arial" w:cs="Arial"/>
        </w:rPr>
        <w:instrText xml:space="preserve"> MERGEFIELD "WIC_Participation" </w:instrText>
      </w:r>
      <w:r w:rsidR="004C39A4">
        <w:rPr>
          <w:rFonts w:ascii="Arial" w:hAnsi="Arial" w:cs="Arial"/>
        </w:rPr>
        <w:fldChar w:fldCharType="separate"/>
      </w:r>
      <w:r w:rsidR="009531C8" w:rsidRPr="000F38EF">
        <w:rPr>
          <w:rFonts w:ascii="Arial" w:hAnsi="Arial" w:cs="Arial"/>
          <w:noProof/>
        </w:rPr>
        <w:t>8,662,804</w:t>
      </w:r>
      <w:r>
        <w:rPr>
          <w:rFonts w:ascii="Arial" w:hAnsi="Arial" w:cs="Arial"/>
        </w:rPr>
        <w:fldChar w:fldCharType="end"/>
      </w:r>
      <w:r>
        <w:rPr>
          <w:rFonts w:ascii="Arial" w:hAnsi="Arial" w:cs="Arial"/>
        </w:rPr>
        <w:t xml:space="preserve"> children and pregnant mothers participated in the Supplemental Nutrition Program</w:t>
      </w:r>
      <w:r w:rsidR="00B70B80">
        <w:rPr>
          <w:rFonts w:ascii="Arial" w:hAnsi="Arial" w:cs="Arial"/>
        </w:rPr>
        <w:t xml:space="preserve"> Women, Infants, and Chi</w:t>
      </w:r>
      <w:r>
        <w:rPr>
          <w:rFonts w:ascii="Arial" w:hAnsi="Arial" w:cs="Arial"/>
        </w:rPr>
        <w:t>ldren (WIC).</w:t>
      </w:r>
    </w:p>
    <w:p w:rsidR="00C16ACA" w:rsidRDefault="00C16ACA" w:rsidP="001A5A00">
      <w:pPr>
        <w:pStyle w:val="ListParagraph"/>
        <w:numPr>
          <w:ilvl w:val="0"/>
          <w:numId w:val="2"/>
        </w:numPr>
        <w:spacing w:after="120"/>
        <w:rPr>
          <w:rFonts w:ascii="Arial" w:hAnsi="Arial" w:cs="Arial"/>
        </w:rPr>
      </w:pPr>
      <w:r>
        <w:rPr>
          <w:rFonts w:ascii="Arial" w:hAnsi="Arial" w:cs="Arial"/>
        </w:rPr>
        <w:t xml:space="preserve">In 2013, </w:t>
      </w:r>
      <w:r>
        <w:rPr>
          <w:rFonts w:ascii="Arial" w:hAnsi="Arial" w:cs="Arial"/>
        </w:rPr>
        <w:fldChar w:fldCharType="begin"/>
      </w:r>
      <w:r>
        <w:rPr>
          <w:rFonts w:ascii="Arial" w:hAnsi="Arial" w:cs="Arial"/>
        </w:rPr>
        <w:instrText xml:space="preserve"> MERGEFIELD "School_Lunch_Program_participation" </w:instrText>
      </w:r>
      <w:r w:rsidR="004C39A4">
        <w:rPr>
          <w:rFonts w:ascii="Arial" w:hAnsi="Arial" w:cs="Arial"/>
        </w:rPr>
        <w:fldChar w:fldCharType="separate"/>
      </w:r>
      <w:r w:rsidR="009531C8" w:rsidRPr="000F38EF">
        <w:rPr>
          <w:rFonts w:ascii="Arial" w:hAnsi="Arial" w:cs="Arial"/>
          <w:noProof/>
        </w:rPr>
        <w:t>30,667,024</w:t>
      </w:r>
      <w:r>
        <w:rPr>
          <w:rFonts w:ascii="Arial" w:hAnsi="Arial" w:cs="Arial"/>
        </w:rPr>
        <w:fldChar w:fldCharType="end"/>
      </w:r>
      <w:r>
        <w:rPr>
          <w:rFonts w:ascii="Arial" w:hAnsi="Arial" w:cs="Arial"/>
        </w:rPr>
        <w:t xml:space="preserve"> children participated in the National School Lunch Program.</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sidR="008730E8">
        <w:rPr>
          <w:rFonts w:ascii="Arial" w:hAnsi="Arial" w:cs="Arial"/>
          <w:noProof/>
        </w:rPr>
        <w:fldChar w:fldCharType="begin"/>
      </w:r>
      <w:r w:rsidR="008730E8">
        <w:rPr>
          <w:rFonts w:ascii="Arial" w:hAnsi="Arial" w:cs="Arial"/>
          <w:noProof/>
        </w:rPr>
        <w:instrText xml:space="preserve"> MERGEFIELD "Child_Poverty_Rate" </w:instrText>
      </w:r>
      <w:r w:rsidR="004C39A4">
        <w:rPr>
          <w:rFonts w:ascii="Arial" w:hAnsi="Arial" w:cs="Arial"/>
          <w:noProof/>
        </w:rPr>
        <w:fldChar w:fldCharType="separate"/>
      </w:r>
      <w:r w:rsidR="009531C8" w:rsidRPr="000F38EF">
        <w:rPr>
          <w:rFonts w:ascii="Arial" w:hAnsi="Arial" w:cs="Arial"/>
          <w:noProof/>
        </w:rPr>
        <w:t>23</w:t>
      </w:r>
      <w:r w:rsidR="008730E8">
        <w:rPr>
          <w:rFonts w:ascii="Arial" w:hAnsi="Arial" w:cs="Arial"/>
          <w:noProof/>
        </w:rPr>
        <w:fldChar w:fldCharType="end"/>
      </w:r>
      <w:r w:rsidR="008730E8">
        <w:rPr>
          <w:rFonts w:ascii="Arial" w:hAnsi="Arial" w:cs="Arial"/>
          <w:noProof/>
        </w:rPr>
        <w:t xml:space="preserve"> </w:t>
      </w:r>
      <w:r>
        <w:rPr>
          <w:rFonts w:ascii="Arial" w:hAnsi="Arial" w:cs="Arial"/>
        </w:rPr>
        <w:t xml:space="preserve">percent of </w:t>
      </w:r>
      <w:r w:rsidRPr="0072688B">
        <w:rPr>
          <w:rFonts w:ascii="Arial" w:hAnsi="Arial" w:cs="Arial"/>
        </w:rPr>
        <w:t>children in poverty, efforts to improve early childhood education need</w:t>
      </w:r>
      <w:r>
        <w:rPr>
          <w:rFonts w:ascii="Arial" w:hAnsi="Arial" w:cs="Arial"/>
        </w:rPr>
        <w:t>s</w:t>
      </w:r>
      <w:r w:rsidRPr="0072688B">
        <w:rPr>
          <w:rFonts w:ascii="Arial" w:hAnsi="Arial" w:cs="Arial"/>
        </w:rPr>
        <w:t xml:space="preserve"> to be a serious investment. </w:t>
      </w:r>
    </w:p>
    <w:p w:rsidR="008126BB" w:rsidRDefault="001A5A00" w:rsidP="001A5A00">
      <w:pPr>
        <w:pStyle w:val="ListParagraph"/>
        <w:numPr>
          <w:ilvl w:val="0"/>
          <w:numId w:val="4"/>
        </w:numPr>
        <w:spacing w:after="0" w:line="240" w:lineRule="auto"/>
        <w:rPr>
          <w:rFonts w:ascii="Arial" w:hAnsi="Arial" w:cs="Arial"/>
        </w:rPr>
      </w:pPr>
      <w:r w:rsidRPr="008730E8">
        <w:rPr>
          <w:rFonts w:ascii="Arial" w:hAnsi="Arial" w:cs="Arial"/>
        </w:rPr>
        <w:t xml:space="preserve">In 2012, </w:t>
      </w:r>
      <w:r w:rsidR="008730E8" w:rsidRPr="008730E8">
        <w:rPr>
          <w:rFonts w:ascii="Arial" w:hAnsi="Arial" w:cs="Arial"/>
          <w:noProof/>
          <w:color w:val="000000"/>
          <w:shd w:val="clear" w:color="auto" w:fill="FFFFFF"/>
        </w:rPr>
        <w:fldChar w:fldCharType="begin"/>
      </w:r>
      <w:r w:rsidR="008730E8" w:rsidRPr="008730E8">
        <w:rPr>
          <w:rFonts w:ascii="Arial" w:hAnsi="Arial" w:cs="Arial"/>
          <w:noProof/>
          <w:color w:val="000000"/>
          <w:shd w:val="clear" w:color="auto" w:fill="FFFFFF"/>
        </w:rPr>
        <w:instrText xml:space="preserve"> MERGEFIELD "Children_Head_Start_Enrollment_05" </w:instrText>
      </w:r>
      <w:r w:rsidR="004C39A4">
        <w:rPr>
          <w:rFonts w:ascii="Arial" w:hAnsi="Arial" w:cs="Arial"/>
          <w:noProof/>
          <w:color w:val="000000"/>
          <w:shd w:val="clear" w:color="auto" w:fill="FFFFFF"/>
        </w:rPr>
        <w:fldChar w:fldCharType="separate"/>
      </w:r>
      <w:r w:rsidR="009531C8" w:rsidRPr="000F38EF">
        <w:rPr>
          <w:rFonts w:ascii="Arial" w:hAnsi="Arial" w:cs="Arial"/>
          <w:noProof/>
          <w:color w:val="000000"/>
          <w:shd w:val="clear" w:color="auto" w:fill="FFFFFF"/>
        </w:rPr>
        <w:t>1,129,805</w:t>
      </w:r>
      <w:r w:rsidR="008730E8" w:rsidRPr="008730E8">
        <w:rPr>
          <w:rFonts w:ascii="Arial" w:hAnsi="Arial" w:cs="Arial"/>
          <w:noProof/>
          <w:color w:val="000000"/>
          <w:shd w:val="clear" w:color="auto" w:fill="FFFFFF"/>
        </w:rPr>
        <w:fldChar w:fldCharType="end"/>
      </w:r>
      <w:r w:rsidR="008730E8" w:rsidRPr="008730E8">
        <w:rPr>
          <w:rFonts w:ascii="Arial" w:hAnsi="Arial" w:cs="Arial"/>
          <w:noProof/>
          <w:color w:val="000000"/>
          <w:shd w:val="clear" w:color="auto" w:fill="FFFFFF"/>
        </w:rPr>
        <w:t xml:space="preserve"> </w:t>
      </w:r>
      <w:r w:rsidRPr="008730E8">
        <w:rPr>
          <w:rFonts w:ascii="Arial" w:hAnsi="Arial" w:cs="Arial"/>
        </w:rPr>
        <w:t xml:space="preserve">children were served in Head Start Programs in </w:t>
      </w:r>
      <w:r w:rsidR="008730E8">
        <w:rPr>
          <w:rFonts w:ascii="Arial" w:hAnsi="Arial" w:cs="Arial"/>
          <w:noProof/>
        </w:rPr>
        <w:fldChar w:fldCharType="begin"/>
      </w:r>
      <w:r w:rsidR="008730E8">
        <w:rPr>
          <w:rFonts w:ascii="Arial" w:hAnsi="Arial" w:cs="Arial"/>
          <w:noProof/>
        </w:rPr>
        <w:instrText xml:space="preserve"> MERGEFIELD "State" </w:instrText>
      </w:r>
      <w:r w:rsidR="004C39A4">
        <w:rPr>
          <w:rFonts w:ascii="Arial" w:hAnsi="Arial" w:cs="Arial"/>
          <w:noProof/>
        </w:rPr>
        <w:fldChar w:fldCharType="separate"/>
      </w:r>
      <w:r w:rsidR="009531C8" w:rsidRPr="000F38EF">
        <w:rPr>
          <w:rFonts w:ascii="Arial" w:hAnsi="Arial" w:cs="Arial"/>
          <w:noProof/>
        </w:rPr>
        <w:t>the United States</w:t>
      </w:r>
      <w:r w:rsidR="008730E8">
        <w:rPr>
          <w:rFonts w:ascii="Arial" w:hAnsi="Arial" w:cs="Arial"/>
          <w:noProof/>
        </w:rPr>
        <w:fldChar w:fldCharType="end"/>
      </w:r>
    </w:p>
    <w:p w:rsidR="008126BB" w:rsidRDefault="008126BB" w:rsidP="008126BB">
      <w:pPr>
        <w:spacing w:after="0" w:line="240" w:lineRule="auto"/>
        <w:rPr>
          <w:rFonts w:ascii="Arial" w:hAnsi="Arial" w:cs="Arial"/>
        </w:rPr>
      </w:pPr>
    </w:p>
    <w:p w:rsidR="001A5A00" w:rsidRPr="008126BB" w:rsidRDefault="001A5A00" w:rsidP="008126BB">
      <w:pPr>
        <w:spacing w:after="0" w:line="240" w:lineRule="auto"/>
        <w:rPr>
          <w:rFonts w:ascii="Arial" w:hAnsi="Arial" w:cs="Arial"/>
        </w:rPr>
      </w:pPr>
      <w:r w:rsidRPr="008126B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8126BB">
        <w:trPr>
          <w:trHeight w:val="369"/>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D50AA9" w:rsidP="00D50AA9">
            <w:pPr>
              <w:rPr>
                <w:rFonts w:ascii="Calibri" w:eastAsia="Times New Roman" w:hAnsi="Calibri" w:cs="Calibri"/>
                <w:color w:val="auto"/>
                <w:sz w:val="15"/>
                <w:szCs w:val="15"/>
              </w:rPr>
            </w:pPr>
            <w:r>
              <w:rPr>
                <w:rFonts w:ascii="Calibri" w:eastAsia="Times New Roman" w:hAnsi="Calibri" w:cs="Calibri"/>
                <w:color w:val="auto"/>
                <w:sz w:val="15"/>
                <w:szCs w:val="15"/>
              </w:rPr>
              <w:t>WIC Participation</w:t>
            </w:r>
          </w:p>
        </w:tc>
        <w:tc>
          <w:tcPr>
            <w:tcW w:w="3870" w:type="dxa"/>
          </w:tcPr>
          <w:p w:rsidR="001A5A00" w:rsidRPr="002146C4" w:rsidRDefault="00D50AA9"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D50AA9">
              <w:rPr>
                <w:rFonts w:ascii="Calibri" w:eastAsia="Times New Roman" w:hAnsi="Calibri" w:cs="Calibri"/>
                <w:color w:val="auto"/>
                <w:sz w:val="15"/>
                <w:szCs w:val="15"/>
              </w:rPr>
              <w:t>USDA Food &amp; Nutrition Service Program Data</w:t>
            </w:r>
          </w:p>
        </w:tc>
        <w:tc>
          <w:tcPr>
            <w:tcW w:w="627" w:type="dxa"/>
          </w:tcPr>
          <w:p w:rsidR="001A5A00" w:rsidRPr="002146C4" w:rsidRDefault="00D50AA9"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2013</w:t>
            </w:r>
          </w:p>
        </w:tc>
        <w:tc>
          <w:tcPr>
            <w:tcW w:w="1263" w:type="dxa"/>
          </w:tcPr>
          <w:p w:rsidR="001A5A00" w:rsidRDefault="00D50AA9"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2013</w:t>
            </w:r>
          </w:p>
          <w:p w:rsidR="00D50AA9" w:rsidRPr="002146C4" w:rsidRDefault="00D50AA9"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monthly</w:t>
            </w:r>
          </w:p>
        </w:tc>
        <w:tc>
          <w:tcPr>
            <w:tcW w:w="3420" w:type="dxa"/>
          </w:tcPr>
          <w:p w:rsidR="001A5A00" w:rsidRPr="002146C4" w:rsidRDefault="00D50AA9"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D50AA9">
              <w:rPr>
                <w:rFonts w:ascii="Calibri" w:eastAsia="Times New Roman" w:hAnsi="Calibri" w:cs="Calibri"/>
                <w:color w:val="auto"/>
                <w:sz w:val="15"/>
                <w:szCs w:val="15"/>
              </w:rPr>
              <w:t>http://www.fns.usda.gov/pd/wic-program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D50AA9" w:rsidP="001A5A00">
            <w:pPr>
              <w:rPr>
                <w:rFonts w:ascii="Calibri" w:eastAsia="Times New Roman" w:hAnsi="Calibri" w:cs="Calibri"/>
                <w:bCs w:val="0"/>
                <w:color w:val="auto"/>
                <w:sz w:val="15"/>
                <w:szCs w:val="15"/>
              </w:rPr>
            </w:pPr>
            <w:r w:rsidRPr="00D50AA9">
              <w:rPr>
                <w:rFonts w:ascii="Calibri" w:eastAsia="Times New Roman" w:hAnsi="Calibri" w:cs="Calibri"/>
                <w:bCs w:val="0"/>
                <w:color w:val="auto"/>
                <w:sz w:val="15"/>
                <w:szCs w:val="15"/>
              </w:rPr>
              <w:t>School Lunch Program participation</w:t>
            </w:r>
          </w:p>
        </w:tc>
        <w:tc>
          <w:tcPr>
            <w:tcW w:w="3870" w:type="dxa"/>
          </w:tcPr>
          <w:p w:rsidR="001A5A00" w:rsidRPr="002146C4" w:rsidRDefault="00D50AA9"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D50AA9">
              <w:rPr>
                <w:rFonts w:ascii="Calibri" w:eastAsia="Times New Roman" w:hAnsi="Calibri" w:cs="Calibri"/>
                <w:color w:val="auto"/>
                <w:sz w:val="15"/>
                <w:szCs w:val="15"/>
              </w:rPr>
              <w:t>USDA Food &amp; Nutrition Service Program Data</w:t>
            </w:r>
          </w:p>
        </w:tc>
        <w:tc>
          <w:tcPr>
            <w:tcW w:w="627" w:type="dxa"/>
          </w:tcPr>
          <w:p w:rsidR="001A5A00" w:rsidRPr="002146C4" w:rsidRDefault="00D50AA9"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2013</w:t>
            </w:r>
          </w:p>
        </w:tc>
        <w:tc>
          <w:tcPr>
            <w:tcW w:w="1263" w:type="dxa"/>
          </w:tcPr>
          <w:p w:rsidR="001A5A00" w:rsidRDefault="00D50AA9"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2013</w:t>
            </w:r>
          </w:p>
          <w:p w:rsidR="00D50AA9" w:rsidRPr="002146C4" w:rsidRDefault="00D50AA9"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monthly</w:t>
            </w:r>
          </w:p>
        </w:tc>
        <w:tc>
          <w:tcPr>
            <w:tcW w:w="3420" w:type="dxa"/>
          </w:tcPr>
          <w:p w:rsidR="001A5A00" w:rsidRPr="002146C4" w:rsidRDefault="00D50AA9"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D50AA9">
              <w:rPr>
                <w:rFonts w:ascii="Calibri" w:eastAsia="Times New Roman" w:hAnsi="Calibri" w:cs="Calibri"/>
                <w:color w:val="auto"/>
                <w:sz w:val="15"/>
                <w:szCs w:val="15"/>
              </w:rPr>
              <w:t>http://www.fns.usda.gov/pd/child-nutrition-tables</w:t>
            </w:r>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r w:rsidR="008126BB">
              <w:rPr>
                <w:rFonts w:ascii="Calibri" w:eastAsia="Times New Roman" w:hAnsi="Calibri" w:cs="Calibri"/>
                <w:color w:val="auto"/>
                <w:sz w:val="15"/>
                <w:szCs w:val="15"/>
              </w:rPr>
              <w:t>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8126BB">
        <w:trPr>
          <w:trHeight w:val="369"/>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D50AA9" w:rsidP="001A5A00">
            <w:pPr>
              <w:rPr>
                <w:rFonts w:ascii="Calibri" w:eastAsia="Times New Roman" w:hAnsi="Calibri" w:cs="Calibri"/>
                <w:color w:val="auto"/>
                <w:sz w:val="15"/>
                <w:szCs w:val="15"/>
              </w:rPr>
            </w:pPr>
            <w:r w:rsidRPr="00D50AA9">
              <w:rPr>
                <w:rFonts w:ascii="Calibri" w:eastAsia="Times New Roman" w:hAnsi="Calibri" w:cs="Calibri"/>
                <w:color w:val="auto"/>
                <w:sz w:val="15"/>
                <w:szCs w:val="15"/>
              </w:rPr>
              <w:t>Dollars put into local economy by EITC</w:t>
            </w:r>
          </w:p>
        </w:tc>
        <w:tc>
          <w:tcPr>
            <w:tcW w:w="3870" w:type="dxa"/>
          </w:tcPr>
          <w:p w:rsidR="001A5A00" w:rsidRPr="002146C4" w:rsidRDefault="00EB45EC"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Center on Budget and Policy Priorities using data from the Citizen for Tax Justice</w:t>
            </w:r>
          </w:p>
        </w:tc>
        <w:tc>
          <w:tcPr>
            <w:tcW w:w="627" w:type="dxa"/>
          </w:tcPr>
          <w:p w:rsidR="001A5A00" w:rsidRPr="002146C4" w:rsidRDefault="00EB45EC"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2011</w:t>
            </w:r>
          </w:p>
        </w:tc>
        <w:tc>
          <w:tcPr>
            <w:tcW w:w="1263" w:type="dxa"/>
          </w:tcPr>
          <w:p w:rsidR="001A5A00" w:rsidRPr="002146C4" w:rsidRDefault="00EB45EC"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2011</w:t>
            </w:r>
          </w:p>
        </w:tc>
        <w:tc>
          <w:tcPr>
            <w:tcW w:w="3420" w:type="dxa"/>
          </w:tcPr>
          <w:p w:rsidR="001A5A00" w:rsidRPr="002146C4" w:rsidRDefault="00EB45EC"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1A5A00" w:rsidRPr="002146C4" w:rsidTr="008126B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EB45EC" w:rsidP="001A5A00">
            <w:pPr>
              <w:rPr>
                <w:rFonts w:ascii="Calibri" w:eastAsia="Times New Roman" w:hAnsi="Calibri" w:cs="Calibri"/>
                <w:color w:val="auto"/>
                <w:sz w:val="15"/>
                <w:szCs w:val="15"/>
              </w:rPr>
            </w:pPr>
            <w:r w:rsidRPr="00EB45EC">
              <w:rPr>
                <w:rFonts w:ascii="Calibri" w:eastAsia="Times New Roman" w:hAnsi="Calibri" w:cs="Calibri"/>
                <w:color w:val="auto"/>
                <w:sz w:val="15"/>
                <w:szCs w:val="15"/>
              </w:rPr>
              <w:t>Number of people that would benefit from expansion of EITC for childless workers</w:t>
            </w:r>
          </w:p>
        </w:tc>
        <w:tc>
          <w:tcPr>
            <w:tcW w:w="3870" w:type="dxa"/>
          </w:tcPr>
          <w:p w:rsidR="001A5A00" w:rsidRPr="002146C4" w:rsidRDefault="00EB45EC"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Center on Budget and Policy Priorities using data from the Citizen for Tax Justice</w:t>
            </w:r>
          </w:p>
        </w:tc>
        <w:tc>
          <w:tcPr>
            <w:tcW w:w="627" w:type="dxa"/>
          </w:tcPr>
          <w:p w:rsidR="001A5A00" w:rsidRPr="002146C4" w:rsidRDefault="00EB45EC"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2014</w:t>
            </w:r>
          </w:p>
        </w:tc>
        <w:tc>
          <w:tcPr>
            <w:tcW w:w="1263" w:type="dxa"/>
          </w:tcPr>
          <w:p w:rsidR="001A5A00" w:rsidRDefault="00EB45EC"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2015</w:t>
            </w:r>
          </w:p>
          <w:p w:rsidR="00EB45EC" w:rsidRPr="002146C4" w:rsidRDefault="00EB45EC"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Pr>
                <w:rFonts w:ascii="Calibri" w:eastAsia="Times New Roman" w:hAnsi="Calibri" w:cs="Calibri"/>
                <w:color w:val="auto"/>
                <w:sz w:val="15"/>
                <w:szCs w:val="15"/>
              </w:rPr>
              <w:t>estimated</w:t>
            </w:r>
          </w:p>
        </w:tc>
        <w:tc>
          <w:tcPr>
            <w:tcW w:w="3420" w:type="dxa"/>
          </w:tcPr>
          <w:p w:rsidR="001A5A00" w:rsidRPr="002146C4" w:rsidRDefault="00EB45EC"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0E3948"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0E3948"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0E3948"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0E3948"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0E3948"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0E3948"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0E3948" w:rsidRPr="002146C4" w:rsidRDefault="000E3948" w:rsidP="000E3948">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0E3948" w:rsidRPr="002146C4" w:rsidRDefault="000E3948" w:rsidP="000E39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0E3948" w:rsidRPr="002146C4" w:rsidRDefault="000E3948" w:rsidP="000E39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EB45EC">
              <w:rPr>
                <w:rFonts w:ascii="Calibri" w:eastAsia="Times New Roman" w:hAnsi="Calibri" w:cs="Calibri"/>
                <w:color w:val="auto"/>
                <w:sz w:val="15"/>
                <w:szCs w:val="15"/>
              </w:rPr>
              <w:t>http://www.cbpp.org/cms/index.cfm?fa=view&amp;id=4097</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9"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default" r:id="rId1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Alabama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Alabama</w:t>
      </w:r>
      <w:r w:rsidRPr="0072688B">
        <w:rPr>
          <w:rFonts w:ascii="Arial" w:hAnsi="Arial" w:cs="Arial"/>
        </w:rPr>
        <w:t xml:space="preserve">, </w:t>
      </w:r>
      <w:r>
        <w:rPr>
          <w:rFonts w:ascii="Arial" w:hAnsi="Arial" w:cs="Arial"/>
          <w:noProof/>
        </w:rPr>
        <w:t>15.4</w:t>
      </w:r>
      <w:r w:rsidRPr="0072688B">
        <w:rPr>
          <w:rFonts w:ascii="Arial" w:hAnsi="Arial" w:cs="Arial"/>
        </w:rPr>
        <w:t xml:space="preserve"> percent of the population lived in poverty in 2011. For children, that statistic was </w:t>
      </w:r>
      <w:r>
        <w:rPr>
          <w:rFonts w:ascii="Arial" w:hAnsi="Arial" w:cs="Arial"/>
          <w:noProof/>
        </w:rPr>
        <w:t>28.0</w:t>
      </w:r>
      <w:r w:rsidRPr="0072688B">
        <w:rPr>
          <w:rFonts w:ascii="Arial" w:hAnsi="Arial" w:cs="Arial"/>
        </w:rPr>
        <w:t xml:space="preserve"> percent, which is </w:t>
      </w:r>
      <w:r>
        <w:rPr>
          <w:rFonts w:ascii="Arial" w:hAnsi="Arial" w:cs="Arial"/>
          <w:noProof/>
          <w:color w:val="000000"/>
          <w:shd w:val="clear" w:color="auto" w:fill="FFFFFF"/>
        </w:rPr>
        <w:t>307,000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Alabama</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531,000</w:t>
      </w:r>
      <w:r w:rsidRPr="0072688B">
        <w:rPr>
          <w:rFonts w:ascii="Arial" w:hAnsi="Arial" w:cs="Arial"/>
        </w:rPr>
        <w:t xml:space="preserve"> </w:t>
      </w:r>
      <w:r w:rsidRPr="00082BF7">
        <w:rPr>
          <w:rFonts w:ascii="Arial" w:hAnsi="Arial" w:cs="Arial"/>
          <w:noProof/>
        </w:rPr>
        <w:t>Alabama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2,560</w:t>
      </w:r>
      <w:r w:rsidRPr="0072688B">
        <w:rPr>
          <w:rFonts w:ascii="Arial" w:hAnsi="Arial" w:cs="Arial"/>
        </w:rPr>
        <w:t xml:space="preserve"> for a total of </w:t>
      </w:r>
      <w:r w:rsidRPr="00082BF7">
        <w:rPr>
          <w:rFonts w:ascii="Arial" w:hAnsi="Arial" w:cs="Arial"/>
          <w:noProof/>
        </w:rPr>
        <w:t>$1.36 billion</w:t>
      </w:r>
      <w:r w:rsidRPr="0072688B">
        <w:rPr>
          <w:rFonts w:ascii="Arial" w:hAnsi="Arial" w:cs="Arial"/>
        </w:rPr>
        <w:t xml:space="preserve">. While on average, between 2009 and 2011 </w:t>
      </w:r>
      <w:r>
        <w:rPr>
          <w:rFonts w:ascii="Arial" w:hAnsi="Arial" w:cs="Arial"/>
          <w:noProof/>
          <w:color w:val="000000"/>
          <w:shd w:val="clear" w:color="auto" w:fill="FFFFFF"/>
        </w:rPr>
        <w:t>404,000</w:t>
      </w:r>
      <w:r w:rsidRPr="0072688B">
        <w:rPr>
          <w:rFonts w:ascii="Arial" w:hAnsi="Arial" w:cs="Arial"/>
        </w:rPr>
        <w:t xml:space="preserve"> households in </w:t>
      </w:r>
      <w:r w:rsidRPr="00082BF7">
        <w:rPr>
          <w:rFonts w:ascii="Arial" w:hAnsi="Arial" w:cs="Arial"/>
          <w:noProof/>
        </w:rPr>
        <w:t>Alabama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129,000</w:t>
      </w:r>
      <w:r w:rsidRPr="0072688B">
        <w:rPr>
          <w:rFonts w:ascii="Arial" w:hAnsi="Arial" w:cs="Arial"/>
        </w:rPr>
        <w:t xml:space="preserve"> people</w:t>
      </w:r>
      <w:r>
        <w:rPr>
          <w:rFonts w:ascii="Arial" w:hAnsi="Arial" w:cs="Arial"/>
        </w:rPr>
        <w:t xml:space="preserve"> in </w:t>
      </w:r>
      <w:r w:rsidRPr="00082BF7">
        <w:rPr>
          <w:rFonts w:ascii="Arial" w:hAnsi="Arial" w:cs="Arial"/>
          <w:noProof/>
        </w:rPr>
        <w:t>Alabama</w:t>
      </w:r>
      <w:r w:rsidRPr="0072688B">
        <w:rPr>
          <w:rFonts w:ascii="Arial" w:hAnsi="Arial" w:cs="Arial"/>
        </w:rPr>
        <w:t xml:space="preserve"> out of poverty on average between 2009 and 2011, </w:t>
      </w:r>
      <w:r>
        <w:rPr>
          <w:rFonts w:ascii="Arial" w:hAnsi="Arial" w:cs="Arial"/>
          <w:noProof/>
          <w:color w:val="000000"/>
          <w:shd w:val="clear" w:color="auto" w:fill="FFFFFF"/>
        </w:rPr>
        <w:t>75,000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287,000</w:t>
      </w:r>
      <w:r w:rsidRPr="0072688B">
        <w:rPr>
          <w:rFonts w:ascii="Arial" w:hAnsi="Arial" w:cs="Arial"/>
        </w:rPr>
        <w:t xml:space="preserve"> households in </w:t>
      </w:r>
      <w:r w:rsidRPr="00082BF7">
        <w:rPr>
          <w:rFonts w:ascii="Arial" w:hAnsi="Arial" w:cs="Arial"/>
          <w:noProof/>
        </w:rPr>
        <w:t>Alabama</w:t>
      </w:r>
      <w:r w:rsidRPr="0072688B">
        <w:rPr>
          <w:rFonts w:ascii="Arial" w:hAnsi="Arial" w:cs="Arial"/>
        </w:rPr>
        <w:t xml:space="preserve">, which included </w:t>
      </w:r>
      <w:r>
        <w:rPr>
          <w:rFonts w:ascii="Arial" w:hAnsi="Arial" w:cs="Arial"/>
          <w:noProof/>
          <w:color w:val="000000"/>
          <w:shd w:val="clear" w:color="auto" w:fill="FFFFFF"/>
        </w:rPr>
        <w:t>513,000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38,000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21.2</w:t>
      </w:r>
      <w:r w:rsidRPr="0072688B">
        <w:rPr>
          <w:rFonts w:ascii="Arial" w:hAnsi="Arial" w:cs="Arial"/>
        </w:rPr>
        <w:t xml:space="preserve"> percent of </w:t>
      </w:r>
      <w:r w:rsidRPr="00082BF7">
        <w:rPr>
          <w:rFonts w:ascii="Arial" w:hAnsi="Arial" w:cs="Arial"/>
          <w:noProof/>
        </w:rPr>
        <w:t>Alabama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2A15B0" w:rsidRPr="0072688B" w:rsidRDefault="002A15B0" w:rsidP="002A15B0">
      <w:pPr>
        <w:spacing w:after="120"/>
        <w:rPr>
          <w:rFonts w:ascii="Arial" w:hAnsi="Arial" w:cs="Arial"/>
          <w:b/>
          <w:color w:val="B01F2E"/>
        </w:rPr>
      </w:pPr>
      <w:r w:rsidRPr="0072688B">
        <w:rPr>
          <w:rFonts w:ascii="Arial" w:hAnsi="Arial" w:cs="Arial"/>
          <w:b/>
          <w:color w:val="B01F2E"/>
        </w:rPr>
        <w:t>Hunger and the Supplemental Nutrition Assistance Program</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910,244</w:t>
      </w:r>
      <w:r w:rsidRPr="0072688B">
        <w:rPr>
          <w:rFonts w:ascii="Arial" w:hAnsi="Arial" w:cs="Arial"/>
        </w:rPr>
        <w:t xml:space="preserve"> people </w:t>
      </w:r>
      <w:r>
        <w:rPr>
          <w:rFonts w:ascii="Arial" w:hAnsi="Arial" w:cs="Arial"/>
        </w:rPr>
        <w:t xml:space="preserve">in </w:t>
      </w:r>
      <w:r w:rsidRPr="00082BF7">
        <w:rPr>
          <w:rFonts w:ascii="Arial" w:hAnsi="Arial" w:cs="Arial"/>
          <w:noProof/>
        </w:rPr>
        <w:t>Alabama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127</w:t>
      </w:r>
      <w:r w:rsidRPr="0072688B">
        <w:rPr>
          <w:rFonts w:ascii="Arial" w:hAnsi="Arial" w:cs="Arial"/>
        </w:rPr>
        <w:t xml:space="preserve"> per person. This totaled $</w:t>
      </w:r>
      <w:r>
        <w:rPr>
          <w:rFonts w:ascii="Arial" w:hAnsi="Arial" w:cs="Arial"/>
          <w:noProof/>
          <w:color w:val="000000"/>
          <w:shd w:val="clear" w:color="auto" w:fill="FFFFFF"/>
        </w:rPr>
        <w:t>1,390,011,732</w:t>
      </w:r>
      <w:r w:rsidRPr="0072688B">
        <w:rPr>
          <w:rFonts w:ascii="Arial" w:hAnsi="Arial" w:cs="Arial"/>
        </w:rPr>
        <w:t xml:space="preserve"> coming into </w:t>
      </w:r>
      <w:r w:rsidRPr="00082BF7">
        <w:rPr>
          <w:rFonts w:ascii="Arial" w:hAnsi="Arial" w:cs="Arial"/>
          <w:noProof/>
        </w:rPr>
        <w:t>Alabama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Alabama</w:t>
      </w:r>
      <w:r w:rsidRPr="0072688B">
        <w:rPr>
          <w:rFonts w:ascii="Arial" w:hAnsi="Arial" w:cs="Arial"/>
        </w:rPr>
        <w:t xml:space="preserve">. In 2011, </w:t>
      </w:r>
      <w:r>
        <w:rPr>
          <w:rFonts w:ascii="Arial" w:hAnsi="Arial" w:cs="Arial"/>
          <w:noProof/>
        </w:rPr>
        <w:t>18.2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7.1</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Alabama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20,010</w:t>
      </w:r>
      <w:r w:rsidRPr="0072688B">
        <w:rPr>
          <w:rFonts w:ascii="Arial" w:hAnsi="Arial" w:cs="Arial"/>
        </w:rPr>
        <w:t xml:space="preserve"> children were served in Head Start Programs in </w:t>
      </w:r>
      <w:r w:rsidRPr="00082BF7">
        <w:rPr>
          <w:rFonts w:ascii="Arial" w:hAnsi="Arial" w:cs="Arial"/>
          <w:noProof/>
        </w:rPr>
        <w:t>Alabama</w:t>
      </w:r>
      <w:r w:rsidRPr="0072688B">
        <w:rPr>
          <w:rFonts w:ascii="Arial" w:hAnsi="Arial" w:cs="Arial"/>
        </w:rPr>
        <w:t xml:space="preserve">. Sadly, due to sequestration, </w:t>
      </w:r>
      <w:r>
        <w:rPr>
          <w:rFonts w:ascii="Arial" w:hAnsi="Arial" w:cs="Arial"/>
          <w:noProof/>
          <w:color w:val="000000"/>
          <w:shd w:val="clear" w:color="auto" w:fill="FFFFFF"/>
        </w:rPr>
        <w:t>1,100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3"/>
          <w:headerReference w:type="default" r:id="rId14"/>
          <w:footerReference w:type="even" r:id="rId15"/>
          <w:footerReference w:type="default" r:id="rId16"/>
          <w:headerReference w:type="first" r:id="rId17"/>
          <w:footerReference w:type="first" r:id="rId1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Alaska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Alaska</w:t>
      </w:r>
      <w:r w:rsidRPr="0072688B">
        <w:rPr>
          <w:rFonts w:ascii="Arial" w:hAnsi="Arial" w:cs="Arial"/>
        </w:rPr>
        <w:t xml:space="preserve">, </w:t>
      </w:r>
      <w:r>
        <w:rPr>
          <w:rFonts w:ascii="Arial" w:hAnsi="Arial" w:cs="Arial"/>
          <w:noProof/>
        </w:rPr>
        <w:t>11.7</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27,000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Alaska</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50,000</w:t>
      </w:r>
      <w:r w:rsidRPr="0072688B">
        <w:rPr>
          <w:rFonts w:ascii="Arial" w:hAnsi="Arial" w:cs="Arial"/>
        </w:rPr>
        <w:t xml:space="preserve"> </w:t>
      </w:r>
      <w:r w:rsidRPr="00082BF7">
        <w:rPr>
          <w:rFonts w:ascii="Arial" w:hAnsi="Arial" w:cs="Arial"/>
          <w:noProof/>
        </w:rPr>
        <w:t>Alaska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1,925</w:t>
      </w:r>
      <w:r w:rsidRPr="0072688B">
        <w:rPr>
          <w:rFonts w:ascii="Arial" w:hAnsi="Arial" w:cs="Arial"/>
        </w:rPr>
        <w:t xml:space="preserve"> for a total of </w:t>
      </w:r>
      <w:r w:rsidRPr="00082BF7">
        <w:rPr>
          <w:rFonts w:ascii="Arial" w:hAnsi="Arial" w:cs="Arial"/>
          <w:noProof/>
        </w:rPr>
        <w:t>$96 million</w:t>
      </w:r>
      <w:r w:rsidRPr="0072688B">
        <w:rPr>
          <w:rFonts w:ascii="Arial" w:hAnsi="Arial" w:cs="Arial"/>
        </w:rPr>
        <w:t xml:space="preserve">. While on average, between 2009 and 2011 </w:t>
      </w:r>
      <w:r>
        <w:rPr>
          <w:rFonts w:ascii="Arial" w:hAnsi="Arial" w:cs="Arial"/>
          <w:noProof/>
          <w:color w:val="000000"/>
          <w:shd w:val="clear" w:color="auto" w:fill="FFFFFF"/>
        </w:rPr>
        <w:t>34,000</w:t>
      </w:r>
      <w:r w:rsidRPr="0072688B">
        <w:rPr>
          <w:rFonts w:ascii="Arial" w:hAnsi="Arial" w:cs="Arial"/>
        </w:rPr>
        <w:t xml:space="preserve"> households in </w:t>
      </w:r>
      <w:r w:rsidRPr="00082BF7">
        <w:rPr>
          <w:rFonts w:ascii="Arial" w:hAnsi="Arial" w:cs="Arial"/>
          <w:noProof/>
        </w:rPr>
        <w:t>Alaska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17,000</w:t>
      </w:r>
      <w:r w:rsidRPr="0072688B">
        <w:rPr>
          <w:rFonts w:ascii="Arial" w:hAnsi="Arial" w:cs="Arial"/>
        </w:rPr>
        <w:t xml:space="preserve"> people</w:t>
      </w:r>
      <w:r>
        <w:rPr>
          <w:rFonts w:ascii="Arial" w:hAnsi="Arial" w:cs="Arial"/>
        </w:rPr>
        <w:t xml:space="preserve"> in </w:t>
      </w:r>
      <w:r w:rsidRPr="00082BF7">
        <w:rPr>
          <w:rFonts w:ascii="Arial" w:hAnsi="Arial" w:cs="Arial"/>
          <w:noProof/>
        </w:rPr>
        <w:t>Alaska</w:t>
      </w:r>
      <w:r w:rsidRPr="0072688B">
        <w:rPr>
          <w:rFonts w:ascii="Arial" w:hAnsi="Arial" w:cs="Arial"/>
        </w:rPr>
        <w:t xml:space="preserve"> out of poverty on average between 2009 and 2011, </w:t>
      </w:r>
      <w:r>
        <w:rPr>
          <w:rFonts w:ascii="Arial" w:hAnsi="Arial" w:cs="Arial"/>
          <w:noProof/>
          <w:color w:val="000000"/>
          <w:shd w:val="clear" w:color="auto" w:fill="FFFFFF"/>
        </w:rPr>
        <w:t>10,000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21,000</w:t>
      </w:r>
      <w:r w:rsidRPr="0072688B">
        <w:rPr>
          <w:rFonts w:ascii="Arial" w:hAnsi="Arial" w:cs="Arial"/>
        </w:rPr>
        <w:t xml:space="preserve"> households in </w:t>
      </w:r>
      <w:r w:rsidRPr="00082BF7">
        <w:rPr>
          <w:rFonts w:ascii="Arial" w:hAnsi="Arial" w:cs="Arial"/>
          <w:noProof/>
        </w:rPr>
        <w:t>Alaska</w:t>
      </w:r>
      <w:r w:rsidRPr="0072688B">
        <w:rPr>
          <w:rFonts w:ascii="Arial" w:hAnsi="Arial" w:cs="Arial"/>
        </w:rPr>
        <w:t xml:space="preserve">, which included </w:t>
      </w:r>
      <w:r>
        <w:rPr>
          <w:rFonts w:ascii="Arial" w:hAnsi="Arial" w:cs="Arial"/>
          <w:noProof/>
          <w:color w:val="000000"/>
          <w:shd w:val="clear" w:color="auto" w:fill="FFFFFF"/>
        </w:rPr>
        <w:t>42,000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6,000</w:t>
      </w:r>
      <w:r w:rsidRPr="0072688B">
        <w:rPr>
          <w:rFonts w:ascii="Arial" w:hAnsi="Arial" w:cs="Arial"/>
        </w:rPr>
        <w:t xml:space="preserve"> of Veteran and Armed Forces Families with Children received the EITC or the refundable component of the Child Tax Credit in 2010. </w:t>
      </w:r>
    </w:p>
    <w:p w:rsidR="002A15B0" w:rsidRPr="0072688B" w:rsidRDefault="002A15B0" w:rsidP="002A15B0">
      <w:pPr>
        <w:spacing w:after="120"/>
        <w:rPr>
          <w:rFonts w:ascii="Arial" w:hAnsi="Arial" w:cs="Arial"/>
          <w:b/>
          <w:color w:val="B01F2E"/>
        </w:rPr>
      </w:pPr>
      <w:r w:rsidRPr="0072688B">
        <w:rPr>
          <w:rFonts w:ascii="Arial" w:hAnsi="Arial" w:cs="Arial"/>
          <w:b/>
          <w:color w:val="B01F2E"/>
        </w:rPr>
        <w:t>Hunger and the Supplemental Nutrition Assistance Program</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91,298</w:t>
      </w:r>
      <w:r w:rsidRPr="0072688B">
        <w:rPr>
          <w:rFonts w:ascii="Arial" w:hAnsi="Arial" w:cs="Arial"/>
        </w:rPr>
        <w:t xml:space="preserve"> people </w:t>
      </w:r>
      <w:r>
        <w:rPr>
          <w:rFonts w:ascii="Arial" w:hAnsi="Arial" w:cs="Arial"/>
        </w:rPr>
        <w:t xml:space="preserve">in </w:t>
      </w:r>
      <w:r w:rsidRPr="00082BF7">
        <w:rPr>
          <w:rFonts w:ascii="Arial" w:hAnsi="Arial" w:cs="Arial"/>
          <w:noProof/>
        </w:rPr>
        <w:t>Alaska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170</w:t>
      </w:r>
      <w:r w:rsidRPr="0072688B">
        <w:rPr>
          <w:rFonts w:ascii="Arial" w:hAnsi="Arial" w:cs="Arial"/>
        </w:rPr>
        <w:t xml:space="preserve"> per person. This totaled $</w:t>
      </w:r>
      <w:r>
        <w:rPr>
          <w:rFonts w:ascii="Arial" w:hAnsi="Arial" w:cs="Arial"/>
          <w:noProof/>
          <w:color w:val="000000"/>
          <w:shd w:val="clear" w:color="auto" w:fill="FFFFFF"/>
        </w:rPr>
        <w:t>186,325,119</w:t>
      </w:r>
      <w:r w:rsidRPr="0072688B">
        <w:rPr>
          <w:rFonts w:ascii="Arial" w:hAnsi="Arial" w:cs="Arial"/>
        </w:rPr>
        <w:t xml:space="preserve"> coming into </w:t>
      </w:r>
      <w:r w:rsidRPr="00082BF7">
        <w:rPr>
          <w:rFonts w:ascii="Arial" w:hAnsi="Arial" w:cs="Arial"/>
          <w:noProof/>
        </w:rPr>
        <w:t>Alaska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Alaska</w:t>
      </w:r>
      <w:r w:rsidRPr="0072688B">
        <w:rPr>
          <w:rFonts w:ascii="Arial" w:hAnsi="Arial" w:cs="Arial"/>
        </w:rPr>
        <w:t xml:space="preserve">. In 2011, </w:t>
      </w:r>
      <w:r>
        <w:rPr>
          <w:rFonts w:ascii="Arial" w:hAnsi="Arial" w:cs="Arial"/>
          <w:noProof/>
        </w:rPr>
        <w:t>13.9</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4.8</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Alaska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4,146</w:t>
      </w:r>
      <w:r w:rsidRPr="0072688B">
        <w:rPr>
          <w:rFonts w:ascii="Arial" w:hAnsi="Arial" w:cs="Arial"/>
        </w:rPr>
        <w:t xml:space="preserve"> children were served in Head Start Programs in </w:t>
      </w:r>
      <w:r w:rsidRPr="00082BF7">
        <w:rPr>
          <w:rFonts w:ascii="Arial" w:hAnsi="Arial" w:cs="Arial"/>
          <w:noProof/>
        </w:rPr>
        <w:t>Alaska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1"/>
          <w:headerReference w:type="default" r:id="rId22"/>
          <w:footerReference w:type="even" r:id="rId23"/>
          <w:footerReference w:type="default" r:id="rId24"/>
          <w:headerReference w:type="first" r:id="rId25"/>
          <w:footerReference w:type="first" r:id="rId2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Arizona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Arizona</w:t>
      </w:r>
      <w:r w:rsidRPr="0072688B">
        <w:rPr>
          <w:rFonts w:ascii="Arial" w:hAnsi="Arial" w:cs="Arial"/>
        </w:rPr>
        <w:t xml:space="preserve">, </w:t>
      </w:r>
      <w:r>
        <w:rPr>
          <w:rFonts w:ascii="Arial" w:hAnsi="Arial" w:cs="Arial"/>
          <w:noProof/>
        </w:rPr>
        <w:t>17.2</w:t>
      </w:r>
      <w:r w:rsidRPr="0072688B">
        <w:rPr>
          <w:rFonts w:ascii="Arial" w:hAnsi="Arial" w:cs="Arial"/>
        </w:rPr>
        <w:t xml:space="preserve"> percent of the population lived in poverty in 2011. For children, that statistic was </w:t>
      </w:r>
      <w:r>
        <w:rPr>
          <w:rFonts w:ascii="Arial" w:hAnsi="Arial" w:cs="Arial"/>
          <w:noProof/>
        </w:rPr>
        <w:t>27.0</w:t>
      </w:r>
      <w:r w:rsidRPr="0072688B">
        <w:rPr>
          <w:rFonts w:ascii="Arial" w:hAnsi="Arial" w:cs="Arial"/>
        </w:rPr>
        <w:t xml:space="preserve"> percent, which is </w:t>
      </w:r>
      <w:r>
        <w:rPr>
          <w:rFonts w:ascii="Arial" w:hAnsi="Arial" w:cs="Arial"/>
          <w:noProof/>
          <w:color w:val="000000"/>
          <w:shd w:val="clear" w:color="auto" w:fill="FFFFFF"/>
        </w:rPr>
        <w:t>435,000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Arizona</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571,000</w:t>
      </w:r>
      <w:r w:rsidRPr="0072688B">
        <w:rPr>
          <w:rFonts w:ascii="Arial" w:hAnsi="Arial" w:cs="Arial"/>
        </w:rPr>
        <w:t xml:space="preserve"> </w:t>
      </w:r>
      <w:r w:rsidRPr="00082BF7">
        <w:rPr>
          <w:rFonts w:ascii="Arial" w:hAnsi="Arial" w:cs="Arial"/>
          <w:noProof/>
        </w:rPr>
        <w:t>Arizona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2,300</w:t>
      </w:r>
      <w:r w:rsidRPr="0072688B">
        <w:rPr>
          <w:rFonts w:ascii="Arial" w:hAnsi="Arial" w:cs="Arial"/>
        </w:rPr>
        <w:t xml:space="preserve"> for a total of </w:t>
      </w:r>
      <w:r w:rsidRPr="00082BF7">
        <w:rPr>
          <w:rFonts w:ascii="Arial" w:hAnsi="Arial" w:cs="Arial"/>
          <w:noProof/>
        </w:rPr>
        <w:t>$1.34 billion</w:t>
      </w:r>
      <w:r w:rsidRPr="0072688B">
        <w:rPr>
          <w:rFonts w:ascii="Arial" w:hAnsi="Arial" w:cs="Arial"/>
        </w:rPr>
        <w:t xml:space="preserve">. While on average, between 2009 and 2011 </w:t>
      </w:r>
      <w:r>
        <w:rPr>
          <w:rFonts w:ascii="Arial" w:hAnsi="Arial" w:cs="Arial"/>
          <w:noProof/>
          <w:color w:val="000000"/>
          <w:shd w:val="clear" w:color="auto" w:fill="FFFFFF"/>
        </w:rPr>
        <w:t>509,000</w:t>
      </w:r>
      <w:r w:rsidRPr="0072688B">
        <w:rPr>
          <w:rFonts w:ascii="Arial" w:hAnsi="Arial" w:cs="Arial"/>
        </w:rPr>
        <w:t xml:space="preserve"> households in </w:t>
      </w:r>
      <w:r w:rsidRPr="00082BF7">
        <w:rPr>
          <w:rFonts w:ascii="Arial" w:hAnsi="Arial" w:cs="Arial"/>
          <w:noProof/>
        </w:rPr>
        <w:t>Arizona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234,000</w:t>
      </w:r>
      <w:r w:rsidRPr="0072688B">
        <w:rPr>
          <w:rFonts w:ascii="Arial" w:hAnsi="Arial" w:cs="Arial"/>
        </w:rPr>
        <w:t xml:space="preserve"> people</w:t>
      </w:r>
      <w:r>
        <w:rPr>
          <w:rFonts w:ascii="Arial" w:hAnsi="Arial" w:cs="Arial"/>
        </w:rPr>
        <w:t xml:space="preserve"> in </w:t>
      </w:r>
      <w:r w:rsidRPr="00082BF7">
        <w:rPr>
          <w:rFonts w:ascii="Arial" w:hAnsi="Arial" w:cs="Arial"/>
          <w:noProof/>
        </w:rPr>
        <w:t>Arizona</w:t>
      </w:r>
      <w:r w:rsidRPr="0072688B">
        <w:rPr>
          <w:rFonts w:ascii="Arial" w:hAnsi="Arial" w:cs="Arial"/>
        </w:rPr>
        <w:t xml:space="preserve"> out of poverty on average between 2009 and 2011, </w:t>
      </w:r>
      <w:r>
        <w:rPr>
          <w:rFonts w:ascii="Arial" w:hAnsi="Arial" w:cs="Arial"/>
          <w:noProof/>
          <w:color w:val="000000"/>
          <w:shd w:val="clear" w:color="auto" w:fill="FFFFFF"/>
        </w:rPr>
        <w:t>131,000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305,000</w:t>
      </w:r>
      <w:r w:rsidRPr="0072688B">
        <w:rPr>
          <w:rFonts w:ascii="Arial" w:hAnsi="Arial" w:cs="Arial"/>
        </w:rPr>
        <w:t xml:space="preserve"> households in </w:t>
      </w:r>
      <w:r w:rsidRPr="00082BF7">
        <w:rPr>
          <w:rFonts w:ascii="Arial" w:hAnsi="Arial" w:cs="Arial"/>
          <w:noProof/>
        </w:rPr>
        <w:t>Arizona</w:t>
      </w:r>
      <w:r w:rsidRPr="0072688B">
        <w:rPr>
          <w:rFonts w:ascii="Arial" w:hAnsi="Arial" w:cs="Arial"/>
        </w:rPr>
        <w:t xml:space="preserve">, which included </w:t>
      </w:r>
      <w:r>
        <w:rPr>
          <w:rFonts w:ascii="Arial" w:hAnsi="Arial" w:cs="Arial"/>
          <w:noProof/>
          <w:color w:val="000000"/>
          <w:shd w:val="clear" w:color="auto" w:fill="FFFFFF"/>
        </w:rPr>
        <w:t>709,000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32,000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30.0</w:t>
      </w:r>
      <w:r w:rsidRPr="0072688B">
        <w:rPr>
          <w:rFonts w:ascii="Arial" w:hAnsi="Arial" w:cs="Arial"/>
        </w:rPr>
        <w:t xml:space="preserve"> percent of </w:t>
      </w:r>
      <w:r w:rsidRPr="00082BF7">
        <w:rPr>
          <w:rFonts w:ascii="Arial" w:hAnsi="Arial" w:cs="Arial"/>
          <w:noProof/>
        </w:rPr>
        <w:t>Arizona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2A15B0" w:rsidRPr="0072688B" w:rsidRDefault="002A15B0" w:rsidP="002A15B0">
      <w:pPr>
        <w:spacing w:after="120"/>
        <w:rPr>
          <w:rFonts w:ascii="Arial" w:hAnsi="Arial" w:cs="Arial"/>
          <w:b/>
          <w:color w:val="B01F2E"/>
        </w:rPr>
      </w:pPr>
      <w:r w:rsidRPr="0072688B">
        <w:rPr>
          <w:rFonts w:ascii="Arial" w:hAnsi="Arial" w:cs="Arial"/>
          <w:b/>
          <w:color w:val="B01F2E"/>
        </w:rPr>
        <w:t>Hunger and the Supplemental Nutrition Assistance Program</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1,123,974</w:t>
      </w:r>
      <w:r w:rsidRPr="0072688B">
        <w:rPr>
          <w:rFonts w:ascii="Arial" w:hAnsi="Arial" w:cs="Arial"/>
        </w:rPr>
        <w:t xml:space="preserve"> people </w:t>
      </w:r>
      <w:r>
        <w:rPr>
          <w:rFonts w:ascii="Arial" w:hAnsi="Arial" w:cs="Arial"/>
        </w:rPr>
        <w:t xml:space="preserve">in </w:t>
      </w:r>
      <w:r w:rsidRPr="00082BF7">
        <w:rPr>
          <w:rFonts w:ascii="Arial" w:hAnsi="Arial" w:cs="Arial"/>
          <w:noProof/>
        </w:rPr>
        <w:t>Arizona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127</w:t>
      </w:r>
      <w:r w:rsidRPr="0072688B">
        <w:rPr>
          <w:rFonts w:ascii="Arial" w:hAnsi="Arial" w:cs="Arial"/>
        </w:rPr>
        <w:t xml:space="preserve"> per person. This totaled $</w:t>
      </w:r>
      <w:r>
        <w:rPr>
          <w:rFonts w:ascii="Arial" w:hAnsi="Arial" w:cs="Arial"/>
          <w:noProof/>
          <w:color w:val="000000"/>
          <w:shd w:val="clear" w:color="auto" w:fill="FFFFFF"/>
        </w:rPr>
        <w:t>1,706,601,437</w:t>
      </w:r>
      <w:r w:rsidRPr="0072688B">
        <w:rPr>
          <w:rFonts w:ascii="Arial" w:hAnsi="Arial" w:cs="Arial"/>
        </w:rPr>
        <w:t xml:space="preserve"> coming into </w:t>
      </w:r>
      <w:r w:rsidRPr="00082BF7">
        <w:rPr>
          <w:rFonts w:ascii="Arial" w:hAnsi="Arial" w:cs="Arial"/>
          <w:noProof/>
        </w:rPr>
        <w:t>Arizona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Arizona</w:t>
      </w:r>
      <w:r w:rsidRPr="0072688B">
        <w:rPr>
          <w:rFonts w:ascii="Arial" w:hAnsi="Arial" w:cs="Arial"/>
        </w:rPr>
        <w:t xml:space="preserve">. In 2011, </w:t>
      </w:r>
      <w:r>
        <w:rPr>
          <w:rFonts w:ascii="Arial" w:hAnsi="Arial" w:cs="Arial"/>
          <w:noProof/>
        </w:rPr>
        <w:t>15.8</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6.2</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Arizona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21,929</w:t>
      </w:r>
      <w:r w:rsidRPr="0072688B">
        <w:rPr>
          <w:rFonts w:ascii="Arial" w:hAnsi="Arial" w:cs="Arial"/>
        </w:rPr>
        <w:t xml:space="preserve"> children were served in Head Start Programs in </w:t>
      </w:r>
      <w:r w:rsidRPr="00082BF7">
        <w:rPr>
          <w:rFonts w:ascii="Arial" w:hAnsi="Arial" w:cs="Arial"/>
          <w:noProof/>
        </w:rPr>
        <w:t>Arizona</w:t>
      </w:r>
      <w:r w:rsidRPr="0072688B">
        <w:rPr>
          <w:rFonts w:ascii="Arial" w:hAnsi="Arial" w:cs="Arial"/>
        </w:rPr>
        <w:t xml:space="preserve">. Sadly, due to sequestration, </w:t>
      </w:r>
      <w:r>
        <w:rPr>
          <w:rFonts w:ascii="Arial" w:hAnsi="Arial" w:cs="Arial"/>
          <w:noProof/>
          <w:color w:val="000000"/>
          <w:shd w:val="clear" w:color="auto" w:fill="FFFFFF"/>
        </w:rPr>
        <w:t>1,000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9"/>
          <w:headerReference w:type="default" r:id="rId30"/>
          <w:footerReference w:type="even" r:id="rId31"/>
          <w:footerReference w:type="default" r:id="rId32"/>
          <w:headerReference w:type="first" r:id="rId33"/>
          <w:footerReference w:type="first" r:id="rId3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Arkansas</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Arkansas</w:t>
      </w:r>
      <w:r w:rsidRPr="0072688B">
        <w:rPr>
          <w:rFonts w:ascii="Arial" w:hAnsi="Arial" w:cs="Arial"/>
        </w:rPr>
        <w:t xml:space="preserve">, </w:t>
      </w:r>
      <w:r>
        <w:rPr>
          <w:rFonts w:ascii="Arial" w:hAnsi="Arial" w:cs="Arial"/>
          <w:noProof/>
        </w:rPr>
        <w:t>18.7</w:t>
      </w:r>
      <w:r w:rsidRPr="0072688B">
        <w:rPr>
          <w:rFonts w:ascii="Arial" w:hAnsi="Arial" w:cs="Arial"/>
        </w:rPr>
        <w:t xml:space="preserve"> percent of the population lived in poverty in 2011. For children, that statistic was </w:t>
      </w:r>
      <w:r>
        <w:rPr>
          <w:rFonts w:ascii="Arial" w:hAnsi="Arial" w:cs="Arial"/>
          <w:noProof/>
        </w:rPr>
        <w:t>28.0</w:t>
      </w:r>
      <w:r w:rsidRPr="0072688B">
        <w:rPr>
          <w:rFonts w:ascii="Arial" w:hAnsi="Arial" w:cs="Arial"/>
        </w:rPr>
        <w:t xml:space="preserve"> percent, which is </w:t>
      </w:r>
      <w:r>
        <w:rPr>
          <w:rFonts w:ascii="Arial" w:hAnsi="Arial" w:cs="Arial"/>
          <w:noProof/>
          <w:color w:val="000000"/>
          <w:shd w:val="clear" w:color="auto" w:fill="FFFFFF"/>
        </w:rPr>
        <w:t>197,000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Arkansas</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312,000</w:t>
      </w:r>
      <w:r w:rsidRPr="0072688B">
        <w:rPr>
          <w:rFonts w:ascii="Arial" w:hAnsi="Arial" w:cs="Arial"/>
        </w:rPr>
        <w:t xml:space="preserve"> </w:t>
      </w:r>
      <w:r w:rsidRPr="00082BF7">
        <w:rPr>
          <w:rFonts w:ascii="Arial" w:hAnsi="Arial" w:cs="Arial"/>
          <w:noProof/>
        </w:rPr>
        <w:t>Arkansas</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2,400</w:t>
      </w:r>
      <w:r w:rsidRPr="0072688B">
        <w:rPr>
          <w:rFonts w:ascii="Arial" w:hAnsi="Arial" w:cs="Arial"/>
        </w:rPr>
        <w:t xml:space="preserve"> for a total of </w:t>
      </w:r>
      <w:r w:rsidRPr="00082BF7">
        <w:rPr>
          <w:rFonts w:ascii="Arial" w:hAnsi="Arial" w:cs="Arial"/>
          <w:noProof/>
        </w:rPr>
        <w:t>$744 million</w:t>
      </w:r>
      <w:r w:rsidRPr="0072688B">
        <w:rPr>
          <w:rFonts w:ascii="Arial" w:hAnsi="Arial" w:cs="Arial"/>
        </w:rPr>
        <w:t xml:space="preserve">. While on average, between 2009 and 2011 </w:t>
      </w:r>
      <w:r>
        <w:rPr>
          <w:rFonts w:ascii="Arial" w:hAnsi="Arial" w:cs="Arial"/>
          <w:noProof/>
          <w:color w:val="000000"/>
          <w:shd w:val="clear" w:color="auto" w:fill="FFFFFF"/>
        </w:rPr>
        <w:t>232,000</w:t>
      </w:r>
      <w:r w:rsidRPr="0072688B">
        <w:rPr>
          <w:rFonts w:ascii="Arial" w:hAnsi="Arial" w:cs="Arial"/>
        </w:rPr>
        <w:t xml:space="preserve"> households in </w:t>
      </w:r>
      <w:r w:rsidRPr="00082BF7">
        <w:rPr>
          <w:rFonts w:ascii="Arial" w:hAnsi="Arial" w:cs="Arial"/>
          <w:noProof/>
        </w:rPr>
        <w:t>Arkansas</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102,000</w:t>
      </w:r>
      <w:r w:rsidRPr="0072688B">
        <w:rPr>
          <w:rFonts w:ascii="Arial" w:hAnsi="Arial" w:cs="Arial"/>
        </w:rPr>
        <w:t xml:space="preserve"> people</w:t>
      </w:r>
      <w:r>
        <w:rPr>
          <w:rFonts w:ascii="Arial" w:hAnsi="Arial" w:cs="Arial"/>
        </w:rPr>
        <w:t xml:space="preserve"> in </w:t>
      </w:r>
      <w:r w:rsidRPr="00082BF7">
        <w:rPr>
          <w:rFonts w:ascii="Arial" w:hAnsi="Arial" w:cs="Arial"/>
          <w:noProof/>
        </w:rPr>
        <w:t>Arkansas</w:t>
      </w:r>
      <w:r w:rsidRPr="0072688B">
        <w:rPr>
          <w:rFonts w:ascii="Arial" w:hAnsi="Arial" w:cs="Arial"/>
        </w:rPr>
        <w:t xml:space="preserve"> out of poverty on average between 2009 and 2011, </w:t>
      </w:r>
      <w:r>
        <w:rPr>
          <w:rFonts w:ascii="Arial" w:hAnsi="Arial" w:cs="Arial"/>
          <w:noProof/>
          <w:color w:val="000000"/>
          <w:shd w:val="clear" w:color="auto" w:fill="FFFFFF"/>
        </w:rPr>
        <w:t>57,000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156,000</w:t>
      </w:r>
      <w:r w:rsidRPr="0072688B">
        <w:rPr>
          <w:rFonts w:ascii="Arial" w:hAnsi="Arial" w:cs="Arial"/>
        </w:rPr>
        <w:t xml:space="preserve"> households in </w:t>
      </w:r>
      <w:r w:rsidRPr="00082BF7">
        <w:rPr>
          <w:rFonts w:ascii="Arial" w:hAnsi="Arial" w:cs="Arial"/>
          <w:noProof/>
        </w:rPr>
        <w:t>Arkansas</w:t>
      </w:r>
      <w:r w:rsidRPr="0072688B">
        <w:rPr>
          <w:rFonts w:ascii="Arial" w:hAnsi="Arial" w:cs="Arial"/>
        </w:rPr>
        <w:t xml:space="preserve">, which included </w:t>
      </w:r>
      <w:r>
        <w:rPr>
          <w:rFonts w:ascii="Arial" w:hAnsi="Arial" w:cs="Arial"/>
          <w:noProof/>
          <w:color w:val="000000"/>
          <w:shd w:val="clear" w:color="auto" w:fill="FFFFFF"/>
        </w:rPr>
        <w:t>298,000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24,000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28.4</w:t>
      </w:r>
      <w:r w:rsidRPr="0072688B">
        <w:rPr>
          <w:rFonts w:ascii="Arial" w:hAnsi="Arial" w:cs="Arial"/>
        </w:rPr>
        <w:t xml:space="preserve"> percent of </w:t>
      </w:r>
      <w:r w:rsidRPr="00082BF7">
        <w:rPr>
          <w:rFonts w:ascii="Arial" w:hAnsi="Arial" w:cs="Arial"/>
          <w:noProof/>
        </w:rPr>
        <w:t>Arkansas</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2A15B0" w:rsidRPr="0072688B" w:rsidRDefault="002A15B0" w:rsidP="002A15B0">
      <w:pPr>
        <w:spacing w:after="120"/>
        <w:rPr>
          <w:rFonts w:ascii="Arial" w:hAnsi="Arial" w:cs="Arial"/>
          <w:b/>
          <w:color w:val="B01F2E"/>
        </w:rPr>
      </w:pPr>
      <w:r w:rsidRPr="0072688B">
        <w:rPr>
          <w:rFonts w:ascii="Arial" w:hAnsi="Arial" w:cs="Arial"/>
          <w:b/>
          <w:color w:val="B01F2E"/>
        </w:rPr>
        <w:t>Hunger and the Supplemental Nutrition Assistance Program</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502,125</w:t>
      </w:r>
      <w:r w:rsidRPr="0072688B">
        <w:rPr>
          <w:rFonts w:ascii="Arial" w:hAnsi="Arial" w:cs="Arial"/>
        </w:rPr>
        <w:t xml:space="preserve"> people </w:t>
      </w:r>
      <w:r>
        <w:rPr>
          <w:rFonts w:ascii="Arial" w:hAnsi="Arial" w:cs="Arial"/>
        </w:rPr>
        <w:t xml:space="preserve">in </w:t>
      </w:r>
      <w:r w:rsidRPr="00082BF7">
        <w:rPr>
          <w:rFonts w:ascii="Arial" w:hAnsi="Arial" w:cs="Arial"/>
          <w:noProof/>
        </w:rPr>
        <w:t>Arkansas</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122</w:t>
      </w:r>
      <w:r w:rsidRPr="0072688B">
        <w:rPr>
          <w:rFonts w:ascii="Arial" w:hAnsi="Arial" w:cs="Arial"/>
        </w:rPr>
        <w:t xml:space="preserve"> per person. This totaled $</w:t>
      </w:r>
      <w:r>
        <w:rPr>
          <w:rFonts w:ascii="Arial" w:hAnsi="Arial" w:cs="Arial"/>
          <w:noProof/>
          <w:color w:val="000000"/>
          <w:shd w:val="clear" w:color="auto" w:fill="FFFFFF"/>
        </w:rPr>
        <w:t>733,396,874</w:t>
      </w:r>
      <w:r w:rsidRPr="0072688B">
        <w:rPr>
          <w:rFonts w:ascii="Arial" w:hAnsi="Arial" w:cs="Arial"/>
        </w:rPr>
        <w:t xml:space="preserve"> coming into </w:t>
      </w:r>
      <w:r w:rsidRPr="00082BF7">
        <w:rPr>
          <w:rFonts w:ascii="Arial" w:hAnsi="Arial" w:cs="Arial"/>
          <w:noProof/>
        </w:rPr>
        <w:t>Arkansas</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Arkansas</w:t>
      </w:r>
      <w:r w:rsidRPr="0072688B">
        <w:rPr>
          <w:rFonts w:ascii="Arial" w:hAnsi="Arial" w:cs="Arial"/>
        </w:rPr>
        <w:t xml:space="preserve">. In 2011, </w:t>
      </w:r>
      <w:r>
        <w:rPr>
          <w:rFonts w:ascii="Arial" w:hAnsi="Arial" w:cs="Arial"/>
          <w:noProof/>
        </w:rPr>
        <w:t>19.2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2A15B0" w:rsidRPr="0072688B" w:rsidRDefault="002A15B0" w:rsidP="002A15B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7.6</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Arkansas</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11,852</w:t>
      </w:r>
      <w:r w:rsidRPr="0072688B">
        <w:rPr>
          <w:rFonts w:ascii="Arial" w:hAnsi="Arial" w:cs="Arial"/>
        </w:rPr>
        <w:t xml:space="preserve"> children were served in Head Start Programs in </w:t>
      </w:r>
      <w:r w:rsidRPr="00082BF7">
        <w:rPr>
          <w:rFonts w:ascii="Arial" w:hAnsi="Arial" w:cs="Arial"/>
          <w:noProof/>
        </w:rPr>
        <w:t>Arkansas</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600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200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7"/>
          <w:headerReference w:type="default" r:id="rId38"/>
          <w:footerReference w:type="even" r:id="rId39"/>
          <w:footerReference w:type="default" r:id="rId40"/>
          <w:headerReference w:type="first" r:id="rId41"/>
          <w:footerReference w:type="first" r:id="rId4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California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California</w:t>
      </w:r>
      <w:r w:rsidRPr="0072688B">
        <w:rPr>
          <w:rFonts w:ascii="Arial" w:hAnsi="Arial" w:cs="Arial"/>
        </w:rPr>
        <w:t xml:space="preserve">, </w:t>
      </w:r>
      <w:r>
        <w:rPr>
          <w:rFonts w:ascii="Arial" w:hAnsi="Arial" w:cs="Arial"/>
          <w:noProof/>
        </w:rPr>
        <w:t>16.9</w:t>
      </w:r>
      <w:r w:rsidRPr="0072688B">
        <w:rPr>
          <w:rFonts w:ascii="Arial" w:hAnsi="Arial" w:cs="Arial"/>
        </w:rPr>
        <w:t xml:space="preserve"> percent of the population lived in poverty in 2011. For children, that statistic was </w:t>
      </w:r>
      <w:r>
        <w:rPr>
          <w:rFonts w:ascii="Arial" w:hAnsi="Arial" w:cs="Arial"/>
          <w:noProof/>
        </w:rPr>
        <w:t>23.0</w:t>
      </w:r>
      <w:r w:rsidRPr="0072688B">
        <w:rPr>
          <w:rFonts w:ascii="Arial" w:hAnsi="Arial" w:cs="Arial"/>
        </w:rPr>
        <w:t xml:space="preserve"> percent, which is </w:t>
      </w:r>
      <w:r>
        <w:rPr>
          <w:rFonts w:ascii="Arial" w:hAnsi="Arial" w:cs="Arial"/>
          <w:noProof/>
          <w:color w:val="000000"/>
          <w:shd w:val="clear" w:color="auto" w:fill="FFFFFF"/>
        </w:rPr>
        <w:t>2,085,000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California</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3,100,000</w:t>
      </w:r>
      <w:r w:rsidRPr="0072688B">
        <w:rPr>
          <w:rFonts w:ascii="Arial" w:hAnsi="Arial" w:cs="Arial"/>
        </w:rPr>
        <w:t xml:space="preserve"> </w:t>
      </w:r>
      <w:r w:rsidRPr="00082BF7">
        <w:rPr>
          <w:rFonts w:ascii="Arial" w:hAnsi="Arial" w:cs="Arial"/>
          <w:noProof/>
        </w:rPr>
        <w:t>California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$6.96 billion</w:t>
      </w:r>
      <w:r w:rsidRPr="0072688B">
        <w:rPr>
          <w:rFonts w:ascii="Arial" w:hAnsi="Arial" w:cs="Arial"/>
        </w:rPr>
        <w:t xml:space="preserve">. While on average, between 2009 and 2011 </w:t>
      </w:r>
      <w:r>
        <w:rPr>
          <w:rFonts w:ascii="Arial" w:hAnsi="Arial" w:cs="Arial"/>
          <w:noProof/>
          <w:color w:val="000000"/>
          <w:shd w:val="clear" w:color="auto" w:fill="FFFFFF"/>
        </w:rPr>
        <w:t>2,898,000</w:t>
      </w:r>
      <w:r w:rsidRPr="0072688B">
        <w:rPr>
          <w:rFonts w:ascii="Arial" w:hAnsi="Arial" w:cs="Arial"/>
        </w:rPr>
        <w:t xml:space="preserve"> households in </w:t>
      </w:r>
      <w:r w:rsidRPr="00082BF7">
        <w:rPr>
          <w:rFonts w:ascii="Arial" w:hAnsi="Arial" w:cs="Arial"/>
          <w:noProof/>
        </w:rPr>
        <w:t>California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1,274,000</w:t>
      </w:r>
      <w:r w:rsidRPr="0072688B">
        <w:rPr>
          <w:rFonts w:ascii="Arial" w:hAnsi="Arial" w:cs="Arial"/>
        </w:rPr>
        <w:t xml:space="preserve"> people</w:t>
      </w:r>
      <w:r>
        <w:rPr>
          <w:rFonts w:ascii="Arial" w:hAnsi="Arial" w:cs="Arial"/>
        </w:rPr>
        <w:t xml:space="preserve"> in </w:t>
      </w:r>
      <w:r w:rsidRPr="00082BF7">
        <w:rPr>
          <w:rFonts w:ascii="Arial" w:hAnsi="Arial" w:cs="Arial"/>
          <w:noProof/>
        </w:rPr>
        <w:t>California</w:t>
      </w:r>
      <w:r w:rsidRPr="0072688B">
        <w:rPr>
          <w:rFonts w:ascii="Arial" w:hAnsi="Arial" w:cs="Arial"/>
        </w:rPr>
        <w:t xml:space="preserve"> out of poverty on average between 2009 and 2011, </w:t>
      </w:r>
      <w:r>
        <w:rPr>
          <w:rFonts w:ascii="Arial" w:hAnsi="Arial" w:cs="Arial"/>
          <w:noProof/>
          <w:color w:val="000000"/>
          <w:shd w:val="clear" w:color="auto" w:fill="FFFFFF"/>
        </w:rPr>
        <w:t>629,000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1,525,000</w:t>
      </w:r>
      <w:r w:rsidRPr="0072688B">
        <w:rPr>
          <w:rFonts w:ascii="Arial" w:hAnsi="Arial" w:cs="Arial"/>
        </w:rPr>
        <w:t xml:space="preserve"> households in </w:t>
      </w:r>
      <w:r w:rsidRPr="00082BF7">
        <w:rPr>
          <w:rFonts w:ascii="Arial" w:hAnsi="Arial" w:cs="Arial"/>
          <w:noProof/>
        </w:rPr>
        <w:t>California</w:t>
      </w:r>
      <w:r w:rsidRPr="0072688B">
        <w:rPr>
          <w:rFonts w:ascii="Arial" w:hAnsi="Arial" w:cs="Arial"/>
        </w:rPr>
        <w:t xml:space="preserve">, which included </w:t>
      </w:r>
      <w:r>
        <w:rPr>
          <w:rFonts w:ascii="Arial" w:hAnsi="Arial" w:cs="Arial"/>
          <w:noProof/>
          <w:color w:val="000000"/>
          <w:shd w:val="clear" w:color="auto" w:fill="FFFFFF"/>
        </w:rPr>
        <w:t>3,165,000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110,000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29.9</w:t>
      </w:r>
      <w:r w:rsidRPr="0072688B">
        <w:rPr>
          <w:rFonts w:ascii="Arial" w:hAnsi="Arial" w:cs="Arial"/>
        </w:rPr>
        <w:t xml:space="preserve"> percent of </w:t>
      </w:r>
      <w:r w:rsidRPr="00082BF7">
        <w:rPr>
          <w:rFonts w:ascii="Arial" w:hAnsi="Arial" w:cs="Arial"/>
          <w:noProof/>
        </w:rPr>
        <w:t>California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3,964,221</w:t>
      </w:r>
      <w:r w:rsidRPr="0072688B">
        <w:rPr>
          <w:rFonts w:ascii="Arial" w:hAnsi="Arial" w:cs="Arial"/>
        </w:rPr>
        <w:t xml:space="preserve"> people </w:t>
      </w:r>
      <w:r>
        <w:rPr>
          <w:rFonts w:ascii="Arial" w:hAnsi="Arial" w:cs="Arial"/>
        </w:rPr>
        <w:t xml:space="preserve">in </w:t>
      </w:r>
      <w:r w:rsidRPr="00082BF7">
        <w:rPr>
          <w:rFonts w:ascii="Arial" w:hAnsi="Arial" w:cs="Arial"/>
          <w:noProof/>
        </w:rPr>
        <w:t>California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149</w:t>
      </w:r>
      <w:r w:rsidRPr="0072688B">
        <w:rPr>
          <w:rFonts w:ascii="Arial" w:hAnsi="Arial" w:cs="Arial"/>
        </w:rPr>
        <w:t xml:space="preserve"> per person. This totaled $</w:t>
      </w:r>
      <w:r>
        <w:rPr>
          <w:rFonts w:ascii="Arial" w:hAnsi="Arial" w:cs="Arial"/>
          <w:noProof/>
          <w:color w:val="000000"/>
          <w:shd w:val="clear" w:color="auto" w:fill="FFFFFF"/>
        </w:rPr>
        <w:t>7,090,221,357</w:t>
      </w:r>
      <w:r w:rsidRPr="0072688B">
        <w:rPr>
          <w:rFonts w:ascii="Arial" w:hAnsi="Arial" w:cs="Arial"/>
        </w:rPr>
        <w:t xml:space="preserve"> coming into </w:t>
      </w:r>
      <w:r w:rsidRPr="00082BF7">
        <w:rPr>
          <w:rFonts w:ascii="Arial" w:hAnsi="Arial" w:cs="Arial"/>
          <w:noProof/>
        </w:rPr>
        <w:t>California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California</w:t>
      </w:r>
      <w:r w:rsidRPr="0072688B">
        <w:rPr>
          <w:rFonts w:ascii="Arial" w:hAnsi="Arial" w:cs="Arial"/>
        </w:rPr>
        <w:t xml:space="preserve">. In 2011, </w:t>
      </w:r>
      <w:r>
        <w:rPr>
          <w:rFonts w:ascii="Arial" w:hAnsi="Arial" w:cs="Arial"/>
          <w:noProof/>
        </w:rPr>
        <w:t>16.2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5.8</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California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23.0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135,311</w:t>
      </w:r>
      <w:r w:rsidRPr="0072688B">
        <w:rPr>
          <w:rFonts w:ascii="Arial" w:hAnsi="Arial" w:cs="Arial"/>
        </w:rPr>
        <w:t xml:space="preserve"> children were served in Head Start Programs in </w:t>
      </w:r>
      <w:r w:rsidRPr="00082BF7">
        <w:rPr>
          <w:rFonts w:ascii="Arial" w:hAnsi="Arial" w:cs="Arial"/>
          <w:noProof/>
        </w:rPr>
        <w:t>California</w:t>
      </w:r>
      <w:r w:rsidRPr="0072688B">
        <w:rPr>
          <w:rFonts w:ascii="Arial" w:hAnsi="Arial" w:cs="Arial"/>
        </w:rPr>
        <w:t xml:space="preserve">. Sadly, due to sequestration, </w:t>
      </w:r>
      <w:r>
        <w:rPr>
          <w:rFonts w:ascii="Arial" w:hAnsi="Arial" w:cs="Arial"/>
          <w:noProof/>
          <w:color w:val="000000"/>
          <w:shd w:val="clear" w:color="auto" w:fill="FFFFFF"/>
        </w:rPr>
        <w:t>8,200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2,000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4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4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45"/>
          <w:headerReference w:type="default" r:id="rId46"/>
          <w:footerReference w:type="even" r:id="rId47"/>
          <w:footerReference w:type="default" r:id="rId48"/>
          <w:headerReference w:type="first" r:id="rId49"/>
          <w:footerReference w:type="first" r:id="rId5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Colorado</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Colorado</w:t>
      </w:r>
      <w:r w:rsidRPr="0072688B">
        <w:rPr>
          <w:rFonts w:ascii="Arial" w:hAnsi="Arial" w:cs="Arial"/>
        </w:rPr>
        <w:t xml:space="preserve">, </w:t>
      </w:r>
      <w:r>
        <w:rPr>
          <w:rFonts w:ascii="Arial" w:hAnsi="Arial" w:cs="Arial"/>
          <w:noProof/>
        </w:rPr>
        <w:t>13.2</w:t>
      </w:r>
      <w:r w:rsidRPr="0072688B">
        <w:rPr>
          <w:rFonts w:ascii="Arial" w:hAnsi="Arial" w:cs="Arial"/>
        </w:rPr>
        <w:t xml:space="preserve"> percent of the population lived in poverty in 2011. For children, that statistic was </w:t>
      </w:r>
      <w:r>
        <w:rPr>
          <w:rFonts w:ascii="Arial" w:hAnsi="Arial" w:cs="Arial"/>
          <w:noProof/>
        </w:rPr>
        <w:t>18.0</w:t>
      </w:r>
      <w:r w:rsidRPr="0072688B">
        <w:rPr>
          <w:rFonts w:ascii="Arial" w:hAnsi="Arial" w:cs="Arial"/>
        </w:rPr>
        <w:t xml:space="preserve"> percent, which is </w:t>
      </w:r>
      <w:r>
        <w:rPr>
          <w:rFonts w:ascii="Arial" w:hAnsi="Arial" w:cs="Arial"/>
          <w:noProof/>
          <w:color w:val="000000"/>
          <w:shd w:val="clear" w:color="auto" w:fill="FFFFFF"/>
        </w:rPr>
        <w:t>217,000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Colorado</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364,000</w:t>
      </w:r>
      <w:r w:rsidRPr="0072688B">
        <w:rPr>
          <w:rFonts w:ascii="Arial" w:hAnsi="Arial" w:cs="Arial"/>
        </w:rPr>
        <w:t xml:space="preserve"> </w:t>
      </w:r>
      <w:r w:rsidRPr="00082BF7">
        <w:rPr>
          <w:rFonts w:ascii="Arial" w:hAnsi="Arial" w:cs="Arial"/>
          <w:noProof/>
        </w:rPr>
        <w:t>Colorado</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$739 million</w:t>
      </w:r>
      <w:r w:rsidRPr="0072688B">
        <w:rPr>
          <w:rFonts w:ascii="Arial" w:hAnsi="Arial" w:cs="Arial"/>
        </w:rPr>
        <w:t xml:space="preserve">. While on average, between 2009 and 2011 </w:t>
      </w:r>
      <w:r>
        <w:rPr>
          <w:rFonts w:ascii="Arial" w:hAnsi="Arial" w:cs="Arial"/>
          <w:noProof/>
          <w:color w:val="000000"/>
          <w:shd w:val="clear" w:color="auto" w:fill="FFFFFF"/>
        </w:rPr>
        <w:t>307,000</w:t>
      </w:r>
      <w:r w:rsidRPr="0072688B">
        <w:rPr>
          <w:rFonts w:ascii="Arial" w:hAnsi="Arial" w:cs="Arial"/>
        </w:rPr>
        <w:t xml:space="preserve"> households in </w:t>
      </w:r>
      <w:r w:rsidRPr="00082BF7">
        <w:rPr>
          <w:rFonts w:ascii="Arial" w:hAnsi="Arial" w:cs="Arial"/>
          <w:noProof/>
        </w:rPr>
        <w:t>Colorado</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152,000</w:t>
      </w:r>
      <w:r w:rsidRPr="0072688B">
        <w:rPr>
          <w:rFonts w:ascii="Arial" w:hAnsi="Arial" w:cs="Arial"/>
        </w:rPr>
        <w:t xml:space="preserve"> people</w:t>
      </w:r>
      <w:r>
        <w:rPr>
          <w:rFonts w:ascii="Arial" w:hAnsi="Arial" w:cs="Arial"/>
        </w:rPr>
        <w:t xml:space="preserve"> in </w:t>
      </w:r>
      <w:r w:rsidRPr="00082BF7">
        <w:rPr>
          <w:rFonts w:ascii="Arial" w:hAnsi="Arial" w:cs="Arial"/>
          <w:noProof/>
        </w:rPr>
        <w:t>Colorado</w:t>
      </w:r>
      <w:r w:rsidRPr="0072688B">
        <w:rPr>
          <w:rFonts w:ascii="Arial" w:hAnsi="Arial" w:cs="Arial"/>
        </w:rPr>
        <w:t xml:space="preserve"> out of poverty on average between 2009 and 2011, </w:t>
      </w:r>
      <w:r>
        <w:rPr>
          <w:rFonts w:ascii="Arial" w:hAnsi="Arial" w:cs="Arial"/>
          <w:noProof/>
          <w:color w:val="000000"/>
          <w:shd w:val="clear" w:color="auto" w:fill="FFFFFF"/>
        </w:rPr>
        <w:t>82,000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191,000</w:t>
      </w:r>
      <w:r w:rsidRPr="0072688B">
        <w:rPr>
          <w:rFonts w:ascii="Arial" w:hAnsi="Arial" w:cs="Arial"/>
        </w:rPr>
        <w:t xml:space="preserve"> households in </w:t>
      </w:r>
      <w:r w:rsidRPr="00082BF7">
        <w:rPr>
          <w:rFonts w:ascii="Arial" w:hAnsi="Arial" w:cs="Arial"/>
          <w:noProof/>
        </w:rPr>
        <w:t>Colorado</w:t>
      </w:r>
      <w:r w:rsidRPr="0072688B">
        <w:rPr>
          <w:rFonts w:ascii="Arial" w:hAnsi="Arial" w:cs="Arial"/>
        </w:rPr>
        <w:t xml:space="preserve">, which included </w:t>
      </w:r>
      <w:r>
        <w:rPr>
          <w:rFonts w:ascii="Arial" w:hAnsi="Arial" w:cs="Arial"/>
          <w:noProof/>
          <w:color w:val="000000"/>
          <w:shd w:val="clear" w:color="auto" w:fill="FFFFFF"/>
        </w:rPr>
        <w:t>345,000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24,000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26.3</w:t>
      </w:r>
      <w:r w:rsidRPr="0072688B">
        <w:rPr>
          <w:rFonts w:ascii="Arial" w:hAnsi="Arial" w:cs="Arial"/>
        </w:rPr>
        <w:t xml:space="preserve"> percent of </w:t>
      </w:r>
      <w:r w:rsidRPr="00082BF7">
        <w:rPr>
          <w:rFonts w:ascii="Arial" w:hAnsi="Arial" w:cs="Arial"/>
          <w:noProof/>
        </w:rPr>
        <w:t>Colorado</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491,630</w:t>
      </w:r>
      <w:r w:rsidRPr="0072688B">
        <w:rPr>
          <w:rFonts w:ascii="Arial" w:hAnsi="Arial" w:cs="Arial"/>
        </w:rPr>
        <w:t xml:space="preserve"> people </w:t>
      </w:r>
      <w:r>
        <w:rPr>
          <w:rFonts w:ascii="Arial" w:hAnsi="Arial" w:cs="Arial"/>
        </w:rPr>
        <w:t xml:space="preserve">in </w:t>
      </w:r>
      <w:r w:rsidRPr="00082BF7">
        <w:rPr>
          <w:rFonts w:ascii="Arial" w:hAnsi="Arial" w:cs="Arial"/>
          <w:noProof/>
        </w:rPr>
        <w:t>Colorado</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137</w:t>
      </w:r>
      <w:r w:rsidRPr="0072688B">
        <w:rPr>
          <w:rFonts w:ascii="Arial" w:hAnsi="Arial" w:cs="Arial"/>
        </w:rPr>
        <w:t xml:space="preserve"> per person. This totaled $</w:t>
      </w:r>
      <w:r>
        <w:rPr>
          <w:rFonts w:ascii="Arial" w:hAnsi="Arial" w:cs="Arial"/>
          <w:noProof/>
          <w:color w:val="000000"/>
          <w:shd w:val="clear" w:color="auto" w:fill="FFFFFF"/>
        </w:rPr>
        <w:t>808,505,391</w:t>
      </w:r>
      <w:r w:rsidRPr="0072688B">
        <w:rPr>
          <w:rFonts w:ascii="Arial" w:hAnsi="Arial" w:cs="Arial"/>
        </w:rPr>
        <w:t xml:space="preserve"> coming into </w:t>
      </w:r>
      <w:r w:rsidRPr="00082BF7">
        <w:rPr>
          <w:rFonts w:ascii="Arial" w:hAnsi="Arial" w:cs="Arial"/>
          <w:noProof/>
        </w:rPr>
        <w:t>Colorado</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Colorado</w:t>
      </w:r>
      <w:r w:rsidRPr="0072688B">
        <w:rPr>
          <w:rFonts w:ascii="Arial" w:hAnsi="Arial" w:cs="Arial"/>
        </w:rPr>
        <w:t xml:space="preserve">. In 2011, </w:t>
      </w:r>
      <w:r>
        <w:rPr>
          <w:rFonts w:ascii="Arial" w:hAnsi="Arial" w:cs="Arial"/>
          <w:noProof/>
        </w:rPr>
        <w:t>13.4</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Colorado</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14,090</w:t>
      </w:r>
      <w:r w:rsidRPr="0072688B">
        <w:rPr>
          <w:rFonts w:ascii="Arial" w:hAnsi="Arial" w:cs="Arial"/>
        </w:rPr>
        <w:t xml:space="preserve"> children were served in Head Start Programs in </w:t>
      </w:r>
      <w:r w:rsidRPr="00082BF7">
        <w:rPr>
          <w:rFonts w:ascii="Arial" w:hAnsi="Arial" w:cs="Arial"/>
          <w:noProof/>
        </w:rPr>
        <w:t>Colorado</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700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5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5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53"/>
          <w:headerReference w:type="default" r:id="rId54"/>
          <w:footerReference w:type="even" r:id="rId55"/>
          <w:footerReference w:type="default" r:id="rId56"/>
          <w:headerReference w:type="first" r:id="rId57"/>
          <w:footerReference w:type="first" r:id="rId5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Connecticut</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Connecticut</w:t>
      </w:r>
      <w:r w:rsidRPr="0072688B">
        <w:rPr>
          <w:rFonts w:ascii="Arial" w:hAnsi="Arial" w:cs="Arial"/>
        </w:rPr>
        <w:t xml:space="preserve">, </w:t>
      </w:r>
      <w:r>
        <w:rPr>
          <w:rFonts w:ascii="Arial" w:hAnsi="Arial" w:cs="Arial"/>
          <w:noProof/>
        </w:rPr>
        <w:t>10.1</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119,000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Connecticut</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214,000</w:t>
      </w:r>
      <w:r w:rsidRPr="0072688B">
        <w:rPr>
          <w:rFonts w:ascii="Arial" w:hAnsi="Arial" w:cs="Arial"/>
        </w:rPr>
        <w:t xml:space="preserve"> </w:t>
      </w:r>
      <w:r w:rsidRPr="00082BF7">
        <w:rPr>
          <w:rFonts w:ascii="Arial" w:hAnsi="Arial" w:cs="Arial"/>
          <w:noProof/>
        </w:rPr>
        <w:t>Connecticut</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1,980</w:t>
      </w:r>
      <w:r w:rsidRPr="0072688B">
        <w:rPr>
          <w:rFonts w:ascii="Arial" w:hAnsi="Arial" w:cs="Arial"/>
        </w:rPr>
        <w:t xml:space="preserve"> for a total of </w:t>
      </w:r>
      <w:r w:rsidRPr="00082BF7">
        <w:rPr>
          <w:rFonts w:ascii="Arial" w:hAnsi="Arial" w:cs="Arial"/>
          <w:noProof/>
        </w:rPr>
        <w:t>$424 million</w:t>
      </w:r>
      <w:r w:rsidRPr="0072688B">
        <w:rPr>
          <w:rFonts w:ascii="Arial" w:hAnsi="Arial" w:cs="Arial"/>
        </w:rPr>
        <w:t xml:space="preserve">. While on average, between 2009 and 2011 </w:t>
      </w:r>
      <w:r>
        <w:rPr>
          <w:rFonts w:ascii="Arial" w:hAnsi="Arial" w:cs="Arial"/>
          <w:noProof/>
          <w:color w:val="000000"/>
          <w:shd w:val="clear" w:color="auto" w:fill="FFFFFF"/>
        </w:rPr>
        <w:t>150,000</w:t>
      </w:r>
      <w:r w:rsidRPr="0072688B">
        <w:rPr>
          <w:rFonts w:ascii="Arial" w:hAnsi="Arial" w:cs="Arial"/>
        </w:rPr>
        <w:t xml:space="preserve"> households in </w:t>
      </w:r>
      <w:r w:rsidRPr="00082BF7">
        <w:rPr>
          <w:rFonts w:ascii="Arial" w:hAnsi="Arial" w:cs="Arial"/>
          <w:noProof/>
        </w:rPr>
        <w:t>Connecticut</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67,000</w:t>
      </w:r>
      <w:r w:rsidRPr="0072688B">
        <w:rPr>
          <w:rFonts w:ascii="Arial" w:hAnsi="Arial" w:cs="Arial"/>
        </w:rPr>
        <w:t xml:space="preserve"> people</w:t>
      </w:r>
      <w:r>
        <w:rPr>
          <w:rFonts w:ascii="Arial" w:hAnsi="Arial" w:cs="Arial"/>
        </w:rPr>
        <w:t xml:space="preserve"> in </w:t>
      </w:r>
      <w:r w:rsidRPr="00082BF7">
        <w:rPr>
          <w:rFonts w:ascii="Arial" w:hAnsi="Arial" w:cs="Arial"/>
          <w:noProof/>
        </w:rPr>
        <w:t>Connecticut</w:t>
      </w:r>
      <w:r w:rsidRPr="0072688B">
        <w:rPr>
          <w:rFonts w:ascii="Arial" w:hAnsi="Arial" w:cs="Arial"/>
        </w:rPr>
        <w:t xml:space="preserve"> out of poverty on average between 2009 and 2011, </w:t>
      </w:r>
      <w:r>
        <w:rPr>
          <w:rFonts w:ascii="Arial" w:hAnsi="Arial" w:cs="Arial"/>
          <w:noProof/>
          <w:color w:val="000000"/>
          <w:shd w:val="clear" w:color="auto" w:fill="FFFFFF"/>
        </w:rPr>
        <w:t>33,000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75,000</w:t>
      </w:r>
      <w:r w:rsidRPr="0072688B">
        <w:rPr>
          <w:rFonts w:ascii="Arial" w:hAnsi="Arial" w:cs="Arial"/>
        </w:rPr>
        <w:t xml:space="preserve"> households in </w:t>
      </w:r>
      <w:r w:rsidRPr="00082BF7">
        <w:rPr>
          <w:rFonts w:ascii="Arial" w:hAnsi="Arial" w:cs="Arial"/>
          <w:noProof/>
        </w:rPr>
        <w:t>Connecticut</w:t>
      </w:r>
      <w:r w:rsidRPr="0072688B">
        <w:rPr>
          <w:rFonts w:ascii="Arial" w:hAnsi="Arial" w:cs="Arial"/>
        </w:rPr>
        <w:t xml:space="preserve">, which included </w:t>
      </w:r>
      <w:r>
        <w:rPr>
          <w:rFonts w:ascii="Arial" w:hAnsi="Arial" w:cs="Arial"/>
          <w:noProof/>
          <w:color w:val="000000"/>
          <w:shd w:val="clear" w:color="auto" w:fill="FFFFFF"/>
        </w:rPr>
        <w:t>147,000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6,000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23.5</w:t>
      </w:r>
      <w:r w:rsidRPr="0072688B">
        <w:rPr>
          <w:rFonts w:ascii="Arial" w:hAnsi="Arial" w:cs="Arial"/>
        </w:rPr>
        <w:t xml:space="preserve"> percent of </w:t>
      </w:r>
      <w:r w:rsidRPr="00082BF7">
        <w:rPr>
          <w:rFonts w:ascii="Arial" w:hAnsi="Arial" w:cs="Arial"/>
          <w:noProof/>
        </w:rPr>
        <w:t>Connecticut</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403,466</w:t>
      </w:r>
      <w:r w:rsidRPr="0072688B">
        <w:rPr>
          <w:rFonts w:ascii="Arial" w:hAnsi="Arial" w:cs="Arial"/>
        </w:rPr>
        <w:t xml:space="preserve"> people </w:t>
      </w:r>
      <w:r>
        <w:rPr>
          <w:rFonts w:ascii="Arial" w:hAnsi="Arial" w:cs="Arial"/>
        </w:rPr>
        <w:t xml:space="preserve">in </w:t>
      </w:r>
      <w:r w:rsidRPr="00082BF7">
        <w:rPr>
          <w:rFonts w:ascii="Arial" w:hAnsi="Arial" w:cs="Arial"/>
          <w:noProof/>
        </w:rPr>
        <w:t>Connecticut</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144</w:t>
      </w:r>
      <w:r w:rsidRPr="0072688B">
        <w:rPr>
          <w:rFonts w:ascii="Arial" w:hAnsi="Arial" w:cs="Arial"/>
        </w:rPr>
        <w:t xml:space="preserve"> per person. This totaled $</w:t>
      </w:r>
      <w:r>
        <w:rPr>
          <w:rFonts w:ascii="Arial" w:hAnsi="Arial" w:cs="Arial"/>
          <w:noProof/>
          <w:color w:val="000000"/>
          <w:shd w:val="clear" w:color="auto" w:fill="FFFFFF"/>
        </w:rPr>
        <w:t>696,670,564</w:t>
      </w:r>
      <w:r w:rsidRPr="0072688B">
        <w:rPr>
          <w:rFonts w:ascii="Arial" w:hAnsi="Arial" w:cs="Arial"/>
        </w:rPr>
        <w:t xml:space="preserve"> coming into </w:t>
      </w:r>
      <w:r w:rsidRPr="00082BF7">
        <w:rPr>
          <w:rFonts w:ascii="Arial" w:hAnsi="Arial" w:cs="Arial"/>
          <w:noProof/>
        </w:rPr>
        <w:t>Connecticut</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Connecticut</w:t>
      </w:r>
      <w:r w:rsidRPr="0072688B">
        <w:rPr>
          <w:rFonts w:ascii="Arial" w:hAnsi="Arial" w:cs="Arial"/>
        </w:rPr>
        <w:t xml:space="preserve">. In 2011, </w:t>
      </w:r>
      <w:r>
        <w:rPr>
          <w:rFonts w:ascii="Arial" w:hAnsi="Arial" w:cs="Arial"/>
          <w:noProof/>
        </w:rPr>
        <w:t>11.9</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4.7</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Connecticut</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8,773</w:t>
      </w:r>
      <w:r w:rsidRPr="0072688B">
        <w:rPr>
          <w:rFonts w:ascii="Arial" w:hAnsi="Arial" w:cs="Arial"/>
        </w:rPr>
        <w:t xml:space="preserve"> children were served in Head Start Programs in </w:t>
      </w:r>
      <w:r w:rsidRPr="00082BF7">
        <w:rPr>
          <w:rFonts w:ascii="Arial" w:hAnsi="Arial" w:cs="Arial"/>
          <w:noProof/>
        </w:rPr>
        <w:t>Connecticut</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200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5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6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61"/>
          <w:headerReference w:type="default" r:id="rId62"/>
          <w:footerReference w:type="even" r:id="rId63"/>
          <w:footerReference w:type="default" r:id="rId64"/>
          <w:headerReference w:type="first" r:id="rId65"/>
          <w:footerReference w:type="first" r:id="rId6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Delaware</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Delaware</w:t>
      </w:r>
      <w:r w:rsidRPr="0072688B">
        <w:rPr>
          <w:rFonts w:ascii="Arial" w:hAnsi="Arial" w:cs="Arial"/>
        </w:rPr>
        <w:t xml:space="preserve">, </w:t>
      </w:r>
      <w:r>
        <w:rPr>
          <w:rFonts w:ascii="Arial" w:hAnsi="Arial" w:cs="Arial"/>
          <w:noProof/>
        </w:rPr>
        <w:t>13.7</w:t>
      </w:r>
      <w:r w:rsidRPr="0072688B">
        <w:rPr>
          <w:rFonts w:ascii="Arial" w:hAnsi="Arial" w:cs="Arial"/>
        </w:rPr>
        <w:t xml:space="preserve"> percent of the population lived in poverty in 2011. For children, that statistic was </w:t>
      </w:r>
      <w:r>
        <w:rPr>
          <w:rFonts w:ascii="Arial" w:hAnsi="Arial" w:cs="Arial"/>
          <w:noProof/>
        </w:rPr>
        <w:t>17.0</w:t>
      </w:r>
      <w:r w:rsidRPr="0072688B">
        <w:rPr>
          <w:rFonts w:ascii="Arial" w:hAnsi="Arial" w:cs="Arial"/>
        </w:rPr>
        <w:t xml:space="preserve"> percent, which is </w:t>
      </w:r>
      <w:r>
        <w:rPr>
          <w:rFonts w:ascii="Arial" w:hAnsi="Arial" w:cs="Arial"/>
          <w:noProof/>
          <w:color w:val="000000"/>
          <w:shd w:val="clear" w:color="auto" w:fill="FFFFFF"/>
        </w:rPr>
        <w:t>35,000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Delaware</w:t>
      </w:r>
      <w:r w:rsidRPr="0072688B">
        <w:rPr>
          <w:rFonts w:ascii="Arial" w:hAnsi="Arial" w:cs="Arial"/>
        </w:rPr>
        <w:t xml:space="preserve">. </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72,000</w:t>
      </w:r>
      <w:r w:rsidRPr="0072688B">
        <w:rPr>
          <w:rFonts w:ascii="Arial" w:hAnsi="Arial" w:cs="Arial"/>
        </w:rPr>
        <w:t xml:space="preserve"> </w:t>
      </w:r>
      <w:r w:rsidRPr="00082BF7">
        <w:rPr>
          <w:rFonts w:ascii="Arial" w:hAnsi="Arial" w:cs="Arial"/>
          <w:noProof/>
        </w:rPr>
        <w:t>Delaware</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2,150</w:t>
      </w:r>
      <w:r w:rsidRPr="0072688B">
        <w:rPr>
          <w:rFonts w:ascii="Arial" w:hAnsi="Arial" w:cs="Arial"/>
        </w:rPr>
        <w:t xml:space="preserve"> for a total of </w:t>
      </w:r>
      <w:r w:rsidRPr="00082BF7">
        <w:rPr>
          <w:rFonts w:ascii="Arial" w:hAnsi="Arial" w:cs="Arial"/>
          <w:noProof/>
        </w:rPr>
        <w:t>$155 million</w:t>
      </w:r>
      <w:r w:rsidRPr="0072688B">
        <w:rPr>
          <w:rFonts w:ascii="Arial" w:hAnsi="Arial" w:cs="Arial"/>
        </w:rPr>
        <w:t xml:space="preserve">. While on average, between 2009 and 2011 </w:t>
      </w:r>
      <w:r>
        <w:rPr>
          <w:rFonts w:ascii="Arial" w:hAnsi="Arial" w:cs="Arial"/>
          <w:noProof/>
          <w:color w:val="000000"/>
          <w:shd w:val="clear" w:color="auto" w:fill="FFFFFF"/>
        </w:rPr>
        <w:t>55,000</w:t>
      </w:r>
      <w:r w:rsidRPr="0072688B">
        <w:rPr>
          <w:rFonts w:ascii="Arial" w:hAnsi="Arial" w:cs="Arial"/>
        </w:rPr>
        <w:t xml:space="preserve"> households in </w:t>
      </w:r>
      <w:r w:rsidRPr="00082BF7">
        <w:rPr>
          <w:rFonts w:ascii="Arial" w:hAnsi="Arial" w:cs="Arial"/>
          <w:noProof/>
        </w:rPr>
        <w:t>Delaware</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24,000</w:t>
      </w:r>
      <w:r w:rsidRPr="0072688B">
        <w:rPr>
          <w:rFonts w:ascii="Arial" w:hAnsi="Arial" w:cs="Arial"/>
        </w:rPr>
        <w:t xml:space="preserve"> people</w:t>
      </w:r>
      <w:r>
        <w:rPr>
          <w:rFonts w:ascii="Arial" w:hAnsi="Arial" w:cs="Arial"/>
        </w:rPr>
        <w:t xml:space="preserve"> in </w:t>
      </w:r>
      <w:r w:rsidRPr="00082BF7">
        <w:rPr>
          <w:rFonts w:ascii="Arial" w:hAnsi="Arial" w:cs="Arial"/>
          <w:noProof/>
        </w:rPr>
        <w:t>Delaware</w:t>
      </w:r>
      <w:r w:rsidRPr="0072688B">
        <w:rPr>
          <w:rFonts w:ascii="Arial" w:hAnsi="Arial" w:cs="Arial"/>
        </w:rPr>
        <w:t xml:space="preserve"> out of poverty on average between 2009 and 2011, </w:t>
      </w:r>
      <w:r>
        <w:rPr>
          <w:rFonts w:ascii="Arial" w:hAnsi="Arial" w:cs="Arial"/>
          <w:noProof/>
          <w:color w:val="000000"/>
          <w:shd w:val="clear" w:color="auto" w:fill="FFFFFF"/>
        </w:rPr>
        <w:t>12,000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32,000</w:t>
      </w:r>
      <w:r w:rsidRPr="0072688B">
        <w:rPr>
          <w:rFonts w:ascii="Arial" w:hAnsi="Arial" w:cs="Arial"/>
        </w:rPr>
        <w:t xml:space="preserve"> households in </w:t>
      </w:r>
      <w:r w:rsidRPr="00082BF7">
        <w:rPr>
          <w:rFonts w:ascii="Arial" w:hAnsi="Arial" w:cs="Arial"/>
          <w:noProof/>
        </w:rPr>
        <w:t>Delaware</w:t>
      </w:r>
      <w:r w:rsidRPr="0072688B">
        <w:rPr>
          <w:rFonts w:ascii="Arial" w:hAnsi="Arial" w:cs="Arial"/>
        </w:rPr>
        <w:t xml:space="preserve">, which included </w:t>
      </w:r>
      <w:r>
        <w:rPr>
          <w:rFonts w:ascii="Arial" w:hAnsi="Arial" w:cs="Arial"/>
          <w:noProof/>
          <w:color w:val="000000"/>
          <w:shd w:val="clear" w:color="auto" w:fill="FFFFFF"/>
        </w:rPr>
        <w:t>52,000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23.8</w:t>
      </w:r>
      <w:r w:rsidRPr="0072688B">
        <w:rPr>
          <w:rFonts w:ascii="Arial" w:hAnsi="Arial" w:cs="Arial"/>
        </w:rPr>
        <w:t xml:space="preserve"> percent of </w:t>
      </w:r>
      <w:r w:rsidRPr="00082BF7">
        <w:rPr>
          <w:rFonts w:ascii="Arial" w:hAnsi="Arial" w:cs="Arial"/>
          <w:noProof/>
        </w:rPr>
        <w:t>Delaware</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148,257</w:t>
      </w:r>
      <w:r w:rsidRPr="0072688B">
        <w:rPr>
          <w:rFonts w:ascii="Arial" w:hAnsi="Arial" w:cs="Arial"/>
        </w:rPr>
        <w:t xml:space="preserve"> people </w:t>
      </w:r>
      <w:r>
        <w:rPr>
          <w:rFonts w:ascii="Arial" w:hAnsi="Arial" w:cs="Arial"/>
        </w:rPr>
        <w:t xml:space="preserve">in </w:t>
      </w:r>
      <w:r w:rsidRPr="00082BF7">
        <w:rPr>
          <w:rFonts w:ascii="Arial" w:hAnsi="Arial" w:cs="Arial"/>
          <w:noProof/>
        </w:rPr>
        <w:t>Delaware</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127</w:t>
      </w:r>
      <w:r w:rsidRPr="0072688B">
        <w:rPr>
          <w:rFonts w:ascii="Arial" w:hAnsi="Arial" w:cs="Arial"/>
        </w:rPr>
        <w:t xml:space="preserve"> per person. This totaled $</w:t>
      </w:r>
      <w:r>
        <w:rPr>
          <w:rFonts w:ascii="Arial" w:hAnsi="Arial" w:cs="Arial"/>
          <w:noProof/>
          <w:color w:val="000000"/>
          <w:shd w:val="clear" w:color="auto" w:fill="FFFFFF"/>
        </w:rPr>
        <w:t>226,577,031</w:t>
      </w:r>
      <w:r w:rsidRPr="0072688B">
        <w:rPr>
          <w:rFonts w:ascii="Arial" w:hAnsi="Arial" w:cs="Arial"/>
        </w:rPr>
        <w:t xml:space="preserve"> coming into </w:t>
      </w:r>
      <w:r w:rsidRPr="00082BF7">
        <w:rPr>
          <w:rFonts w:ascii="Arial" w:hAnsi="Arial" w:cs="Arial"/>
          <w:noProof/>
        </w:rPr>
        <w:t>Delaware</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Delaware</w:t>
      </w:r>
      <w:r w:rsidRPr="0072688B">
        <w:rPr>
          <w:rFonts w:ascii="Arial" w:hAnsi="Arial" w:cs="Arial"/>
        </w:rPr>
        <w:t xml:space="preserve">. In 2011, </w:t>
      </w:r>
      <w:r>
        <w:rPr>
          <w:rFonts w:ascii="Arial" w:hAnsi="Arial" w:cs="Arial"/>
          <w:noProof/>
        </w:rPr>
        <w:t>10.9</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Default="00B216BD" w:rsidP="00B216BD">
      <w:pPr>
        <w:spacing w:after="120"/>
        <w:rPr>
          <w:rFonts w:ascii="Arial" w:hAnsi="Arial" w:cs="Arial"/>
        </w:rPr>
      </w:pPr>
      <w:r w:rsidRPr="0072688B">
        <w:rPr>
          <w:rFonts w:ascii="Arial" w:hAnsi="Arial" w:cs="Arial"/>
        </w:rPr>
        <w:t xml:space="preserve">Sadly, </w:t>
      </w:r>
      <w:r>
        <w:rPr>
          <w:rFonts w:ascii="Arial" w:hAnsi="Arial" w:cs="Arial"/>
          <w:noProof/>
        </w:rPr>
        <w:t>4.3</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Delaware</w:t>
      </w:r>
      <w:r w:rsidRPr="0072688B">
        <w:rPr>
          <w:rFonts w:ascii="Arial" w:hAnsi="Arial" w:cs="Arial"/>
        </w:rPr>
        <w:t xml:space="preserve"> experienced very low food security, meaning that one or more people in the household went without food.</w:t>
      </w:r>
    </w:p>
    <w:p w:rsidR="001A5A00" w:rsidRPr="0072688B" w:rsidRDefault="001A5A00" w:rsidP="00B216BD">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1,564</w:t>
      </w:r>
      <w:r w:rsidRPr="0072688B">
        <w:rPr>
          <w:rFonts w:ascii="Arial" w:hAnsi="Arial" w:cs="Arial"/>
        </w:rPr>
        <w:t xml:space="preserve"> children were served in Head Start Programs in </w:t>
      </w:r>
      <w:r w:rsidRPr="00082BF7">
        <w:rPr>
          <w:rFonts w:ascii="Arial" w:hAnsi="Arial" w:cs="Arial"/>
          <w:noProof/>
        </w:rPr>
        <w:t>Delaware</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B216BD">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6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6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69"/>
          <w:headerReference w:type="default" r:id="rId70"/>
          <w:footerReference w:type="even" r:id="rId71"/>
          <w:footerReference w:type="default" r:id="rId72"/>
          <w:headerReference w:type="first" r:id="rId73"/>
          <w:footerReference w:type="first" r:id="rId7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B216BD" w:rsidRDefault="001A5A00" w:rsidP="00B216BD">
      <w:pPr>
        <w:spacing w:after="120" w:line="240" w:lineRule="auto"/>
        <w:rPr>
          <w:rFonts w:ascii="Arial" w:hAnsi="Arial" w:cs="Arial"/>
          <w:b/>
          <w:color w:val="B01F2E"/>
          <w:sz w:val="40"/>
          <w:szCs w:val="40"/>
        </w:rPr>
      </w:pPr>
      <w:r w:rsidRPr="00082BF7">
        <w:rPr>
          <w:rFonts w:ascii="Arial" w:hAnsi="Arial" w:cs="Arial"/>
          <w:b/>
          <w:noProof/>
          <w:color w:val="B01F2E"/>
          <w:sz w:val="40"/>
          <w:szCs w:val="40"/>
        </w:rPr>
        <w:t>District of Columbia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District of Columbia</w:t>
      </w:r>
      <w:r w:rsidRPr="0072688B">
        <w:rPr>
          <w:rFonts w:ascii="Arial" w:hAnsi="Arial" w:cs="Arial"/>
        </w:rPr>
        <w:t xml:space="preserve">, </w:t>
      </w:r>
      <w:r>
        <w:rPr>
          <w:rFonts w:ascii="Arial" w:hAnsi="Arial" w:cs="Arial"/>
          <w:noProof/>
        </w:rPr>
        <w:t>19.9</w:t>
      </w:r>
      <w:r w:rsidRPr="0072688B">
        <w:rPr>
          <w:rFonts w:ascii="Arial" w:hAnsi="Arial" w:cs="Arial"/>
        </w:rPr>
        <w:t xml:space="preserve"> percent of the population lived in poverty in 2011. For children, that statistic was </w:t>
      </w:r>
      <w:r>
        <w:rPr>
          <w:rFonts w:ascii="Arial" w:hAnsi="Arial" w:cs="Arial"/>
          <w:noProof/>
        </w:rPr>
        <w:t>30.0</w:t>
      </w:r>
      <w:r w:rsidRPr="0072688B">
        <w:rPr>
          <w:rFonts w:ascii="Arial" w:hAnsi="Arial" w:cs="Arial"/>
        </w:rPr>
        <w:t xml:space="preserve"> percent, which is </w:t>
      </w:r>
      <w:r>
        <w:rPr>
          <w:rFonts w:ascii="Arial" w:hAnsi="Arial" w:cs="Arial"/>
          <w:noProof/>
          <w:color w:val="000000"/>
          <w:shd w:val="clear" w:color="auto" w:fill="FFFFFF"/>
        </w:rPr>
        <w:t>32,000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District of Columbia</w:t>
      </w:r>
      <w:r w:rsidRPr="0072688B">
        <w:rPr>
          <w:rFonts w:ascii="Arial" w:hAnsi="Arial" w:cs="Arial"/>
        </w:rPr>
        <w:t xml:space="preserve">. </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52,000</w:t>
      </w:r>
      <w:r w:rsidRPr="0072688B">
        <w:rPr>
          <w:rFonts w:ascii="Arial" w:hAnsi="Arial" w:cs="Arial"/>
        </w:rPr>
        <w:t xml:space="preserve"> </w:t>
      </w:r>
      <w:r w:rsidRPr="00082BF7">
        <w:rPr>
          <w:rFonts w:ascii="Arial" w:hAnsi="Arial" w:cs="Arial"/>
          <w:noProof/>
        </w:rPr>
        <w:t>District of Columbia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$110 million</w:t>
      </w:r>
      <w:r w:rsidRPr="0072688B">
        <w:rPr>
          <w:rFonts w:ascii="Arial" w:hAnsi="Arial" w:cs="Arial"/>
        </w:rPr>
        <w:t xml:space="preserve">. While on average, between 2009 and 2011 </w:t>
      </w:r>
      <w:r>
        <w:rPr>
          <w:rFonts w:ascii="Arial" w:hAnsi="Arial" w:cs="Arial"/>
          <w:noProof/>
          <w:color w:val="000000"/>
          <w:shd w:val="clear" w:color="auto" w:fill="FFFFFF"/>
        </w:rPr>
        <w:t>34,000</w:t>
      </w:r>
      <w:r w:rsidRPr="0072688B">
        <w:rPr>
          <w:rFonts w:ascii="Arial" w:hAnsi="Arial" w:cs="Arial"/>
        </w:rPr>
        <w:t xml:space="preserve"> households in </w:t>
      </w:r>
      <w:r w:rsidRPr="00082BF7">
        <w:rPr>
          <w:rFonts w:ascii="Arial" w:hAnsi="Arial" w:cs="Arial"/>
          <w:noProof/>
        </w:rPr>
        <w:t>District of Columbia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14,000</w:t>
      </w:r>
      <w:r w:rsidRPr="0072688B">
        <w:rPr>
          <w:rFonts w:ascii="Arial" w:hAnsi="Arial" w:cs="Arial"/>
        </w:rPr>
        <w:t xml:space="preserve"> people</w:t>
      </w:r>
      <w:r>
        <w:rPr>
          <w:rFonts w:ascii="Arial" w:hAnsi="Arial" w:cs="Arial"/>
        </w:rPr>
        <w:t xml:space="preserve"> in </w:t>
      </w:r>
      <w:r w:rsidRPr="00082BF7">
        <w:rPr>
          <w:rFonts w:ascii="Arial" w:hAnsi="Arial" w:cs="Arial"/>
          <w:noProof/>
        </w:rPr>
        <w:t>District of Columbia</w:t>
      </w:r>
      <w:r w:rsidRPr="0072688B">
        <w:rPr>
          <w:rFonts w:ascii="Arial" w:hAnsi="Arial" w:cs="Arial"/>
        </w:rPr>
        <w:t xml:space="preserve"> out of poverty on average between 2009 and 2011, </w:t>
      </w:r>
      <w:r>
        <w:rPr>
          <w:rFonts w:ascii="Arial" w:hAnsi="Arial" w:cs="Arial"/>
          <w:noProof/>
          <w:color w:val="000000"/>
          <w:shd w:val="clear" w:color="auto" w:fill="FFFFFF"/>
        </w:rPr>
        <w:t>7,000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17,000</w:t>
      </w:r>
      <w:r w:rsidRPr="0072688B">
        <w:rPr>
          <w:rFonts w:ascii="Arial" w:hAnsi="Arial" w:cs="Arial"/>
        </w:rPr>
        <w:t xml:space="preserve"> households in </w:t>
      </w:r>
      <w:r w:rsidRPr="00082BF7">
        <w:rPr>
          <w:rFonts w:ascii="Arial" w:hAnsi="Arial" w:cs="Arial"/>
          <w:noProof/>
        </w:rPr>
        <w:t>District of Columbia</w:t>
      </w:r>
      <w:r w:rsidRPr="0072688B">
        <w:rPr>
          <w:rFonts w:ascii="Arial" w:hAnsi="Arial" w:cs="Arial"/>
        </w:rPr>
        <w:t xml:space="preserve">, which included </w:t>
      </w:r>
      <w:r>
        <w:rPr>
          <w:rFonts w:ascii="Arial" w:hAnsi="Arial" w:cs="Arial"/>
          <w:noProof/>
          <w:color w:val="000000"/>
          <w:shd w:val="clear" w:color="auto" w:fill="FFFFFF"/>
        </w:rPr>
        <w:t>38,000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30.3</w:t>
      </w:r>
      <w:r w:rsidRPr="0072688B">
        <w:rPr>
          <w:rFonts w:ascii="Arial" w:hAnsi="Arial" w:cs="Arial"/>
        </w:rPr>
        <w:t xml:space="preserve"> percent of </w:t>
      </w:r>
      <w:r w:rsidRPr="00082BF7">
        <w:rPr>
          <w:rFonts w:ascii="Arial" w:hAnsi="Arial" w:cs="Arial"/>
          <w:noProof/>
        </w:rPr>
        <w:t>District of Columbia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141,147</w:t>
      </w:r>
      <w:r w:rsidRPr="0072688B">
        <w:rPr>
          <w:rFonts w:ascii="Arial" w:hAnsi="Arial" w:cs="Arial"/>
        </w:rPr>
        <w:t xml:space="preserve"> people </w:t>
      </w:r>
      <w:r>
        <w:rPr>
          <w:rFonts w:ascii="Arial" w:hAnsi="Arial" w:cs="Arial"/>
        </w:rPr>
        <w:t xml:space="preserve">in </w:t>
      </w:r>
      <w:r w:rsidRPr="00082BF7">
        <w:rPr>
          <w:rFonts w:ascii="Arial" w:hAnsi="Arial" w:cs="Arial"/>
          <w:noProof/>
        </w:rPr>
        <w:t>District of Columbia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138</w:t>
      </w:r>
      <w:r w:rsidRPr="0072688B">
        <w:rPr>
          <w:rFonts w:ascii="Arial" w:hAnsi="Arial" w:cs="Arial"/>
        </w:rPr>
        <w:t xml:space="preserve"> per person. This totaled $</w:t>
      </w:r>
      <w:r>
        <w:rPr>
          <w:rFonts w:ascii="Arial" w:hAnsi="Arial" w:cs="Arial"/>
          <w:noProof/>
          <w:color w:val="000000"/>
          <w:shd w:val="clear" w:color="auto" w:fill="FFFFFF"/>
        </w:rPr>
        <w:t>233,302,973</w:t>
      </w:r>
      <w:r w:rsidRPr="0072688B">
        <w:rPr>
          <w:rFonts w:ascii="Arial" w:hAnsi="Arial" w:cs="Arial"/>
        </w:rPr>
        <w:t xml:space="preserve"> coming into </w:t>
      </w:r>
      <w:r w:rsidRPr="00082BF7">
        <w:rPr>
          <w:rFonts w:ascii="Arial" w:hAnsi="Arial" w:cs="Arial"/>
          <w:noProof/>
        </w:rPr>
        <w:t>District of Columbia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District of Columbia</w:t>
      </w:r>
      <w:r w:rsidRPr="0072688B">
        <w:rPr>
          <w:rFonts w:ascii="Arial" w:hAnsi="Arial" w:cs="Arial"/>
        </w:rPr>
        <w:t xml:space="preserve">. In 2011, </w:t>
      </w:r>
      <w:r>
        <w:rPr>
          <w:rFonts w:ascii="Arial" w:hAnsi="Arial" w:cs="Arial"/>
          <w:noProof/>
        </w:rPr>
        <w:t>12.6</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Default="00B216BD" w:rsidP="00B216BD">
      <w:pPr>
        <w:spacing w:after="120"/>
        <w:rPr>
          <w:rFonts w:ascii="Arial" w:hAnsi="Arial" w:cs="Arial"/>
        </w:rPr>
      </w:pPr>
      <w:r w:rsidRPr="0072688B">
        <w:rPr>
          <w:rFonts w:ascii="Arial" w:hAnsi="Arial" w:cs="Arial"/>
        </w:rPr>
        <w:t xml:space="preserve">Sadly, </w:t>
      </w:r>
      <w:r>
        <w:rPr>
          <w:rFonts w:ascii="Arial" w:hAnsi="Arial" w:cs="Arial"/>
          <w:noProof/>
        </w:rPr>
        <w:t>4.4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District of Columbia</w:t>
      </w:r>
      <w:r w:rsidRPr="0072688B">
        <w:rPr>
          <w:rFonts w:ascii="Arial" w:hAnsi="Arial" w:cs="Arial"/>
        </w:rPr>
        <w:t xml:space="preserve"> experienced very low food security, meaning that one or more people in the household went without food.</w:t>
      </w:r>
    </w:p>
    <w:p w:rsidR="001A5A00" w:rsidRPr="0072688B" w:rsidRDefault="001A5A00" w:rsidP="00B216BD">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30.0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6,895</w:t>
      </w:r>
      <w:r w:rsidRPr="0072688B">
        <w:rPr>
          <w:rFonts w:ascii="Arial" w:hAnsi="Arial" w:cs="Arial"/>
        </w:rPr>
        <w:t xml:space="preserve"> children were served in Head Start Programs in </w:t>
      </w:r>
      <w:r w:rsidRPr="00082BF7">
        <w:rPr>
          <w:rFonts w:ascii="Arial" w:hAnsi="Arial" w:cs="Arial"/>
          <w:noProof/>
        </w:rPr>
        <w:t>District of Columbia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7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7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77"/>
          <w:headerReference w:type="default" r:id="rId78"/>
          <w:footerReference w:type="even" r:id="rId79"/>
          <w:footerReference w:type="default" r:id="rId80"/>
          <w:headerReference w:type="first" r:id="rId81"/>
          <w:footerReference w:type="first" r:id="rId8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Florida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Florida</w:t>
      </w:r>
      <w:r w:rsidRPr="0072688B">
        <w:rPr>
          <w:rFonts w:ascii="Arial" w:hAnsi="Arial" w:cs="Arial"/>
        </w:rPr>
        <w:t xml:space="preserve">, </w:t>
      </w:r>
      <w:r>
        <w:rPr>
          <w:rFonts w:ascii="Arial" w:hAnsi="Arial" w:cs="Arial"/>
          <w:noProof/>
        </w:rPr>
        <w:t>14.9</w:t>
      </w:r>
      <w:r w:rsidRPr="0072688B">
        <w:rPr>
          <w:rFonts w:ascii="Arial" w:hAnsi="Arial" w:cs="Arial"/>
        </w:rPr>
        <w:t xml:space="preserve"> percent of the population lived in poverty in 2011. For children, that statistic was </w:t>
      </w:r>
      <w:r>
        <w:rPr>
          <w:rFonts w:ascii="Arial" w:hAnsi="Arial" w:cs="Arial"/>
          <w:noProof/>
        </w:rPr>
        <w:t>25.0</w:t>
      </w:r>
      <w:r w:rsidRPr="0072688B">
        <w:rPr>
          <w:rFonts w:ascii="Arial" w:hAnsi="Arial" w:cs="Arial"/>
        </w:rPr>
        <w:t xml:space="preserve"> percent, which is </w:t>
      </w:r>
      <w:r>
        <w:rPr>
          <w:rFonts w:ascii="Arial" w:hAnsi="Arial" w:cs="Arial"/>
          <w:noProof/>
          <w:color w:val="000000"/>
          <w:shd w:val="clear" w:color="auto" w:fill="FFFFFF"/>
        </w:rPr>
        <w:t>980,000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Florida</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2,100,000</w:t>
      </w:r>
      <w:r w:rsidRPr="0072688B">
        <w:rPr>
          <w:rFonts w:ascii="Arial" w:hAnsi="Arial" w:cs="Arial"/>
        </w:rPr>
        <w:t xml:space="preserve"> </w:t>
      </w:r>
      <w:r w:rsidRPr="00082BF7">
        <w:rPr>
          <w:rFonts w:ascii="Arial" w:hAnsi="Arial" w:cs="Arial"/>
          <w:noProof/>
        </w:rPr>
        <w:t>Florida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2,280</w:t>
      </w:r>
      <w:r w:rsidRPr="0072688B">
        <w:rPr>
          <w:rFonts w:ascii="Arial" w:hAnsi="Arial" w:cs="Arial"/>
        </w:rPr>
        <w:t xml:space="preserve"> for a total of </w:t>
      </w:r>
      <w:r w:rsidRPr="00082BF7">
        <w:rPr>
          <w:rFonts w:ascii="Arial" w:hAnsi="Arial" w:cs="Arial"/>
          <w:noProof/>
        </w:rPr>
        <w:t>$4.73 billion</w:t>
      </w:r>
      <w:r w:rsidRPr="0072688B">
        <w:rPr>
          <w:rFonts w:ascii="Arial" w:hAnsi="Arial" w:cs="Arial"/>
        </w:rPr>
        <w:t xml:space="preserve">. While on average, between 2009 and 2011 </w:t>
      </w:r>
      <w:r>
        <w:rPr>
          <w:rFonts w:ascii="Arial" w:hAnsi="Arial" w:cs="Arial"/>
          <w:noProof/>
          <w:color w:val="000000"/>
          <w:shd w:val="clear" w:color="auto" w:fill="FFFFFF"/>
        </w:rPr>
        <w:t>1,431,000</w:t>
      </w:r>
      <w:r w:rsidRPr="0072688B">
        <w:rPr>
          <w:rFonts w:ascii="Arial" w:hAnsi="Arial" w:cs="Arial"/>
        </w:rPr>
        <w:t xml:space="preserve"> households in </w:t>
      </w:r>
      <w:r w:rsidRPr="00082BF7">
        <w:rPr>
          <w:rFonts w:ascii="Arial" w:hAnsi="Arial" w:cs="Arial"/>
          <w:noProof/>
        </w:rPr>
        <w:t>Florida</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532,000</w:t>
      </w:r>
      <w:r w:rsidRPr="0072688B">
        <w:rPr>
          <w:rFonts w:ascii="Arial" w:hAnsi="Arial" w:cs="Arial"/>
        </w:rPr>
        <w:t xml:space="preserve"> people</w:t>
      </w:r>
      <w:r>
        <w:rPr>
          <w:rFonts w:ascii="Arial" w:hAnsi="Arial" w:cs="Arial"/>
        </w:rPr>
        <w:t xml:space="preserve"> in </w:t>
      </w:r>
      <w:r w:rsidRPr="00082BF7">
        <w:rPr>
          <w:rFonts w:ascii="Arial" w:hAnsi="Arial" w:cs="Arial"/>
          <w:noProof/>
        </w:rPr>
        <w:t>Florida</w:t>
      </w:r>
      <w:r w:rsidRPr="0072688B">
        <w:rPr>
          <w:rFonts w:ascii="Arial" w:hAnsi="Arial" w:cs="Arial"/>
        </w:rPr>
        <w:t xml:space="preserve"> out of poverty on average between 2009 and 2011, </w:t>
      </w:r>
      <w:r>
        <w:rPr>
          <w:rFonts w:ascii="Arial" w:hAnsi="Arial" w:cs="Arial"/>
          <w:noProof/>
          <w:color w:val="000000"/>
          <w:shd w:val="clear" w:color="auto" w:fill="FFFFFF"/>
        </w:rPr>
        <w:t>281,000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977,000</w:t>
      </w:r>
      <w:r w:rsidRPr="0072688B">
        <w:rPr>
          <w:rFonts w:ascii="Arial" w:hAnsi="Arial" w:cs="Arial"/>
        </w:rPr>
        <w:t xml:space="preserve"> households in </w:t>
      </w:r>
      <w:r w:rsidRPr="00082BF7">
        <w:rPr>
          <w:rFonts w:ascii="Arial" w:hAnsi="Arial" w:cs="Arial"/>
          <w:noProof/>
        </w:rPr>
        <w:t>Florida</w:t>
      </w:r>
      <w:r w:rsidRPr="0072688B">
        <w:rPr>
          <w:rFonts w:ascii="Arial" w:hAnsi="Arial" w:cs="Arial"/>
        </w:rPr>
        <w:t xml:space="preserve">, which included </w:t>
      </w:r>
      <w:r>
        <w:rPr>
          <w:rFonts w:ascii="Arial" w:hAnsi="Arial" w:cs="Arial"/>
          <w:noProof/>
          <w:color w:val="000000"/>
          <w:shd w:val="clear" w:color="auto" w:fill="FFFFFF"/>
        </w:rPr>
        <w:t>1,718,000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104,000</w:t>
      </w:r>
      <w:r w:rsidRPr="0072688B">
        <w:rPr>
          <w:rFonts w:ascii="Arial" w:hAnsi="Arial" w:cs="Arial"/>
        </w:rPr>
        <w:t xml:space="preserve"> of Veteran and Armed Forces Families with Children received the EITC or the refundable component of the Child Tax Credit in 2010. </w:t>
      </w:r>
    </w:p>
    <w:p w:rsidR="00B216BD" w:rsidRPr="0072688B" w:rsidRDefault="00B216BD" w:rsidP="00B216BD">
      <w:pPr>
        <w:pStyle w:val="ListParagraph"/>
        <w:numPr>
          <w:ilvl w:val="0"/>
          <w:numId w:val="3"/>
        </w:numPr>
        <w:spacing w:after="120"/>
        <w:rPr>
          <w:rFonts w:ascii="Arial" w:hAnsi="Arial" w:cs="Arial"/>
        </w:rPr>
      </w:pPr>
      <w:r>
        <w:rPr>
          <w:rFonts w:ascii="Arial" w:hAnsi="Arial" w:cs="Arial"/>
          <w:noProof/>
        </w:rPr>
        <w:t>29.6</w:t>
      </w:r>
      <w:r w:rsidRPr="0072688B">
        <w:rPr>
          <w:rFonts w:ascii="Arial" w:hAnsi="Arial" w:cs="Arial"/>
        </w:rPr>
        <w:t xml:space="preserve"> percent of </w:t>
      </w:r>
      <w:r w:rsidRPr="00082BF7">
        <w:rPr>
          <w:rFonts w:ascii="Arial" w:hAnsi="Arial" w:cs="Arial"/>
          <w:noProof/>
        </w:rPr>
        <w:t>Florida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3,353,064</w:t>
      </w:r>
      <w:r w:rsidRPr="0072688B">
        <w:rPr>
          <w:rFonts w:ascii="Arial" w:hAnsi="Arial" w:cs="Arial"/>
        </w:rPr>
        <w:t xml:space="preserve"> people </w:t>
      </w:r>
      <w:r>
        <w:rPr>
          <w:rFonts w:ascii="Arial" w:hAnsi="Arial" w:cs="Arial"/>
        </w:rPr>
        <w:t xml:space="preserve">in </w:t>
      </w:r>
      <w:r w:rsidRPr="00082BF7">
        <w:rPr>
          <w:rFonts w:ascii="Arial" w:hAnsi="Arial" w:cs="Arial"/>
          <w:noProof/>
        </w:rPr>
        <w:t>Florida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139</w:t>
      </w:r>
      <w:r w:rsidRPr="0072688B">
        <w:rPr>
          <w:rFonts w:ascii="Arial" w:hAnsi="Arial" w:cs="Arial"/>
        </w:rPr>
        <w:t xml:space="preserve"> per person. This totaled $</w:t>
      </w:r>
      <w:r>
        <w:rPr>
          <w:rFonts w:ascii="Arial" w:hAnsi="Arial" w:cs="Arial"/>
          <w:noProof/>
          <w:color w:val="000000"/>
          <w:shd w:val="clear" w:color="auto" w:fill="FFFFFF"/>
        </w:rPr>
        <w:t>5,592,221,094</w:t>
      </w:r>
      <w:r w:rsidRPr="0072688B">
        <w:rPr>
          <w:rFonts w:ascii="Arial" w:hAnsi="Arial" w:cs="Arial"/>
        </w:rPr>
        <w:t xml:space="preserve"> coming into </w:t>
      </w:r>
      <w:r w:rsidRPr="00082BF7">
        <w:rPr>
          <w:rFonts w:ascii="Arial" w:hAnsi="Arial" w:cs="Arial"/>
          <w:noProof/>
        </w:rPr>
        <w:t>Florida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Florida</w:t>
      </w:r>
      <w:r w:rsidRPr="0072688B">
        <w:rPr>
          <w:rFonts w:ascii="Arial" w:hAnsi="Arial" w:cs="Arial"/>
        </w:rPr>
        <w:t xml:space="preserve">. In 2011, </w:t>
      </w:r>
      <w:r>
        <w:rPr>
          <w:rFonts w:ascii="Arial" w:hAnsi="Arial" w:cs="Arial"/>
          <w:noProof/>
        </w:rPr>
        <w:t>15.4</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6.3</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Florida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45,778</w:t>
      </w:r>
      <w:r w:rsidRPr="0072688B">
        <w:rPr>
          <w:rFonts w:ascii="Arial" w:hAnsi="Arial" w:cs="Arial"/>
        </w:rPr>
        <w:t xml:space="preserve"> children were served in Head Start Programs in </w:t>
      </w:r>
      <w:r w:rsidRPr="00082BF7">
        <w:rPr>
          <w:rFonts w:ascii="Arial" w:hAnsi="Arial" w:cs="Arial"/>
          <w:noProof/>
        </w:rPr>
        <w:t>Florida</w:t>
      </w:r>
      <w:r w:rsidRPr="0072688B">
        <w:rPr>
          <w:rFonts w:ascii="Arial" w:hAnsi="Arial" w:cs="Arial"/>
        </w:rPr>
        <w:t xml:space="preserve">. Sadly, due to sequestration, </w:t>
      </w:r>
      <w:r>
        <w:rPr>
          <w:rFonts w:ascii="Arial" w:hAnsi="Arial" w:cs="Arial"/>
          <w:noProof/>
          <w:color w:val="000000"/>
          <w:shd w:val="clear" w:color="auto" w:fill="FFFFFF"/>
        </w:rPr>
        <w:t>2,700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1,600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8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8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85"/>
          <w:headerReference w:type="default" r:id="rId86"/>
          <w:footerReference w:type="even" r:id="rId87"/>
          <w:footerReference w:type="default" r:id="rId88"/>
          <w:headerReference w:type="first" r:id="rId89"/>
          <w:footerReference w:type="first" r:id="rId9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Georgia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Georgia</w:t>
      </w:r>
      <w:r w:rsidRPr="0072688B">
        <w:rPr>
          <w:rFonts w:ascii="Arial" w:hAnsi="Arial" w:cs="Arial"/>
        </w:rPr>
        <w:t xml:space="preserve">, </w:t>
      </w:r>
      <w:r>
        <w:rPr>
          <w:rFonts w:ascii="Arial" w:hAnsi="Arial" w:cs="Arial"/>
          <w:noProof/>
        </w:rPr>
        <w:t>18.4</w:t>
      </w:r>
      <w:r w:rsidRPr="0072688B">
        <w:rPr>
          <w:rFonts w:ascii="Arial" w:hAnsi="Arial" w:cs="Arial"/>
        </w:rPr>
        <w:t xml:space="preserve"> percent of the population lived in poverty in 2011. For children, that statistic was </w:t>
      </w:r>
      <w:r>
        <w:rPr>
          <w:rFonts w:ascii="Arial" w:hAnsi="Arial" w:cs="Arial"/>
          <w:noProof/>
        </w:rPr>
        <w:t>26.0</w:t>
      </w:r>
      <w:r w:rsidRPr="0072688B">
        <w:rPr>
          <w:rFonts w:ascii="Arial" w:hAnsi="Arial" w:cs="Arial"/>
        </w:rPr>
        <w:t xml:space="preserve"> percent, which is </w:t>
      </w:r>
      <w:r>
        <w:rPr>
          <w:rFonts w:ascii="Arial" w:hAnsi="Arial" w:cs="Arial"/>
          <w:noProof/>
          <w:color w:val="000000"/>
          <w:shd w:val="clear" w:color="auto" w:fill="FFFFFF"/>
        </w:rPr>
        <w:t>647,000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Georgia</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1,100,000</w:t>
      </w:r>
      <w:r w:rsidRPr="0072688B">
        <w:rPr>
          <w:rFonts w:ascii="Arial" w:hAnsi="Arial" w:cs="Arial"/>
        </w:rPr>
        <w:t xml:space="preserve"> </w:t>
      </w:r>
      <w:r w:rsidRPr="00082BF7">
        <w:rPr>
          <w:rFonts w:ascii="Arial" w:hAnsi="Arial" w:cs="Arial"/>
          <w:noProof/>
        </w:rPr>
        <w:t>Georgia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2,500</w:t>
      </w:r>
      <w:r w:rsidRPr="0072688B">
        <w:rPr>
          <w:rFonts w:ascii="Arial" w:hAnsi="Arial" w:cs="Arial"/>
        </w:rPr>
        <w:t xml:space="preserve"> for a total of </w:t>
      </w:r>
      <w:r w:rsidRPr="00082BF7">
        <w:rPr>
          <w:rFonts w:ascii="Arial" w:hAnsi="Arial" w:cs="Arial"/>
          <w:noProof/>
        </w:rPr>
        <w:t>$2.74 billion</w:t>
      </w:r>
      <w:r w:rsidRPr="0072688B">
        <w:rPr>
          <w:rFonts w:ascii="Arial" w:hAnsi="Arial" w:cs="Arial"/>
        </w:rPr>
        <w:t xml:space="preserve">. While on average, between 2009 and 2011 </w:t>
      </w:r>
      <w:r>
        <w:rPr>
          <w:rFonts w:ascii="Arial" w:hAnsi="Arial" w:cs="Arial"/>
          <w:noProof/>
          <w:color w:val="000000"/>
          <w:shd w:val="clear" w:color="auto" w:fill="FFFFFF"/>
        </w:rPr>
        <w:t>909,000</w:t>
      </w:r>
      <w:r w:rsidRPr="0072688B">
        <w:rPr>
          <w:rFonts w:ascii="Arial" w:hAnsi="Arial" w:cs="Arial"/>
        </w:rPr>
        <w:t xml:space="preserve"> households in </w:t>
      </w:r>
      <w:r w:rsidRPr="00082BF7">
        <w:rPr>
          <w:rFonts w:ascii="Arial" w:hAnsi="Arial" w:cs="Arial"/>
          <w:noProof/>
        </w:rPr>
        <w:t>Georgia</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394,000</w:t>
      </w:r>
      <w:r w:rsidRPr="0072688B">
        <w:rPr>
          <w:rFonts w:ascii="Arial" w:hAnsi="Arial" w:cs="Arial"/>
        </w:rPr>
        <w:t xml:space="preserve"> people</w:t>
      </w:r>
      <w:r>
        <w:rPr>
          <w:rFonts w:ascii="Arial" w:hAnsi="Arial" w:cs="Arial"/>
        </w:rPr>
        <w:t xml:space="preserve"> in </w:t>
      </w:r>
      <w:r w:rsidRPr="00082BF7">
        <w:rPr>
          <w:rFonts w:ascii="Arial" w:hAnsi="Arial" w:cs="Arial"/>
          <w:noProof/>
        </w:rPr>
        <w:t>Georgia</w:t>
      </w:r>
      <w:r w:rsidRPr="0072688B">
        <w:rPr>
          <w:rFonts w:ascii="Arial" w:hAnsi="Arial" w:cs="Arial"/>
        </w:rPr>
        <w:t xml:space="preserve"> out of poverty on average between 2009 and 2011, </w:t>
      </w:r>
      <w:r>
        <w:rPr>
          <w:rFonts w:ascii="Arial" w:hAnsi="Arial" w:cs="Arial"/>
          <w:noProof/>
          <w:color w:val="000000"/>
          <w:shd w:val="clear" w:color="auto" w:fill="FFFFFF"/>
        </w:rPr>
        <w:t>209,000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587,000</w:t>
      </w:r>
      <w:r w:rsidRPr="0072688B">
        <w:rPr>
          <w:rFonts w:ascii="Arial" w:hAnsi="Arial" w:cs="Arial"/>
        </w:rPr>
        <w:t xml:space="preserve"> households in </w:t>
      </w:r>
      <w:r w:rsidRPr="00082BF7">
        <w:rPr>
          <w:rFonts w:ascii="Arial" w:hAnsi="Arial" w:cs="Arial"/>
          <w:noProof/>
        </w:rPr>
        <w:t>Georgia</w:t>
      </w:r>
      <w:r w:rsidRPr="0072688B">
        <w:rPr>
          <w:rFonts w:ascii="Arial" w:hAnsi="Arial" w:cs="Arial"/>
        </w:rPr>
        <w:t xml:space="preserve">, which included </w:t>
      </w:r>
      <w:r>
        <w:rPr>
          <w:rFonts w:ascii="Arial" w:hAnsi="Arial" w:cs="Arial"/>
          <w:noProof/>
          <w:color w:val="000000"/>
          <w:shd w:val="clear" w:color="auto" w:fill="FFFFFF"/>
        </w:rPr>
        <w:t>1,140,000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80,000</w:t>
      </w:r>
      <w:r w:rsidRPr="0072688B">
        <w:rPr>
          <w:rFonts w:ascii="Arial" w:hAnsi="Arial" w:cs="Arial"/>
        </w:rPr>
        <w:t xml:space="preserve"> of Veteran and Armed Forces Families with Children received the EITC or the refundable component of the Child Tax Credit in 2010. </w:t>
      </w:r>
    </w:p>
    <w:p w:rsidR="00B216BD" w:rsidRDefault="00B216BD" w:rsidP="00B216BD">
      <w:pPr>
        <w:spacing w:after="120"/>
        <w:rPr>
          <w:rFonts w:ascii="Arial" w:hAnsi="Arial" w:cs="Arial"/>
        </w:rPr>
      </w:pPr>
      <w:r>
        <w:rPr>
          <w:rFonts w:ascii="Arial" w:hAnsi="Arial" w:cs="Arial"/>
          <w:noProof/>
        </w:rPr>
        <w:t>29.3</w:t>
      </w:r>
      <w:r w:rsidRPr="0072688B">
        <w:rPr>
          <w:rFonts w:ascii="Arial" w:hAnsi="Arial" w:cs="Arial"/>
        </w:rPr>
        <w:t xml:space="preserve"> percent of </w:t>
      </w:r>
      <w:r w:rsidRPr="00082BF7">
        <w:rPr>
          <w:rFonts w:ascii="Arial" w:hAnsi="Arial" w:cs="Arial"/>
          <w:noProof/>
        </w:rPr>
        <w:t>Georgia</w:t>
      </w:r>
      <w:r w:rsidRPr="0072688B">
        <w:rPr>
          <w:rFonts w:ascii="Arial" w:hAnsi="Arial" w:cs="Arial"/>
        </w:rPr>
        <w:t xml:space="preserve"> residents were asset poor in 2010, meaning that if they were to lose their income they could not live for a full three months at the poverty level using savings and assets.</w:t>
      </w:r>
    </w:p>
    <w:p w:rsidR="001A5A00" w:rsidRPr="0072688B" w:rsidRDefault="001A5A00"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1,912,839</w:t>
      </w:r>
      <w:r w:rsidRPr="0072688B">
        <w:rPr>
          <w:rFonts w:ascii="Arial" w:hAnsi="Arial" w:cs="Arial"/>
        </w:rPr>
        <w:t xml:space="preserve"> people </w:t>
      </w:r>
      <w:r>
        <w:rPr>
          <w:rFonts w:ascii="Arial" w:hAnsi="Arial" w:cs="Arial"/>
        </w:rPr>
        <w:t xml:space="preserve">in </w:t>
      </w:r>
      <w:r w:rsidRPr="00082BF7">
        <w:rPr>
          <w:rFonts w:ascii="Arial" w:hAnsi="Arial" w:cs="Arial"/>
          <w:noProof/>
        </w:rPr>
        <w:t>Georgia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136</w:t>
      </w:r>
      <w:r w:rsidRPr="0072688B">
        <w:rPr>
          <w:rFonts w:ascii="Arial" w:hAnsi="Arial" w:cs="Arial"/>
        </w:rPr>
        <w:t xml:space="preserve"> per person. This totaled $</w:t>
      </w:r>
      <w:r>
        <w:rPr>
          <w:rFonts w:ascii="Arial" w:hAnsi="Arial" w:cs="Arial"/>
          <w:noProof/>
          <w:color w:val="000000"/>
          <w:shd w:val="clear" w:color="auto" w:fill="FFFFFF"/>
        </w:rPr>
        <w:t>3,119,435,907</w:t>
      </w:r>
      <w:r w:rsidRPr="0072688B">
        <w:rPr>
          <w:rFonts w:ascii="Arial" w:hAnsi="Arial" w:cs="Arial"/>
        </w:rPr>
        <w:t xml:space="preserve"> coming into </w:t>
      </w:r>
      <w:r w:rsidRPr="00082BF7">
        <w:rPr>
          <w:rFonts w:ascii="Arial" w:hAnsi="Arial" w:cs="Arial"/>
          <w:noProof/>
        </w:rPr>
        <w:t>Georgia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Georgia</w:t>
      </w:r>
      <w:r w:rsidRPr="0072688B">
        <w:rPr>
          <w:rFonts w:ascii="Arial" w:hAnsi="Arial" w:cs="Arial"/>
        </w:rPr>
        <w:t xml:space="preserve">. In 2011, </w:t>
      </w:r>
      <w:r>
        <w:rPr>
          <w:rFonts w:ascii="Arial" w:hAnsi="Arial" w:cs="Arial"/>
          <w:noProof/>
        </w:rPr>
        <w:t>17.4</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B216BD" w:rsidRDefault="001A5A00"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Georgia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28,766</w:t>
      </w:r>
      <w:r w:rsidRPr="0072688B">
        <w:rPr>
          <w:rFonts w:ascii="Arial" w:hAnsi="Arial" w:cs="Arial"/>
        </w:rPr>
        <w:t xml:space="preserve"> children were served in Head Start Programs in </w:t>
      </w:r>
      <w:r w:rsidRPr="00082BF7">
        <w:rPr>
          <w:rFonts w:ascii="Arial" w:hAnsi="Arial" w:cs="Arial"/>
          <w:noProof/>
        </w:rPr>
        <w:t>Georgia</w:t>
      </w:r>
      <w:r w:rsidRPr="0072688B">
        <w:rPr>
          <w:rFonts w:ascii="Arial" w:hAnsi="Arial" w:cs="Arial"/>
        </w:rPr>
        <w:t xml:space="preserve">. Sadly, due to sequestration, </w:t>
      </w:r>
      <w:r>
        <w:rPr>
          <w:rFonts w:ascii="Arial" w:hAnsi="Arial" w:cs="Arial"/>
          <w:noProof/>
          <w:color w:val="000000"/>
          <w:shd w:val="clear" w:color="auto" w:fill="FFFFFF"/>
        </w:rPr>
        <w:t>1,700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1,100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9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9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93"/>
          <w:headerReference w:type="default" r:id="rId94"/>
          <w:footerReference w:type="even" r:id="rId95"/>
          <w:footerReference w:type="default" r:id="rId96"/>
          <w:headerReference w:type="first" r:id="rId97"/>
          <w:footerReference w:type="first" r:id="rId9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Hawaii</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Hawaii</w:t>
      </w:r>
      <w:r w:rsidRPr="0072688B">
        <w:rPr>
          <w:rFonts w:ascii="Arial" w:hAnsi="Arial" w:cs="Arial"/>
        </w:rPr>
        <w:t xml:space="preserve">, </w:t>
      </w:r>
      <w:r>
        <w:rPr>
          <w:rFonts w:ascii="Arial" w:hAnsi="Arial" w:cs="Arial"/>
          <w:noProof/>
        </w:rPr>
        <w:t>12.1</w:t>
      </w:r>
      <w:r w:rsidRPr="0072688B">
        <w:rPr>
          <w:rFonts w:ascii="Arial" w:hAnsi="Arial" w:cs="Arial"/>
        </w:rPr>
        <w:t xml:space="preserve"> percent of the population lived in poverty in 2011. For children, that statistic was </w:t>
      </w:r>
      <w:r>
        <w:rPr>
          <w:rFonts w:ascii="Arial" w:hAnsi="Arial" w:cs="Arial"/>
          <w:noProof/>
        </w:rPr>
        <w:t>17.0</w:t>
      </w:r>
      <w:r w:rsidRPr="0072688B">
        <w:rPr>
          <w:rFonts w:ascii="Arial" w:hAnsi="Arial" w:cs="Arial"/>
        </w:rPr>
        <w:t xml:space="preserve"> percent, which is </w:t>
      </w:r>
      <w:r>
        <w:rPr>
          <w:rFonts w:ascii="Arial" w:hAnsi="Arial" w:cs="Arial"/>
          <w:noProof/>
          <w:color w:val="000000"/>
          <w:shd w:val="clear" w:color="auto" w:fill="FFFFFF"/>
        </w:rPr>
        <w:t>51,000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Hawaii</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113,000</w:t>
      </w:r>
      <w:r w:rsidRPr="0072688B">
        <w:rPr>
          <w:rFonts w:ascii="Arial" w:hAnsi="Arial" w:cs="Arial"/>
        </w:rPr>
        <w:t xml:space="preserve"> </w:t>
      </w:r>
      <w:r w:rsidRPr="00082BF7">
        <w:rPr>
          <w:rFonts w:ascii="Arial" w:hAnsi="Arial" w:cs="Arial"/>
          <w:noProof/>
        </w:rPr>
        <w:t>Hawaii</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$231 million</w:t>
      </w:r>
      <w:r w:rsidRPr="0072688B">
        <w:rPr>
          <w:rFonts w:ascii="Arial" w:hAnsi="Arial" w:cs="Arial"/>
        </w:rPr>
        <w:t xml:space="preserve">. While on average, between 2009 and 2011 </w:t>
      </w:r>
      <w:r>
        <w:rPr>
          <w:rFonts w:ascii="Arial" w:hAnsi="Arial" w:cs="Arial"/>
          <w:noProof/>
          <w:color w:val="000000"/>
          <w:shd w:val="clear" w:color="auto" w:fill="FFFFFF"/>
        </w:rPr>
        <w:t>76,000</w:t>
      </w:r>
      <w:r w:rsidRPr="0072688B">
        <w:rPr>
          <w:rFonts w:ascii="Arial" w:hAnsi="Arial" w:cs="Arial"/>
        </w:rPr>
        <w:t xml:space="preserve"> households in </w:t>
      </w:r>
      <w:r w:rsidRPr="00082BF7">
        <w:rPr>
          <w:rFonts w:ascii="Arial" w:hAnsi="Arial" w:cs="Arial"/>
          <w:noProof/>
        </w:rPr>
        <w:t>Hawaii</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48,000</w:t>
      </w:r>
      <w:r w:rsidRPr="0072688B">
        <w:rPr>
          <w:rFonts w:ascii="Arial" w:hAnsi="Arial" w:cs="Arial"/>
        </w:rPr>
        <w:t xml:space="preserve"> people</w:t>
      </w:r>
      <w:r>
        <w:rPr>
          <w:rFonts w:ascii="Arial" w:hAnsi="Arial" w:cs="Arial"/>
        </w:rPr>
        <w:t xml:space="preserve"> in </w:t>
      </w:r>
      <w:r w:rsidRPr="00082BF7">
        <w:rPr>
          <w:rFonts w:ascii="Arial" w:hAnsi="Arial" w:cs="Arial"/>
          <w:noProof/>
        </w:rPr>
        <w:t>Hawaii</w:t>
      </w:r>
      <w:r w:rsidRPr="0072688B">
        <w:rPr>
          <w:rFonts w:ascii="Arial" w:hAnsi="Arial" w:cs="Arial"/>
        </w:rPr>
        <w:t xml:space="preserve"> out of poverty on average between 2009 and 2011, </w:t>
      </w:r>
      <w:r>
        <w:rPr>
          <w:rFonts w:ascii="Arial" w:hAnsi="Arial" w:cs="Arial"/>
          <w:noProof/>
          <w:color w:val="000000"/>
          <w:shd w:val="clear" w:color="auto" w:fill="FFFFFF"/>
        </w:rPr>
        <w:t>24,000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52,000</w:t>
      </w:r>
      <w:r w:rsidRPr="0072688B">
        <w:rPr>
          <w:rFonts w:ascii="Arial" w:hAnsi="Arial" w:cs="Arial"/>
        </w:rPr>
        <w:t xml:space="preserve"> households in </w:t>
      </w:r>
      <w:r w:rsidRPr="00082BF7">
        <w:rPr>
          <w:rFonts w:ascii="Arial" w:hAnsi="Arial" w:cs="Arial"/>
          <w:noProof/>
        </w:rPr>
        <w:t>Hawaii</w:t>
      </w:r>
      <w:r w:rsidRPr="0072688B">
        <w:rPr>
          <w:rFonts w:ascii="Arial" w:hAnsi="Arial" w:cs="Arial"/>
        </w:rPr>
        <w:t xml:space="preserve">, which included </w:t>
      </w:r>
      <w:r>
        <w:rPr>
          <w:rFonts w:ascii="Arial" w:hAnsi="Arial" w:cs="Arial"/>
          <w:noProof/>
          <w:color w:val="000000"/>
          <w:shd w:val="clear" w:color="auto" w:fill="FFFFFF"/>
        </w:rPr>
        <w:t>103,000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13,000</w:t>
      </w:r>
      <w:r w:rsidRPr="0072688B">
        <w:rPr>
          <w:rFonts w:ascii="Arial" w:hAnsi="Arial" w:cs="Arial"/>
        </w:rPr>
        <w:t xml:space="preserve"> of Veteran and Armed Forces Families with Children received the EITC or the refundable component of the Child Tax Credit in 2010. </w:t>
      </w:r>
    </w:p>
    <w:p w:rsidR="00B216BD" w:rsidRPr="0072688B" w:rsidRDefault="00B216BD" w:rsidP="00B216BD">
      <w:pPr>
        <w:pStyle w:val="ListParagraph"/>
        <w:numPr>
          <w:ilvl w:val="0"/>
          <w:numId w:val="3"/>
        </w:numPr>
        <w:spacing w:after="120"/>
        <w:rPr>
          <w:rFonts w:ascii="Arial" w:hAnsi="Arial" w:cs="Arial"/>
        </w:rPr>
      </w:pPr>
      <w:r>
        <w:rPr>
          <w:rFonts w:ascii="Arial" w:hAnsi="Arial" w:cs="Arial"/>
          <w:noProof/>
        </w:rPr>
        <w:t>14.6</w:t>
      </w:r>
      <w:r w:rsidRPr="0072688B">
        <w:rPr>
          <w:rFonts w:ascii="Arial" w:hAnsi="Arial" w:cs="Arial"/>
        </w:rPr>
        <w:t xml:space="preserve"> percent of </w:t>
      </w:r>
      <w:r w:rsidRPr="00082BF7">
        <w:rPr>
          <w:rFonts w:ascii="Arial" w:hAnsi="Arial" w:cs="Arial"/>
          <w:noProof/>
        </w:rPr>
        <w:t>Hawaii</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176,823</w:t>
      </w:r>
      <w:r w:rsidRPr="0072688B">
        <w:rPr>
          <w:rFonts w:ascii="Arial" w:hAnsi="Arial" w:cs="Arial"/>
        </w:rPr>
        <w:t xml:space="preserve"> people </w:t>
      </w:r>
      <w:r>
        <w:rPr>
          <w:rFonts w:ascii="Arial" w:hAnsi="Arial" w:cs="Arial"/>
        </w:rPr>
        <w:t xml:space="preserve">in </w:t>
      </w:r>
      <w:r w:rsidRPr="00082BF7">
        <w:rPr>
          <w:rFonts w:ascii="Arial" w:hAnsi="Arial" w:cs="Arial"/>
          <w:noProof/>
        </w:rPr>
        <w:t>Hawaii</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214</w:t>
      </w:r>
      <w:r w:rsidRPr="0072688B">
        <w:rPr>
          <w:rFonts w:ascii="Arial" w:hAnsi="Arial" w:cs="Arial"/>
        </w:rPr>
        <w:t xml:space="preserve"> per person. This totaled $</w:t>
      </w:r>
      <w:r>
        <w:rPr>
          <w:rFonts w:ascii="Arial" w:hAnsi="Arial" w:cs="Arial"/>
          <w:noProof/>
          <w:color w:val="000000"/>
          <w:shd w:val="clear" w:color="auto" w:fill="FFFFFF"/>
        </w:rPr>
        <w:t>453,331,174</w:t>
      </w:r>
      <w:r w:rsidRPr="0072688B">
        <w:rPr>
          <w:rFonts w:ascii="Arial" w:hAnsi="Arial" w:cs="Arial"/>
        </w:rPr>
        <w:t xml:space="preserve"> coming into </w:t>
      </w:r>
      <w:r w:rsidRPr="00082BF7">
        <w:rPr>
          <w:rFonts w:ascii="Arial" w:hAnsi="Arial" w:cs="Arial"/>
          <w:noProof/>
        </w:rPr>
        <w:t>Hawaii</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Hawaii</w:t>
      </w:r>
      <w:r w:rsidRPr="0072688B">
        <w:rPr>
          <w:rFonts w:ascii="Arial" w:hAnsi="Arial" w:cs="Arial"/>
        </w:rPr>
        <w:t xml:space="preserve">. In 2011, </w:t>
      </w:r>
      <w:r>
        <w:rPr>
          <w:rFonts w:ascii="Arial" w:hAnsi="Arial" w:cs="Arial"/>
          <w:noProof/>
        </w:rPr>
        <w:t>13.8</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5.6</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Hawaii</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3,818</w:t>
      </w:r>
      <w:r w:rsidRPr="0072688B">
        <w:rPr>
          <w:rFonts w:ascii="Arial" w:hAnsi="Arial" w:cs="Arial"/>
        </w:rPr>
        <w:t xml:space="preserve"> children were served in Head Start Programs in </w:t>
      </w:r>
      <w:r w:rsidRPr="00082BF7">
        <w:rPr>
          <w:rFonts w:ascii="Arial" w:hAnsi="Arial" w:cs="Arial"/>
          <w:noProof/>
        </w:rPr>
        <w:t>Hawaii</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200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9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0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01"/>
          <w:headerReference w:type="default" r:id="rId102"/>
          <w:footerReference w:type="even" r:id="rId103"/>
          <w:footerReference w:type="default" r:id="rId104"/>
          <w:headerReference w:type="first" r:id="rId105"/>
          <w:footerReference w:type="first" r:id="rId10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Idaho</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Idaho</w:t>
      </w:r>
      <w:r w:rsidRPr="0072688B">
        <w:rPr>
          <w:rFonts w:ascii="Arial" w:hAnsi="Arial" w:cs="Arial"/>
        </w:rPr>
        <w:t xml:space="preserve">, </w:t>
      </w:r>
      <w:r>
        <w:rPr>
          <w:rFonts w:ascii="Arial" w:hAnsi="Arial" w:cs="Arial"/>
          <w:noProof/>
        </w:rPr>
        <w:t>15.7</w:t>
      </w:r>
      <w:r w:rsidRPr="0072688B">
        <w:rPr>
          <w:rFonts w:ascii="Arial" w:hAnsi="Arial" w:cs="Arial"/>
        </w:rPr>
        <w:t xml:space="preserve"> percent of the population lived in poverty in 2011. For children, that statistic was </w:t>
      </w:r>
      <w:r>
        <w:rPr>
          <w:rFonts w:ascii="Arial" w:hAnsi="Arial" w:cs="Arial"/>
          <w:noProof/>
        </w:rPr>
        <w:t>20.0</w:t>
      </w:r>
      <w:r w:rsidRPr="0072688B">
        <w:rPr>
          <w:rFonts w:ascii="Arial" w:hAnsi="Arial" w:cs="Arial"/>
        </w:rPr>
        <w:t xml:space="preserve"> percent, which is </w:t>
      </w:r>
      <w:r>
        <w:rPr>
          <w:rFonts w:ascii="Arial" w:hAnsi="Arial" w:cs="Arial"/>
          <w:noProof/>
          <w:color w:val="000000"/>
          <w:shd w:val="clear" w:color="auto" w:fill="FFFFFF"/>
        </w:rPr>
        <w:t>85,000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Idaho</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138,000</w:t>
      </w:r>
      <w:r w:rsidRPr="0072688B">
        <w:rPr>
          <w:rFonts w:ascii="Arial" w:hAnsi="Arial" w:cs="Arial"/>
        </w:rPr>
        <w:t xml:space="preserve"> </w:t>
      </w:r>
      <w:r w:rsidRPr="00082BF7">
        <w:rPr>
          <w:rFonts w:ascii="Arial" w:hAnsi="Arial" w:cs="Arial"/>
          <w:noProof/>
        </w:rPr>
        <w:t>Idaho</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2,160</w:t>
      </w:r>
      <w:r w:rsidRPr="0072688B">
        <w:rPr>
          <w:rFonts w:ascii="Arial" w:hAnsi="Arial" w:cs="Arial"/>
        </w:rPr>
        <w:t xml:space="preserve"> for a total of </w:t>
      </w:r>
      <w:r w:rsidRPr="00082BF7">
        <w:rPr>
          <w:rFonts w:ascii="Arial" w:hAnsi="Arial" w:cs="Arial"/>
          <w:noProof/>
        </w:rPr>
        <w:t>$298 million</w:t>
      </w:r>
      <w:r w:rsidRPr="0072688B">
        <w:rPr>
          <w:rFonts w:ascii="Arial" w:hAnsi="Arial" w:cs="Arial"/>
        </w:rPr>
        <w:t xml:space="preserve">. While on average, between 2009 and 2011 </w:t>
      </w:r>
      <w:r>
        <w:rPr>
          <w:rFonts w:ascii="Arial" w:hAnsi="Arial" w:cs="Arial"/>
          <w:noProof/>
          <w:color w:val="000000"/>
          <w:shd w:val="clear" w:color="auto" w:fill="FFFFFF"/>
        </w:rPr>
        <w:t>114,000</w:t>
      </w:r>
      <w:r w:rsidRPr="0072688B">
        <w:rPr>
          <w:rFonts w:ascii="Arial" w:hAnsi="Arial" w:cs="Arial"/>
        </w:rPr>
        <w:t xml:space="preserve"> households in </w:t>
      </w:r>
      <w:r w:rsidRPr="00082BF7">
        <w:rPr>
          <w:rFonts w:ascii="Arial" w:hAnsi="Arial" w:cs="Arial"/>
          <w:noProof/>
        </w:rPr>
        <w:t>Idaho</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69,000</w:t>
      </w:r>
      <w:r w:rsidRPr="0072688B">
        <w:rPr>
          <w:rFonts w:ascii="Arial" w:hAnsi="Arial" w:cs="Arial"/>
        </w:rPr>
        <w:t xml:space="preserve"> people</w:t>
      </w:r>
      <w:r>
        <w:rPr>
          <w:rFonts w:ascii="Arial" w:hAnsi="Arial" w:cs="Arial"/>
        </w:rPr>
        <w:t xml:space="preserve"> in </w:t>
      </w:r>
      <w:r w:rsidRPr="00082BF7">
        <w:rPr>
          <w:rFonts w:ascii="Arial" w:hAnsi="Arial" w:cs="Arial"/>
          <w:noProof/>
        </w:rPr>
        <w:t>Idaho</w:t>
      </w:r>
      <w:r w:rsidRPr="0072688B">
        <w:rPr>
          <w:rFonts w:ascii="Arial" w:hAnsi="Arial" w:cs="Arial"/>
        </w:rPr>
        <w:t xml:space="preserve"> out of poverty on average between 2009 and 2011, </w:t>
      </w:r>
      <w:r>
        <w:rPr>
          <w:rFonts w:ascii="Arial" w:hAnsi="Arial" w:cs="Arial"/>
          <w:noProof/>
          <w:color w:val="000000"/>
          <w:shd w:val="clear" w:color="auto" w:fill="FFFFFF"/>
        </w:rPr>
        <w:t>36,000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74,000</w:t>
      </w:r>
      <w:r w:rsidRPr="0072688B">
        <w:rPr>
          <w:rFonts w:ascii="Arial" w:hAnsi="Arial" w:cs="Arial"/>
        </w:rPr>
        <w:t xml:space="preserve"> households in </w:t>
      </w:r>
      <w:r w:rsidRPr="00082BF7">
        <w:rPr>
          <w:rFonts w:ascii="Arial" w:hAnsi="Arial" w:cs="Arial"/>
          <w:noProof/>
        </w:rPr>
        <w:t>Idaho</w:t>
      </w:r>
      <w:r w:rsidRPr="0072688B">
        <w:rPr>
          <w:rFonts w:ascii="Arial" w:hAnsi="Arial" w:cs="Arial"/>
        </w:rPr>
        <w:t xml:space="preserve">, which included </w:t>
      </w:r>
      <w:r>
        <w:rPr>
          <w:rFonts w:ascii="Arial" w:hAnsi="Arial" w:cs="Arial"/>
          <w:noProof/>
          <w:color w:val="000000"/>
          <w:shd w:val="clear" w:color="auto" w:fill="FFFFFF"/>
        </w:rPr>
        <w:t>150,000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11,000</w:t>
      </w:r>
      <w:r w:rsidRPr="0072688B">
        <w:rPr>
          <w:rFonts w:ascii="Arial" w:hAnsi="Arial" w:cs="Arial"/>
        </w:rPr>
        <w:t xml:space="preserve"> of Veteran and Armed Forces Families with Children received the EITC or the refundable component of the Child Tax Credit in 2010. </w:t>
      </w:r>
    </w:p>
    <w:p w:rsidR="00B216BD" w:rsidRPr="0072688B" w:rsidRDefault="00B216BD" w:rsidP="00B216BD">
      <w:pPr>
        <w:pStyle w:val="ListParagraph"/>
        <w:numPr>
          <w:ilvl w:val="0"/>
          <w:numId w:val="3"/>
        </w:numPr>
        <w:spacing w:after="120"/>
        <w:rPr>
          <w:rFonts w:ascii="Arial" w:hAnsi="Arial" w:cs="Arial"/>
        </w:rPr>
      </w:pPr>
      <w:r>
        <w:rPr>
          <w:rFonts w:ascii="Arial" w:hAnsi="Arial" w:cs="Arial"/>
          <w:noProof/>
        </w:rPr>
        <w:t>31.9</w:t>
      </w:r>
      <w:r w:rsidRPr="0072688B">
        <w:rPr>
          <w:rFonts w:ascii="Arial" w:hAnsi="Arial" w:cs="Arial"/>
        </w:rPr>
        <w:t xml:space="preserve"> percent of </w:t>
      </w:r>
      <w:r w:rsidRPr="00082BF7">
        <w:rPr>
          <w:rFonts w:ascii="Arial" w:hAnsi="Arial" w:cs="Arial"/>
          <w:noProof/>
        </w:rPr>
        <w:t>Idaho</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233,034</w:t>
      </w:r>
      <w:r w:rsidRPr="0072688B">
        <w:rPr>
          <w:rFonts w:ascii="Arial" w:hAnsi="Arial" w:cs="Arial"/>
        </w:rPr>
        <w:t xml:space="preserve"> people </w:t>
      </w:r>
      <w:r>
        <w:rPr>
          <w:rFonts w:ascii="Arial" w:hAnsi="Arial" w:cs="Arial"/>
        </w:rPr>
        <w:t xml:space="preserve">in </w:t>
      </w:r>
      <w:r w:rsidRPr="00082BF7">
        <w:rPr>
          <w:rFonts w:ascii="Arial" w:hAnsi="Arial" w:cs="Arial"/>
          <w:noProof/>
        </w:rPr>
        <w:t>Idaho</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129</w:t>
      </w:r>
      <w:r w:rsidRPr="0072688B">
        <w:rPr>
          <w:rFonts w:ascii="Arial" w:hAnsi="Arial" w:cs="Arial"/>
        </w:rPr>
        <w:t xml:space="preserve"> per person. This totaled $</w:t>
      </w:r>
      <w:r>
        <w:rPr>
          <w:rFonts w:ascii="Arial" w:hAnsi="Arial" w:cs="Arial"/>
          <w:noProof/>
          <w:color w:val="000000"/>
          <w:shd w:val="clear" w:color="auto" w:fill="FFFFFF"/>
        </w:rPr>
        <w:t>361,230,209</w:t>
      </w:r>
      <w:r w:rsidRPr="0072688B">
        <w:rPr>
          <w:rFonts w:ascii="Arial" w:hAnsi="Arial" w:cs="Arial"/>
        </w:rPr>
        <w:t xml:space="preserve"> coming into </w:t>
      </w:r>
      <w:r w:rsidRPr="00082BF7">
        <w:rPr>
          <w:rFonts w:ascii="Arial" w:hAnsi="Arial" w:cs="Arial"/>
          <w:noProof/>
        </w:rPr>
        <w:t>Idaho</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Idaho</w:t>
      </w:r>
      <w:r w:rsidRPr="0072688B">
        <w:rPr>
          <w:rFonts w:ascii="Arial" w:hAnsi="Arial" w:cs="Arial"/>
        </w:rPr>
        <w:t xml:space="preserve">. In 2011, </w:t>
      </w:r>
      <w:r>
        <w:rPr>
          <w:rFonts w:ascii="Arial" w:hAnsi="Arial" w:cs="Arial"/>
          <w:noProof/>
        </w:rPr>
        <w:t>13.7</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Idaho</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20.0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4,951</w:t>
      </w:r>
      <w:r w:rsidRPr="0072688B">
        <w:rPr>
          <w:rFonts w:ascii="Arial" w:hAnsi="Arial" w:cs="Arial"/>
        </w:rPr>
        <w:t xml:space="preserve"> children were served in Head Start Programs in </w:t>
      </w:r>
      <w:r w:rsidRPr="00082BF7">
        <w:rPr>
          <w:rFonts w:ascii="Arial" w:hAnsi="Arial" w:cs="Arial"/>
          <w:noProof/>
        </w:rPr>
        <w:t>Idaho</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0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0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Illinois</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Illinois</w:t>
      </w:r>
      <w:r w:rsidRPr="0072688B">
        <w:rPr>
          <w:rFonts w:ascii="Arial" w:hAnsi="Arial" w:cs="Arial"/>
        </w:rPr>
        <w:t xml:space="preserve">, </w:t>
      </w:r>
      <w:r>
        <w:rPr>
          <w:rFonts w:ascii="Arial" w:hAnsi="Arial" w:cs="Arial"/>
          <w:noProof/>
        </w:rPr>
        <w:t>14.2</w:t>
      </w:r>
      <w:r w:rsidRPr="0072688B">
        <w:rPr>
          <w:rFonts w:ascii="Arial" w:hAnsi="Arial" w:cs="Arial"/>
        </w:rPr>
        <w:t xml:space="preserve"> percent of the population lived in poverty in 2011. For children, that statistic was </w:t>
      </w:r>
      <w:r>
        <w:rPr>
          <w:rFonts w:ascii="Arial" w:hAnsi="Arial" w:cs="Arial"/>
          <w:noProof/>
        </w:rPr>
        <w:t>22.0</w:t>
      </w:r>
      <w:r w:rsidRPr="0072688B">
        <w:rPr>
          <w:rFonts w:ascii="Arial" w:hAnsi="Arial" w:cs="Arial"/>
        </w:rPr>
        <w:t xml:space="preserve"> percent, which is </w:t>
      </w:r>
      <w:r>
        <w:rPr>
          <w:rFonts w:ascii="Arial" w:hAnsi="Arial" w:cs="Arial"/>
          <w:noProof/>
          <w:color w:val="000000"/>
          <w:shd w:val="clear" w:color="auto" w:fill="FFFFFF"/>
        </w:rPr>
        <w:t>658,000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Illinois</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1,000,000</w:t>
      </w:r>
      <w:r w:rsidRPr="0072688B">
        <w:rPr>
          <w:rFonts w:ascii="Arial" w:hAnsi="Arial" w:cs="Arial"/>
        </w:rPr>
        <w:t xml:space="preserve"> </w:t>
      </w:r>
      <w:r w:rsidRPr="00082BF7">
        <w:rPr>
          <w:rFonts w:ascii="Arial" w:hAnsi="Arial" w:cs="Arial"/>
          <w:noProof/>
        </w:rPr>
        <w:t>Illinois</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2,300</w:t>
      </w:r>
      <w:r w:rsidRPr="0072688B">
        <w:rPr>
          <w:rFonts w:ascii="Arial" w:hAnsi="Arial" w:cs="Arial"/>
        </w:rPr>
        <w:t xml:space="preserve"> for a total of </w:t>
      </w:r>
      <w:r w:rsidRPr="00082BF7">
        <w:rPr>
          <w:rFonts w:ascii="Arial" w:hAnsi="Arial" w:cs="Arial"/>
          <w:noProof/>
        </w:rPr>
        <w:t>$2.35 billion</w:t>
      </w:r>
      <w:r w:rsidRPr="0072688B">
        <w:rPr>
          <w:rFonts w:ascii="Arial" w:hAnsi="Arial" w:cs="Arial"/>
        </w:rPr>
        <w:t xml:space="preserve">. While on average, between 2009 and 2011 </w:t>
      </w:r>
      <w:r>
        <w:rPr>
          <w:rFonts w:ascii="Arial" w:hAnsi="Arial" w:cs="Arial"/>
          <w:noProof/>
          <w:color w:val="000000"/>
          <w:shd w:val="clear" w:color="auto" w:fill="FFFFFF"/>
        </w:rPr>
        <w:t>870,000</w:t>
      </w:r>
      <w:r w:rsidRPr="0072688B">
        <w:rPr>
          <w:rFonts w:ascii="Arial" w:hAnsi="Arial" w:cs="Arial"/>
        </w:rPr>
        <w:t xml:space="preserve"> households in </w:t>
      </w:r>
      <w:r w:rsidRPr="00082BF7">
        <w:rPr>
          <w:rFonts w:ascii="Arial" w:hAnsi="Arial" w:cs="Arial"/>
          <w:noProof/>
        </w:rPr>
        <w:t>Illinois</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422,000</w:t>
      </w:r>
      <w:r w:rsidRPr="0072688B">
        <w:rPr>
          <w:rFonts w:ascii="Arial" w:hAnsi="Arial" w:cs="Arial"/>
        </w:rPr>
        <w:t xml:space="preserve"> people</w:t>
      </w:r>
      <w:r>
        <w:rPr>
          <w:rFonts w:ascii="Arial" w:hAnsi="Arial" w:cs="Arial"/>
        </w:rPr>
        <w:t xml:space="preserve"> in </w:t>
      </w:r>
      <w:r w:rsidRPr="00082BF7">
        <w:rPr>
          <w:rFonts w:ascii="Arial" w:hAnsi="Arial" w:cs="Arial"/>
          <w:noProof/>
        </w:rPr>
        <w:t>Illinois</w:t>
      </w:r>
      <w:r w:rsidRPr="0072688B">
        <w:rPr>
          <w:rFonts w:ascii="Arial" w:hAnsi="Arial" w:cs="Arial"/>
        </w:rPr>
        <w:t xml:space="preserve"> out of poverty on average between 2009 and 2011, </w:t>
      </w:r>
      <w:r>
        <w:rPr>
          <w:rFonts w:ascii="Arial" w:hAnsi="Arial" w:cs="Arial"/>
          <w:noProof/>
          <w:color w:val="000000"/>
          <w:shd w:val="clear" w:color="auto" w:fill="FFFFFF"/>
        </w:rPr>
        <w:t>224,000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467,000</w:t>
      </w:r>
      <w:r w:rsidRPr="0072688B">
        <w:rPr>
          <w:rFonts w:ascii="Arial" w:hAnsi="Arial" w:cs="Arial"/>
        </w:rPr>
        <w:t xml:space="preserve"> households in </w:t>
      </w:r>
      <w:r w:rsidRPr="00082BF7">
        <w:rPr>
          <w:rFonts w:ascii="Arial" w:hAnsi="Arial" w:cs="Arial"/>
          <w:noProof/>
        </w:rPr>
        <w:t>Illinois</w:t>
      </w:r>
      <w:r w:rsidRPr="0072688B">
        <w:rPr>
          <w:rFonts w:ascii="Arial" w:hAnsi="Arial" w:cs="Arial"/>
        </w:rPr>
        <w:t xml:space="preserve">, which included </w:t>
      </w:r>
      <w:r>
        <w:rPr>
          <w:rFonts w:ascii="Arial" w:hAnsi="Arial" w:cs="Arial"/>
          <w:noProof/>
          <w:color w:val="000000"/>
          <w:shd w:val="clear" w:color="auto" w:fill="FFFFFF"/>
        </w:rPr>
        <w:t>992,000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43,000</w:t>
      </w:r>
      <w:r w:rsidRPr="0072688B">
        <w:rPr>
          <w:rFonts w:ascii="Arial" w:hAnsi="Arial" w:cs="Arial"/>
        </w:rPr>
        <w:t xml:space="preserve"> of Veteran and Armed Forces Families with Children received the EITC or the refundable component of the Child Tax Credit in 2010. </w:t>
      </w:r>
    </w:p>
    <w:p w:rsidR="00B216BD" w:rsidRPr="0072688B" w:rsidRDefault="00B216BD" w:rsidP="00B216BD">
      <w:pPr>
        <w:pStyle w:val="ListParagraph"/>
        <w:numPr>
          <w:ilvl w:val="0"/>
          <w:numId w:val="3"/>
        </w:numPr>
        <w:spacing w:after="120"/>
        <w:rPr>
          <w:rFonts w:ascii="Arial" w:hAnsi="Arial" w:cs="Arial"/>
        </w:rPr>
      </w:pPr>
      <w:r>
        <w:rPr>
          <w:rFonts w:ascii="Arial" w:hAnsi="Arial" w:cs="Arial"/>
          <w:noProof/>
        </w:rPr>
        <w:t>26.4</w:t>
      </w:r>
      <w:r w:rsidRPr="0072688B">
        <w:rPr>
          <w:rFonts w:ascii="Arial" w:hAnsi="Arial" w:cs="Arial"/>
        </w:rPr>
        <w:t xml:space="preserve"> percent of </w:t>
      </w:r>
      <w:r w:rsidRPr="00082BF7">
        <w:rPr>
          <w:rFonts w:ascii="Arial" w:hAnsi="Arial" w:cs="Arial"/>
          <w:noProof/>
        </w:rPr>
        <w:t>Illinois</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1,869,713</w:t>
      </w:r>
      <w:r w:rsidRPr="0072688B">
        <w:rPr>
          <w:rFonts w:ascii="Arial" w:hAnsi="Arial" w:cs="Arial"/>
        </w:rPr>
        <w:t xml:space="preserve"> people </w:t>
      </w:r>
      <w:r>
        <w:rPr>
          <w:rFonts w:ascii="Arial" w:hAnsi="Arial" w:cs="Arial"/>
        </w:rPr>
        <w:t xml:space="preserve">in </w:t>
      </w:r>
      <w:r w:rsidRPr="00082BF7">
        <w:rPr>
          <w:rFonts w:ascii="Arial" w:hAnsi="Arial" w:cs="Arial"/>
          <w:noProof/>
        </w:rPr>
        <w:t>Illinois</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139</w:t>
      </w:r>
      <w:r w:rsidRPr="0072688B">
        <w:rPr>
          <w:rFonts w:ascii="Arial" w:hAnsi="Arial" w:cs="Arial"/>
        </w:rPr>
        <w:t xml:space="preserve"> per person. This totaled $</w:t>
      </w:r>
      <w:r>
        <w:rPr>
          <w:rFonts w:ascii="Arial" w:hAnsi="Arial" w:cs="Arial"/>
          <w:noProof/>
          <w:color w:val="000000"/>
          <w:shd w:val="clear" w:color="auto" w:fill="FFFFFF"/>
        </w:rPr>
        <w:t>3,128,689,275</w:t>
      </w:r>
      <w:r w:rsidRPr="0072688B">
        <w:rPr>
          <w:rFonts w:ascii="Arial" w:hAnsi="Arial" w:cs="Arial"/>
        </w:rPr>
        <w:t xml:space="preserve"> coming into </w:t>
      </w:r>
      <w:r w:rsidRPr="00082BF7">
        <w:rPr>
          <w:rFonts w:ascii="Arial" w:hAnsi="Arial" w:cs="Arial"/>
          <w:noProof/>
        </w:rPr>
        <w:t>Illinois</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Illinois</w:t>
      </w:r>
      <w:r w:rsidRPr="0072688B">
        <w:rPr>
          <w:rFonts w:ascii="Arial" w:hAnsi="Arial" w:cs="Arial"/>
        </w:rPr>
        <w:t xml:space="preserve">. In 2011, </w:t>
      </w:r>
      <w:r>
        <w:rPr>
          <w:rFonts w:ascii="Arial" w:hAnsi="Arial" w:cs="Arial"/>
          <w:noProof/>
        </w:rPr>
        <w:t>13.3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4.5</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Illinois</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51,982</w:t>
      </w:r>
      <w:r w:rsidRPr="0072688B">
        <w:rPr>
          <w:rFonts w:ascii="Arial" w:hAnsi="Arial" w:cs="Arial"/>
        </w:rPr>
        <w:t xml:space="preserve"> children were served in Head Start Programs in </w:t>
      </w:r>
      <w:r w:rsidRPr="00082BF7">
        <w:rPr>
          <w:rFonts w:ascii="Arial" w:hAnsi="Arial" w:cs="Arial"/>
          <w:noProof/>
        </w:rPr>
        <w:t>Illinois</w:t>
      </w:r>
      <w:r w:rsidRPr="0072688B">
        <w:rPr>
          <w:rFonts w:ascii="Arial" w:hAnsi="Arial" w:cs="Arial"/>
        </w:rPr>
        <w:t xml:space="preserve">. Sadly, due to sequestration, </w:t>
      </w:r>
      <w:r>
        <w:rPr>
          <w:rFonts w:ascii="Arial" w:hAnsi="Arial" w:cs="Arial"/>
          <w:noProof/>
          <w:color w:val="000000"/>
          <w:shd w:val="clear" w:color="auto" w:fill="FFFFFF"/>
        </w:rPr>
        <w:t>2,700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1,100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1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1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17"/>
          <w:headerReference w:type="default" r:id="rId118"/>
          <w:footerReference w:type="even" r:id="rId119"/>
          <w:footerReference w:type="default" r:id="rId120"/>
          <w:headerReference w:type="first" r:id="rId121"/>
          <w:footerReference w:type="first" r:id="rId12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Indiana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Indiana</w:t>
      </w:r>
      <w:r w:rsidRPr="0072688B">
        <w:rPr>
          <w:rFonts w:ascii="Arial" w:hAnsi="Arial" w:cs="Arial"/>
        </w:rPr>
        <w:t xml:space="preserve">, </w:t>
      </w:r>
      <w:r>
        <w:rPr>
          <w:rFonts w:ascii="Arial" w:hAnsi="Arial" w:cs="Arial"/>
          <w:noProof/>
        </w:rPr>
        <w:t>15.6</w:t>
      </w:r>
      <w:r w:rsidRPr="0072688B">
        <w:rPr>
          <w:rFonts w:ascii="Arial" w:hAnsi="Arial" w:cs="Arial"/>
        </w:rPr>
        <w:t xml:space="preserve"> percent of the population lived in poverty in 2011. For children, that statistic was </w:t>
      </w:r>
      <w:r>
        <w:rPr>
          <w:rFonts w:ascii="Arial" w:hAnsi="Arial" w:cs="Arial"/>
          <w:noProof/>
        </w:rPr>
        <w:t>23.0</w:t>
      </w:r>
      <w:r w:rsidRPr="0072688B">
        <w:rPr>
          <w:rFonts w:ascii="Arial" w:hAnsi="Arial" w:cs="Arial"/>
        </w:rPr>
        <w:t xml:space="preserve"> percent, which is </w:t>
      </w:r>
      <w:r>
        <w:rPr>
          <w:rFonts w:ascii="Arial" w:hAnsi="Arial" w:cs="Arial"/>
          <w:noProof/>
          <w:color w:val="000000"/>
          <w:shd w:val="clear" w:color="auto" w:fill="FFFFFF"/>
        </w:rPr>
        <w:t>361,000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Indiana</w:t>
      </w:r>
      <w:r w:rsidRPr="0072688B">
        <w:rPr>
          <w:rFonts w:ascii="Arial" w:hAnsi="Arial" w:cs="Arial"/>
        </w:rPr>
        <w:t xml:space="preserve">. </w:t>
      </w:r>
    </w:p>
    <w:p w:rsidR="00B216BD" w:rsidRPr="0072688B" w:rsidRDefault="00B216BD" w:rsidP="00B216BD">
      <w:pPr>
        <w:spacing w:after="120"/>
        <w:rPr>
          <w:rFonts w:ascii="Arial" w:hAnsi="Arial" w:cs="Arial"/>
          <w:b/>
          <w:color w:val="B01F2E"/>
        </w:rPr>
      </w:pPr>
      <w:r w:rsidRPr="0072688B">
        <w:rPr>
          <w:rFonts w:ascii="Arial" w:hAnsi="Arial" w:cs="Arial"/>
          <w:b/>
          <w:color w:val="B01F2E"/>
        </w:rPr>
        <w:t>Tax Expenditures and Asset Building</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557,000</w:t>
      </w:r>
      <w:r w:rsidRPr="0072688B">
        <w:rPr>
          <w:rFonts w:ascii="Arial" w:hAnsi="Arial" w:cs="Arial"/>
        </w:rPr>
        <w:t xml:space="preserve"> </w:t>
      </w:r>
      <w:r w:rsidRPr="00082BF7">
        <w:rPr>
          <w:rFonts w:ascii="Arial" w:hAnsi="Arial" w:cs="Arial"/>
          <w:noProof/>
        </w:rPr>
        <w:t>Indiana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$1.22 billion</w:t>
      </w:r>
      <w:r w:rsidRPr="0072688B">
        <w:rPr>
          <w:rFonts w:ascii="Arial" w:hAnsi="Arial" w:cs="Arial"/>
        </w:rPr>
        <w:t xml:space="preserve">. While on average, between 2009 and 2011 </w:t>
      </w:r>
      <w:r>
        <w:rPr>
          <w:rFonts w:ascii="Arial" w:hAnsi="Arial" w:cs="Arial"/>
          <w:noProof/>
          <w:color w:val="000000"/>
          <w:shd w:val="clear" w:color="auto" w:fill="FFFFFF"/>
        </w:rPr>
        <w:t>425,000</w:t>
      </w:r>
      <w:r w:rsidRPr="0072688B">
        <w:rPr>
          <w:rFonts w:ascii="Arial" w:hAnsi="Arial" w:cs="Arial"/>
        </w:rPr>
        <w:t xml:space="preserve"> households in </w:t>
      </w:r>
      <w:r w:rsidRPr="00082BF7">
        <w:rPr>
          <w:rFonts w:ascii="Arial" w:hAnsi="Arial" w:cs="Arial"/>
          <w:noProof/>
        </w:rPr>
        <w:t>Indiana</w:t>
      </w:r>
      <w:r w:rsidRPr="0072688B">
        <w:rPr>
          <w:rFonts w:ascii="Arial" w:hAnsi="Arial" w:cs="Arial"/>
        </w:rPr>
        <w:t xml:space="preserve"> benefitted from the Child Tax Credit (CTC).</w:t>
      </w:r>
      <w:r>
        <w:rPr>
          <w:rFonts w:ascii="Arial" w:hAnsi="Arial" w:cs="Arial"/>
        </w:rPr>
        <w:t xml:space="preserve">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212,000</w:t>
      </w:r>
      <w:r w:rsidRPr="0072688B">
        <w:rPr>
          <w:rFonts w:ascii="Arial" w:hAnsi="Arial" w:cs="Arial"/>
        </w:rPr>
        <w:t xml:space="preserve"> people</w:t>
      </w:r>
      <w:r>
        <w:rPr>
          <w:rFonts w:ascii="Arial" w:hAnsi="Arial" w:cs="Arial"/>
        </w:rPr>
        <w:t xml:space="preserve"> in </w:t>
      </w:r>
      <w:r w:rsidRPr="00082BF7">
        <w:rPr>
          <w:rFonts w:ascii="Arial" w:hAnsi="Arial" w:cs="Arial"/>
          <w:noProof/>
        </w:rPr>
        <w:t>Indiana</w:t>
      </w:r>
      <w:r w:rsidRPr="0072688B">
        <w:rPr>
          <w:rFonts w:ascii="Arial" w:hAnsi="Arial" w:cs="Arial"/>
        </w:rPr>
        <w:t xml:space="preserve"> out of poverty on average between 2009 and 2011, </w:t>
      </w:r>
      <w:r>
        <w:rPr>
          <w:rFonts w:ascii="Arial" w:hAnsi="Arial" w:cs="Arial"/>
          <w:noProof/>
          <w:color w:val="000000"/>
          <w:shd w:val="clear" w:color="auto" w:fill="FFFFFF"/>
        </w:rPr>
        <w:t>119,000</w:t>
      </w:r>
      <w:r w:rsidRPr="0072688B">
        <w:rPr>
          <w:rFonts w:ascii="Arial" w:hAnsi="Arial" w:cs="Arial"/>
        </w:rPr>
        <w:t xml:space="preserve"> of which were children. </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268,000</w:t>
      </w:r>
      <w:r w:rsidRPr="0072688B">
        <w:rPr>
          <w:rFonts w:ascii="Arial" w:hAnsi="Arial" w:cs="Arial"/>
        </w:rPr>
        <w:t xml:space="preserve"> households in </w:t>
      </w:r>
      <w:r w:rsidRPr="00082BF7">
        <w:rPr>
          <w:rFonts w:ascii="Arial" w:hAnsi="Arial" w:cs="Arial"/>
          <w:noProof/>
        </w:rPr>
        <w:t>Indiana</w:t>
      </w:r>
      <w:r w:rsidRPr="0072688B">
        <w:rPr>
          <w:rFonts w:ascii="Arial" w:hAnsi="Arial" w:cs="Arial"/>
        </w:rPr>
        <w:t xml:space="preserve">, which included </w:t>
      </w:r>
      <w:r>
        <w:rPr>
          <w:rFonts w:ascii="Arial" w:hAnsi="Arial" w:cs="Arial"/>
          <w:noProof/>
          <w:color w:val="000000"/>
          <w:shd w:val="clear" w:color="auto" w:fill="FFFFFF"/>
        </w:rPr>
        <w:t>525,000</w:t>
      </w:r>
      <w:r w:rsidRPr="0072688B">
        <w:rPr>
          <w:rFonts w:ascii="Arial" w:hAnsi="Arial" w:cs="Arial"/>
        </w:rPr>
        <w:t xml:space="preserve"> children on average between 2009 and 2011.</w:t>
      </w:r>
    </w:p>
    <w:p w:rsidR="00B216BD" w:rsidRPr="0072688B" w:rsidRDefault="00B216BD" w:rsidP="00B216B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34,000</w:t>
      </w:r>
      <w:r w:rsidRPr="0072688B">
        <w:rPr>
          <w:rFonts w:ascii="Arial" w:hAnsi="Arial" w:cs="Arial"/>
        </w:rPr>
        <w:t xml:space="preserve"> of Veteran and Armed Forces Families with Children received the EITC or the refundable component of the Child Tax Credit in 2010. </w:t>
      </w:r>
    </w:p>
    <w:p w:rsidR="00B216BD" w:rsidRDefault="00B216BD" w:rsidP="00B216BD">
      <w:pPr>
        <w:spacing w:after="120"/>
        <w:rPr>
          <w:rFonts w:ascii="Arial" w:hAnsi="Arial" w:cs="Arial"/>
        </w:rPr>
      </w:pPr>
      <w:r>
        <w:rPr>
          <w:rFonts w:ascii="Arial" w:hAnsi="Arial" w:cs="Arial"/>
          <w:noProof/>
        </w:rPr>
        <w:t>22.9</w:t>
      </w:r>
      <w:r w:rsidRPr="0072688B">
        <w:rPr>
          <w:rFonts w:ascii="Arial" w:hAnsi="Arial" w:cs="Arial"/>
        </w:rPr>
        <w:t xml:space="preserve"> percent of </w:t>
      </w:r>
      <w:r w:rsidRPr="00082BF7">
        <w:rPr>
          <w:rFonts w:ascii="Arial" w:hAnsi="Arial" w:cs="Arial"/>
          <w:noProof/>
        </w:rPr>
        <w:t>Indiana</w:t>
      </w:r>
      <w:r w:rsidRPr="0072688B">
        <w:rPr>
          <w:rFonts w:ascii="Arial" w:hAnsi="Arial" w:cs="Arial"/>
        </w:rPr>
        <w:t xml:space="preserve"> residents were asset poor in 2010, meaning that if they were to lose their income they could not live for a full three months at the poverty level using savings and assets.</w:t>
      </w:r>
    </w:p>
    <w:p w:rsidR="001A5A00" w:rsidRPr="0072688B" w:rsidRDefault="001A5A00"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908,705</w:t>
      </w:r>
      <w:r w:rsidRPr="0072688B">
        <w:rPr>
          <w:rFonts w:ascii="Arial" w:hAnsi="Arial" w:cs="Arial"/>
        </w:rPr>
        <w:t xml:space="preserve"> people </w:t>
      </w:r>
      <w:r>
        <w:rPr>
          <w:rFonts w:ascii="Arial" w:hAnsi="Arial" w:cs="Arial"/>
        </w:rPr>
        <w:t xml:space="preserve">in </w:t>
      </w:r>
      <w:r w:rsidRPr="00082BF7">
        <w:rPr>
          <w:rFonts w:ascii="Arial" w:hAnsi="Arial" w:cs="Arial"/>
          <w:noProof/>
        </w:rPr>
        <w:t>Indiana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132</w:t>
      </w:r>
      <w:r w:rsidRPr="0072688B">
        <w:rPr>
          <w:rFonts w:ascii="Arial" w:hAnsi="Arial" w:cs="Arial"/>
        </w:rPr>
        <w:t xml:space="preserve"> per person. This totaled $</w:t>
      </w:r>
      <w:r>
        <w:rPr>
          <w:rFonts w:ascii="Arial" w:hAnsi="Arial" w:cs="Arial"/>
          <w:noProof/>
          <w:color w:val="000000"/>
          <w:shd w:val="clear" w:color="auto" w:fill="FFFFFF"/>
        </w:rPr>
        <w:t>1,444,409,807</w:t>
      </w:r>
      <w:r w:rsidRPr="0072688B">
        <w:rPr>
          <w:rFonts w:ascii="Arial" w:hAnsi="Arial" w:cs="Arial"/>
        </w:rPr>
        <w:t xml:space="preserve"> coming into </w:t>
      </w:r>
      <w:r w:rsidRPr="00082BF7">
        <w:rPr>
          <w:rFonts w:ascii="Arial" w:hAnsi="Arial" w:cs="Arial"/>
          <w:noProof/>
        </w:rPr>
        <w:t>Indiana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Indiana</w:t>
      </w:r>
      <w:r w:rsidRPr="0072688B">
        <w:rPr>
          <w:rFonts w:ascii="Arial" w:hAnsi="Arial" w:cs="Arial"/>
        </w:rPr>
        <w:t xml:space="preserve">. In 2011, </w:t>
      </w:r>
      <w:r>
        <w:rPr>
          <w:rFonts w:ascii="Arial" w:hAnsi="Arial" w:cs="Arial"/>
          <w:noProof/>
        </w:rPr>
        <w:t>13.2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B216BD" w:rsidRDefault="001A5A00"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Indiana</w:t>
      </w:r>
      <w:r w:rsidRPr="0072688B">
        <w:rPr>
          <w:rFonts w:ascii="Arial" w:hAnsi="Arial" w:cs="Arial"/>
        </w:rPr>
        <w:t xml:space="preserve"> experienced very low food security, meaning that one or more people in the household went without food. </w:t>
      </w:r>
      <w:r w:rsidRPr="00B216BD">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23.0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19,134</w:t>
      </w:r>
      <w:r w:rsidRPr="0072688B">
        <w:rPr>
          <w:rFonts w:ascii="Arial" w:hAnsi="Arial" w:cs="Arial"/>
        </w:rPr>
        <w:t xml:space="preserve"> children were served in Head Start Programs in </w:t>
      </w:r>
      <w:r w:rsidRPr="00082BF7">
        <w:rPr>
          <w:rFonts w:ascii="Arial" w:hAnsi="Arial" w:cs="Arial"/>
          <w:noProof/>
        </w:rPr>
        <w:t>Indiana</w:t>
      </w:r>
      <w:r w:rsidRPr="0072688B">
        <w:rPr>
          <w:rFonts w:ascii="Arial" w:hAnsi="Arial" w:cs="Arial"/>
        </w:rPr>
        <w:t xml:space="preserve">. Sadly, due to sequestration, </w:t>
      </w:r>
      <w:r>
        <w:rPr>
          <w:rFonts w:ascii="Arial" w:hAnsi="Arial" w:cs="Arial"/>
          <w:noProof/>
          <w:color w:val="000000"/>
          <w:shd w:val="clear" w:color="auto" w:fill="FFFFFF"/>
        </w:rPr>
        <w:t>1,000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600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2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2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25"/>
          <w:headerReference w:type="default" r:id="rId126"/>
          <w:footerReference w:type="even" r:id="rId127"/>
          <w:footerReference w:type="default" r:id="rId128"/>
          <w:headerReference w:type="first" r:id="rId129"/>
          <w:footerReference w:type="first" r:id="rId13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Iowa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Iowa</w:t>
      </w:r>
      <w:r w:rsidRPr="0072688B">
        <w:rPr>
          <w:rFonts w:ascii="Arial" w:hAnsi="Arial" w:cs="Arial"/>
        </w:rPr>
        <w:t xml:space="preserve">, </w:t>
      </w:r>
      <w:r>
        <w:rPr>
          <w:rFonts w:ascii="Arial" w:hAnsi="Arial" w:cs="Arial"/>
          <w:noProof/>
        </w:rPr>
        <w:t>10.4</w:t>
      </w:r>
      <w:r w:rsidRPr="0072688B">
        <w:rPr>
          <w:rFonts w:ascii="Arial" w:hAnsi="Arial" w:cs="Arial"/>
        </w:rPr>
        <w:t xml:space="preserve"> percent of the population lived in poverty in 2011. For children, that statistic was </w:t>
      </w:r>
      <w:r>
        <w:rPr>
          <w:rFonts w:ascii="Arial" w:hAnsi="Arial" w:cs="Arial"/>
          <w:noProof/>
        </w:rPr>
        <w:t>17.0</w:t>
      </w:r>
      <w:r w:rsidRPr="0072688B">
        <w:rPr>
          <w:rFonts w:ascii="Arial" w:hAnsi="Arial" w:cs="Arial"/>
        </w:rPr>
        <w:t xml:space="preserve"> percent, which is </w:t>
      </w:r>
      <w:r>
        <w:rPr>
          <w:rFonts w:ascii="Arial" w:hAnsi="Arial" w:cs="Arial"/>
          <w:noProof/>
          <w:color w:val="000000"/>
          <w:shd w:val="clear" w:color="auto" w:fill="FFFFFF"/>
        </w:rPr>
        <w:t>123,000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Iowa</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213,000</w:t>
      </w:r>
      <w:r w:rsidRPr="0072688B">
        <w:rPr>
          <w:rFonts w:ascii="Arial" w:hAnsi="Arial" w:cs="Arial"/>
        </w:rPr>
        <w:t xml:space="preserve"> </w:t>
      </w:r>
      <w:r w:rsidRPr="00082BF7">
        <w:rPr>
          <w:rFonts w:ascii="Arial" w:hAnsi="Arial" w:cs="Arial"/>
          <w:noProof/>
        </w:rPr>
        <w:t>Iowa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$432 million</w:t>
      </w:r>
      <w:r w:rsidRPr="0072688B">
        <w:rPr>
          <w:rFonts w:ascii="Arial" w:hAnsi="Arial" w:cs="Arial"/>
        </w:rPr>
        <w:t xml:space="preserve">. While on average, between 2009 and 2011 </w:t>
      </w:r>
      <w:r>
        <w:rPr>
          <w:rFonts w:ascii="Arial" w:hAnsi="Arial" w:cs="Arial"/>
          <w:noProof/>
          <w:color w:val="000000"/>
          <w:shd w:val="clear" w:color="auto" w:fill="FFFFFF"/>
        </w:rPr>
        <w:t>154,000</w:t>
      </w:r>
      <w:r w:rsidRPr="0072688B">
        <w:rPr>
          <w:rFonts w:ascii="Arial" w:hAnsi="Arial" w:cs="Arial"/>
        </w:rPr>
        <w:t xml:space="preserve"> households in </w:t>
      </w:r>
      <w:r w:rsidRPr="00082BF7">
        <w:rPr>
          <w:rFonts w:ascii="Arial" w:hAnsi="Arial" w:cs="Arial"/>
          <w:noProof/>
        </w:rPr>
        <w:t>Iowa</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71,000</w:t>
      </w:r>
      <w:r w:rsidRPr="0072688B">
        <w:rPr>
          <w:rFonts w:ascii="Arial" w:hAnsi="Arial" w:cs="Arial"/>
        </w:rPr>
        <w:t xml:space="preserve"> people</w:t>
      </w:r>
      <w:r>
        <w:rPr>
          <w:rFonts w:ascii="Arial" w:hAnsi="Arial" w:cs="Arial"/>
        </w:rPr>
        <w:t xml:space="preserve"> in </w:t>
      </w:r>
      <w:r w:rsidRPr="00082BF7">
        <w:rPr>
          <w:rFonts w:ascii="Arial" w:hAnsi="Arial" w:cs="Arial"/>
          <w:noProof/>
        </w:rPr>
        <w:t>Iowa</w:t>
      </w:r>
      <w:r w:rsidRPr="0072688B">
        <w:rPr>
          <w:rFonts w:ascii="Arial" w:hAnsi="Arial" w:cs="Arial"/>
        </w:rPr>
        <w:t xml:space="preserve"> out of poverty on average between 2009 and 2011, </w:t>
      </w:r>
      <w:r>
        <w:rPr>
          <w:rFonts w:ascii="Arial" w:hAnsi="Arial" w:cs="Arial"/>
          <w:noProof/>
          <w:color w:val="000000"/>
          <w:shd w:val="clear" w:color="auto" w:fill="FFFFFF"/>
        </w:rPr>
        <w:t>39,000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86,000</w:t>
      </w:r>
      <w:r w:rsidRPr="0072688B">
        <w:rPr>
          <w:rFonts w:ascii="Arial" w:hAnsi="Arial" w:cs="Arial"/>
        </w:rPr>
        <w:t xml:space="preserve"> households in </w:t>
      </w:r>
      <w:r w:rsidRPr="00082BF7">
        <w:rPr>
          <w:rFonts w:ascii="Arial" w:hAnsi="Arial" w:cs="Arial"/>
          <w:noProof/>
        </w:rPr>
        <w:t>Iowa</w:t>
      </w:r>
      <w:r w:rsidRPr="0072688B">
        <w:rPr>
          <w:rFonts w:ascii="Arial" w:hAnsi="Arial" w:cs="Arial"/>
        </w:rPr>
        <w:t xml:space="preserve">, which included </w:t>
      </w:r>
      <w:r>
        <w:rPr>
          <w:rFonts w:ascii="Arial" w:hAnsi="Arial" w:cs="Arial"/>
          <w:noProof/>
          <w:color w:val="000000"/>
          <w:shd w:val="clear" w:color="auto" w:fill="FFFFFF"/>
        </w:rPr>
        <w:t>191,000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12,000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22.8</w:t>
      </w:r>
      <w:r w:rsidRPr="0072688B">
        <w:rPr>
          <w:rFonts w:ascii="Arial" w:hAnsi="Arial" w:cs="Arial"/>
        </w:rPr>
        <w:t xml:space="preserve"> percent of </w:t>
      </w:r>
      <w:r w:rsidRPr="00082BF7">
        <w:rPr>
          <w:rFonts w:ascii="Arial" w:hAnsi="Arial" w:cs="Arial"/>
          <w:noProof/>
        </w:rPr>
        <w:t>Iowa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408,050</w:t>
      </w:r>
      <w:r w:rsidRPr="0072688B">
        <w:rPr>
          <w:rFonts w:ascii="Arial" w:hAnsi="Arial" w:cs="Arial"/>
        </w:rPr>
        <w:t xml:space="preserve"> people </w:t>
      </w:r>
      <w:r>
        <w:rPr>
          <w:rFonts w:ascii="Arial" w:hAnsi="Arial" w:cs="Arial"/>
        </w:rPr>
        <w:t xml:space="preserve">in </w:t>
      </w:r>
      <w:r w:rsidRPr="00082BF7">
        <w:rPr>
          <w:rFonts w:ascii="Arial" w:hAnsi="Arial" w:cs="Arial"/>
          <w:noProof/>
        </w:rPr>
        <w:t>Iowa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121</w:t>
      </w:r>
      <w:r w:rsidRPr="0072688B">
        <w:rPr>
          <w:rFonts w:ascii="Arial" w:hAnsi="Arial" w:cs="Arial"/>
        </w:rPr>
        <w:t xml:space="preserve"> per person. This totaled $</w:t>
      </w:r>
      <w:r>
        <w:rPr>
          <w:rFonts w:ascii="Arial" w:hAnsi="Arial" w:cs="Arial"/>
          <w:noProof/>
          <w:color w:val="000000"/>
          <w:shd w:val="clear" w:color="auto" w:fill="FFFFFF"/>
        </w:rPr>
        <w:t>593,443,715</w:t>
      </w:r>
      <w:r w:rsidRPr="0072688B">
        <w:rPr>
          <w:rFonts w:ascii="Arial" w:hAnsi="Arial" w:cs="Arial"/>
        </w:rPr>
        <w:t xml:space="preserve"> coming into </w:t>
      </w:r>
      <w:r w:rsidRPr="00082BF7">
        <w:rPr>
          <w:rFonts w:ascii="Arial" w:hAnsi="Arial" w:cs="Arial"/>
          <w:noProof/>
        </w:rPr>
        <w:t>Iowa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Iowa</w:t>
      </w:r>
      <w:r w:rsidRPr="0072688B">
        <w:rPr>
          <w:rFonts w:ascii="Arial" w:hAnsi="Arial" w:cs="Arial"/>
        </w:rPr>
        <w:t xml:space="preserve">. In 2011, </w:t>
      </w:r>
      <w:r>
        <w:rPr>
          <w:rFonts w:ascii="Arial" w:hAnsi="Arial" w:cs="Arial"/>
          <w:noProof/>
        </w:rPr>
        <w:t>12.0</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4.7</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Iowa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9,680</w:t>
      </w:r>
      <w:r w:rsidRPr="0072688B">
        <w:rPr>
          <w:rFonts w:ascii="Arial" w:hAnsi="Arial" w:cs="Arial"/>
        </w:rPr>
        <w:t xml:space="preserve"> children were served in Head Start Programs in </w:t>
      </w:r>
      <w:r w:rsidRPr="00082BF7">
        <w:rPr>
          <w:rFonts w:ascii="Arial" w:hAnsi="Arial" w:cs="Arial"/>
          <w:noProof/>
        </w:rPr>
        <w:t>Iowa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3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3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33"/>
          <w:headerReference w:type="default" r:id="rId134"/>
          <w:footerReference w:type="even" r:id="rId135"/>
          <w:footerReference w:type="default" r:id="rId136"/>
          <w:headerReference w:type="first" r:id="rId137"/>
          <w:footerReference w:type="first" r:id="rId13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Kansas</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Kansas</w:t>
      </w:r>
      <w:r w:rsidRPr="0072688B">
        <w:rPr>
          <w:rFonts w:ascii="Arial" w:hAnsi="Arial" w:cs="Arial"/>
        </w:rPr>
        <w:t xml:space="preserve">, </w:t>
      </w:r>
      <w:r>
        <w:rPr>
          <w:rFonts w:ascii="Arial" w:hAnsi="Arial" w:cs="Arial"/>
          <w:noProof/>
        </w:rPr>
        <w:t>14.3</w:t>
      </w:r>
      <w:r w:rsidRPr="0072688B">
        <w:rPr>
          <w:rFonts w:ascii="Arial" w:hAnsi="Arial" w:cs="Arial"/>
        </w:rPr>
        <w:t xml:space="preserve"> percent of the population lived in poverty in 2011. For children, that statistic was </w:t>
      </w:r>
      <w:r>
        <w:rPr>
          <w:rFonts w:ascii="Arial" w:hAnsi="Arial" w:cs="Arial"/>
          <w:noProof/>
        </w:rPr>
        <w:t>19.0</w:t>
      </w:r>
      <w:r w:rsidRPr="0072688B">
        <w:rPr>
          <w:rFonts w:ascii="Arial" w:hAnsi="Arial" w:cs="Arial"/>
        </w:rPr>
        <w:t xml:space="preserve"> percent, which is </w:t>
      </w:r>
      <w:r>
        <w:rPr>
          <w:rFonts w:ascii="Arial" w:hAnsi="Arial" w:cs="Arial"/>
          <w:noProof/>
          <w:color w:val="000000"/>
          <w:shd w:val="clear" w:color="auto" w:fill="FFFFFF"/>
        </w:rPr>
        <w:t>134,000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Kansas</w:t>
      </w:r>
      <w:r w:rsidRPr="0072688B">
        <w:rPr>
          <w:rFonts w:ascii="Arial" w:hAnsi="Arial" w:cs="Arial"/>
        </w:rPr>
        <w:t xml:space="preserve">. </w:t>
      </w:r>
    </w:p>
    <w:p w:rsidR="001A5A00" w:rsidRPr="0072688B" w:rsidRDefault="001A5A00" w:rsidP="001A5A00">
      <w:pPr>
        <w:spacing w:after="120"/>
        <w:rPr>
          <w:rFonts w:ascii="Arial" w:hAnsi="Arial" w:cs="Arial"/>
          <w:b/>
          <w:color w:val="B01F2E"/>
        </w:rPr>
      </w:pPr>
      <w:r w:rsidRPr="0072688B">
        <w:rPr>
          <w:rFonts w:ascii="Arial" w:hAnsi="Arial" w:cs="Arial"/>
          <w:b/>
          <w:color w:val="B01F2E"/>
        </w:rPr>
        <w:t>Tax Expenditures and Asset Building</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220,000</w:t>
      </w:r>
      <w:r w:rsidRPr="0072688B">
        <w:rPr>
          <w:rFonts w:ascii="Arial" w:hAnsi="Arial" w:cs="Arial"/>
        </w:rPr>
        <w:t xml:space="preserve"> </w:t>
      </w:r>
      <w:r w:rsidRPr="00082BF7">
        <w:rPr>
          <w:rFonts w:ascii="Arial" w:hAnsi="Arial" w:cs="Arial"/>
          <w:noProof/>
        </w:rPr>
        <w:t>Kansas</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2,140</w:t>
      </w:r>
      <w:r w:rsidRPr="0072688B">
        <w:rPr>
          <w:rFonts w:ascii="Arial" w:hAnsi="Arial" w:cs="Arial"/>
        </w:rPr>
        <w:t xml:space="preserve"> for a total of </w:t>
      </w:r>
      <w:r w:rsidRPr="00082BF7">
        <w:rPr>
          <w:rFonts w:ascii="Arial" w:hAnsi="Arial" w:cs="Arial"/>
          <w:noProof/>
        </w:rPr>
        <w:t>$472 million</w:t>
      </w:r>
      <w:r w:rsidRPr="0072688B">
        <w:rPr>
          <w:rFonts w:ascii="Arial" w:hAnsi="Arial" w:cs="Arial"/>
        </w:rPr>
        <w:t xml:space="preserve">. While on average, between 2009 and 2011 </w:t>
      </w:r>
      <w:r>
        <w:rPr>
          <w:rFonts w:ascii="Arial" w:hAnsi="Arial" w:cs="Arial"/>
          <w:noProof/>
          <w:color w:val="000000"/>
          <w:shd w:val="clear" w:color="auto" w:fill="FFFFFF"/>
        </w:rPr>
        <w:t>177,000</w:t>
      </w:r>
      <w:r w:rsidRPr="0072688B">
        <w:rPr>
          <w:rFonts w:ascii="Arial" w:hAnsi="Arial" w:cs="Arial"/>
        </w:rPr>
        <w:t xml:space="preserve"> households in </w:t>
      </w:r>
      <w:r w:rsidRPr="00082BF7">
        <w:rPr>
          <w:rFonts w:ascii="Arial" w:hAnsi="Arial" w:cs="Arial"/>
          <w:noProof/>
        </w:rPr>
        <w:t>Kansas</w:t>
      </w:r>
      <w:r w:rsidRPr="0072688B">
        <w:rPr>
          <w:rFonts w:ascii="Arial" w:hAnsi="Arial" w:cs="Arial"/>
        </w:rPr>
        <w:t xml:space="preserve"> benefitted from the Child Tax Credit (CTC).</w:t>
      </w:r>
      <w:r>
        <w:rPr>
          <w:rFonts w:ascii="Arial" w:hAnsi="Arial" w:cs="Arial"/>
        </w:rPr>
        <w:t xml:space="preserve">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72,000</w:t>
      </w:r>
      <w:r w:rsidRPr="0072688B">
        <w:rPr>
          <w:rFonts w:ascii="Arial" w:hAnsi="Arial" w:cs="Arial"/>
        </w:rPr>
        <w:t xml:space="preserve"> people</w:t>
      </w:r>
      <w:r>
        <w:rPr>
          <w:rFonts w:ascii="Arial" w:hAnsi="Arial" w:cs="Arial"/>
        </w:rPr>
        <w:t xml:space="preserve"> in </w:t>
      </w:r>
      <w:r w:rsidRPr="00082BF7">
        <w:rPr>
          <w:rFonts w:ascii="Arial" w:hAnsi="Arial" w:cs="Arial"/>
          <w:noProof/>
        </w:rPr>
        <w:t>Kansas</w:t>
      </w:r>
      <w:r w:rsidRPr="0072688B">
        <w:rPr>
          <w:rFonts w:ascii="Arial" w:hAnsi="Arial" w:cs="Arial"/>
        </w:rPr>
        <w:t xml:space="preserve"> out of poverty on average between 2009 and 2011, </w:t>
      </w:r>
      <w:r>
        <w:rPr>
          <w:rFonts w:ascii="Arial" w:hAnsi="Arial" w:cs="Arial"/>
          <w:noProof/>
          <w:color w:val="000000"/>
          <w:shd w:val="clear" w:color="auto" w:fill="FFFFFF"/>
        </w:rPr>
        <w:t>39,000</w:t>
      </w:r>
      <w:r w:rsidRPr="0072688B">
        <w:rPr>
          <w:rFonts w:ascii="Arial" w:hAnsi="Arial" w:cs="Arial"/>
        </w:rPr>
        <w:t xml:space="preserve"> of which were children. </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98,000</w:t>
      </w:r>
      <w:r w:rsidRPr="0072688B">
        <w:rPr>
          <w:rFonts w:ascii="Arial" w:hAnsi="Arial" w:cs="Arial"/>
        </w:rPr>
        <w:t xml:space="preserve"> households in </w:t>
      </w:r>
      <w:r w:rsidRPr="00082BF7">
        <w:rPr>
          <w:rFonts w:ascii="Arial" w:hAnsi="Arial" w:cs="Arial"/>
          <w:noProof/>
        </w:rPr>
        <w:t>Kansas</w:t>
      </w:r>
      <w:r w:rsidRPr="0072688B">
        <w:rPr>
          <w:rFonts w:ascii="Arial" w:hAnsi="Arial" w:cs="Arial"/>
        </w:rPr>
        <w:t xml:space="preserve">, which included </w:t>
      </w:r>
      <w:r>
        <w:rPr>
          <w:rFonts w:ascii="Arial" w:hAnsi="Arial" w:cs="Arial"/>
          <w:noProof/>
          <w:color w:val="000000"/>
          <w:shd w:val="clear" w:color="auto" w:fill="FFFFFF"/>
        </w:rPr>
        <w:t>201,000</w:t>
      </w:r>
      <w:r w:rsidRPr="0072688B">
        <w:rPr>
          <w:rFonts w:ascii="Arial" w:hAnsi="Arial" w:cs="Arial"/>
        </w:rPr>
        <w:t xml:space="preserve"> children on average between 2009 and 2011.</w:t>
      </w:r>
    </w:p>
    <w:p w:rsidR="001A5A00" w:rsidRPr="0072688B" w:rsidRDefault="001A5A00" w:rsidP="001A5A00">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16,000</w:t>
      </w:r>
      <w:r w:rsidRPr="0072688B">
        <w:rPr>
          <w:rFonts w:ascii="Arial" w:hAnsi="Arial" w:cs="Arial"/>
        </w:rPr>
        <w:t xml:space="preserve"> of Veteran and Armed Forces Families with Children received the EITC or the refundable component of the Child Tax Credit in 2010. </w:t>
      </w:r>
    </w:p>
    <w:p w:rsidR="001A5A00" w:rsidRPr="0072688B" w:rsidRDefault="001A5A00" w:rsidP="001A5A00">
      <w:pPr>
        <w:pStyle w:val="ListParagraph"/>
        <w:numPr>
          <w:ilvl w:val="0"/>
          <w:numId w:val="3"/>
        </w:numPr>
        <w:spacing w:after="120"/>
        <w:rPr>
          <w:rFonts w:ascii="Arial" w:hAnsi="Arial" w:cs="Arial"/>
        </w:rPr>
      </w:pPr>
      <w:r>
        <w:rPr>
          <w:rFonts w:ascii="Arial" w:hAnsi="Arial" w:cs="Arial"/>
          <w:noProof/>
        </w:rPr>
        <w:t>22.2</w:t>
      </w:r>
      <w:r w:rsidRPr="0072688B">
        <w:rPr>
          <w:rFonts w:ascii="Arial" w:hAnsi="Arial" w:cs="Arial"/>
        </w:rPr>
        <w:t xml:space="preserve"> percent of </w:t>
      </w:r>
      <w:r w:rsidRPr="00082BF7">
        <w:rPr>
          <w:rFonts w:ascii="Arial" w:hAnsi="Arial" w:cs="Arial"/>
          <w:noProof/>
        </w:rPr>
        <w:t>Kansas</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B216BD" w:rsidRPr="0072688B" w:rsidRDefault="00B216BD" w:rsidP="00B216BD">
      <w:pPr>
        <w:spacing w:after="120"/>
        <w:rPr>
          <w:rFonts w:ascii="Arial" w:hAnsi="Arial" w:cs="Arial"/>
          <w:b/>
          <w:color w:val="B01F2E"/>
        </w:rPr>
      </w:pPr>
      <w:r w:rsidRPr="0072688B">
        <w:rPr>
          <w:rFonts w:ascii="Arial" w:hAnsi="Arial" w:cs="Arial"/>
          <w:b/>
          <w:color w:val="B01F2E"/>
        </w:rPr>
        <w:t>Hunger and the Supplemental Nutrition Assistance Program</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304,719</w:t>
      </w:r>
      <w:r w:rsidRPr="0072688B">
        <w:rPr>
          <w:rFonts w:ascii="Arial" w:hAnsi="Arial" w:cs="Arial"/>
        </w:rPr>
        <w:t xml:space="preserve"> people </w:t>
      </w:r>
      <w:r>
        <w:rPr>
          <w:rFonts w:ascii="Arial" w:hAnsi="Arial" w:cs="Arial"/>
        </w:rPr>
        <w:t xml:space="preserve">in </w:t>
      </w:r>
      <w:r w:rsidRPr="00082BF7">
        <w:rPr>
          <w:rFonts w:ascii="Arial" w:hAnsi="Arial" w:cs="Arial"/>
          <w:noProof/>
        </w:rPr>
        <w:t>Kansas</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125</w:t>
      </w:r>
      <w:r w:rsidRPr="0072688B">
        <w:rPr>
          <w:rFonts w:ascii="Arial" w:hAnsi="Arial" w:cs="Arial"/>
        </w:rPr>
        <w:t xml:space="preserve"> per person. This totaled $</w:t>
      </w:r>
      <w:r>
        <w:rPr>
          <w:rFonts w:ascii="Arial" w:hAnsi="Arial" w:cs="Arial"/>
          <w:noProof/>
          <w:color w:val="000000"/>
          <w:shd w:val="clear" w:color="auto" w:fill="FFFFFF"/>
        </w:rPr>
        <w:t>457,478,972</w:t>
      </w:r>
      <w:r w:rsidRPr="0072688B">
        <w:rPr>
          <w:rFonts w:ascii="Arial" w:hAnsi="Arial" w:cs="Arial"/>
        </w:rPr>
        <w:t xml:space="preserve"> coming into </w:t>
      </w:r>
      <w:r w:rsidRPr="00082BF7">
        <w:rPr>
          <w:rFonts w:ascii="Arial" w:hAnsi="Arial" w:cs="Arial"/>
          <w:noProof/>
        </w:rPr>
        <w:t>Kansas</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Kansas</w:t>
      </w:r>
      <w:r w:rsidRPr="0072688B">
        <w:rPr>
          <w:rFonts w:ascii="Arial" w:hAnsi="Arial" w:cs="Arial"/>
        </w:rPr>
        <w:t xml:space="preserve">. In 2011, </w:t>
      </w:r>
      <w:r>
        <w:rPr>
          <w:rFonts w:ascii="Arial" w:hAnsi="Arial" w:cs="Arial"/>
          <w:noProof/>
        </w:rPr>
        <w:t>14.5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B216BD" w:rsidRPr="0072688B" w:rsidRDefault="00B216BD" w:rsidP="00B216BD">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5.2</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Kansas</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19.0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12,400</w:t>
      </w:r>
      <w:r w:rsidRPr="0072688B">
        <w:rPr>
          <w:rFonts w:ascii="Arial" w:hAnsi="Arial" w:cs="Arial"/>
        </w:rPr>
        <w:t xml:space="preserve"> children were served in Head Start Programs in </w:t>
      </w:r>
      <w:r w:rsidRPr="00082BF7">
        <w:rPr>
          <w:rFonts w:ascii="Arial" w:hAnsi="Arial" w:cs="Arial"/>
          <w:noProof/>
        </w:rPr>
        <w:t>Kansas</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400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3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4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41"/>
          <w:headerReference w:type="default" r:id="rId142"/>
          <w:footerReference w:type="even" r:id="rId143"/>
          <w:footerReference w:type="default" r:id="rId144"/>
          <w:headerReference w:type="first" r:id="rId145"/>
          <w:footerReference w:type="first" r:id="rId14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Kentucky</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Kentucky</w:t>
      </w:r>
      <w:r w:rsidRPr="0072688B">
        <w:rPr>
          <w:rFonts w:ascii="Arial" w:hAnsi="Arial" w:cs="Arial"/>
        </w:rPr>
        <w:t xml:space="preserve">, </w:t>
      </w:r>
      <w:r>
        <w:rPr>
          <w:rFonts w:ascii="Arial" w:hAnsi="Arial" w:cs="Arial"/>
          <w:noProof/>
        </w:rPr>
        <w:t>16.0</w:t>
      </w:r>
      <w:r w:rsidRPr="0072688B">
        <w:rPr>
          <w:rFonts w:ascii="Arial" w:hAnsi="Arial" w:cs="Arial"/>
        </w:rPr>
        <w:t xml:space="preserve"> percent of the population lived in poverty in 2011. For children, that statistic was </w:t>
      </w:r>
      <w:r>
        <w:rPr>
          <w:rFonts w:ascii="Arial" w:hAnsi="Arial" w:cs="Arial"/>
          <w:noProof/>
        </w:rPr>
        <w:t>27.0</w:t>
      </w:r>
      <w:r w:rsidRPr="0072688B">
        <w:rPr>
          <w:rFonts w:ascii="Arial" w:hAnsi="Arial" w:cs="Arial"/>
        </w:rPr>
        <w:t xml:space="preserve"> percent, which is </w:t>
      </w:r>
      <w:r>
        <w:rPr>
          <w:rFonts w:ascii="Arial" w:hAnsi="Arial" w:cs="Arial"/>
          <w:noProof/>
          <w:color w:val="000000"/>
          <w:shd w:val="clear" w:color="auto" w:fill="FFFFFF"/>
        </w:rPr>
        <w:t>275,000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Kentucky</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410,000</w:t>
      </w:r>
      <w:r w:rsidRPr="0072688B">
        <w:rPr>
          <w:rFonts w:ascii="Arial" w:hAnsi="Arial" w:cs="Arial"/>
        </w:rPr>
        <w:t xml:space="preserve"> </w:t>
      </w:r>
      <w:r w:rsidRPr="00082BF7">
        <w:rPr>
          <w:rFonts w:ascii="Arial" w:hAnsi="Arial" w:cs="Arial"/>
          <w:noProof/>
        </w:rPr>
        <w:t>Kentucky</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$912 million</w:t>
      </w:r>
      <w:r w:rsidRPr="0072688B">
        <w:rPr>
          <w:rFonts w:ascii="Arial" w:hAnsi="Arial" w:cs="Arial"/>
        </w:rPr>
        <w:t xml:space="preserve">. While on average, between 2009 and 2011 </w:t>
      </w:r>
      <w:r>
        <w:rPr>
          <w:rFonts w:ascii="Arial" w:hAnsi="Arial" w:cs="Arial"/>
          <w:noProof/>
          <w:color w:val="000000"/>
          <w:shd w:val="clear" w:color="auto" w:fill="FFFFFF"/>
        </w:rPr>
        <w:t>295,000</w:t>
      </w:r>
      <w:r w:rsidRPr="0072688B">
        <w:rPr>
          <w:rFonts w:ascii="Arial" w:hAnsi="Arial" w:cs="Arial"/>
        </w:rPr>
        <w:t xml:space="preserve"> households in </w:t>
      </w:r>
      <w:r w:rsidRPr="00082BF7">
        <w:rPr>
          <w:rFonts w:ascii="Arial" w:hAnsi="Arial" w:cs="Arial"/>
          <w:noProof/>
        </w:rPr>
        <w:t>Kentucky</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149,000</w:t>
      </w:r>
      <w:r w:rsidRPr="0072688B">
        <w:rPr>
          <w:rFonts w:ascii="Arial" w:hAnsi="Arial" w:cs="Arial"/>
        </w:rPr>
        <w:t xml:space="preserve"> people</w:t>
      </w:r>
      <w:r>
        <w:rPr>
          <w:rFonts w:ascii="Arial" w:hAnsi="Arial" w:cs="Arial"/>
        </w:rPr>
        <w:t xml:space="preserve"> in </w:t>
      </w:r>
      <w:r w:rsidRPr="00082BF7">
        <w:rPr>
          <w:rFonts w:ascii="Arial" w:hAnsi="Arial" w:cs="Arial"/>
          <w:noProof/>
        </w:rPr>
        <w:t>Kentucky</w:t>
      </w:r>
      <w:r w:rsidRPr="0072688B">
        <w:rPr>
          <w:rFonts w:ascii="Arial" w:hAnsi="Arial" w:cs="Arial"/>
        </w:rPr>
        <w:t xml:space="preserve"> out of poverty on average between 2009 and 2011, </w:t>
      </w:r>
      <w:r>
        <w:rPr>
          <w:rFonts w:ascii="Arial" w:hAnsi="Arial" w:cs="Arial"/>
          <w:noProof/>
          <w:color w:val="000000"/>
          <w:shd w:val="clear" w:color="auto" w:fill="FFFFFF"/>
        </w:rPr>
        <w:t>83,000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183,000</w:t>
      </w:r>
      <w:r w:rsidRPr="0072688B">
        <w:rPr>
          <w:rFonts w:ascii="Arial" w:hAnsi="Arial" w:cs="Arial"/>
        </w:rPr>
        <w:t xml:space="preserve"> households in </w:t>
      </w:r>
      <w:r w:rsidRPr="00082BF7">
        <w:rPr>
          <w:rFonts w:ascii="Arial" w:hAnsi="Arial" w:cs="Arial"/>
          <w:noProof/>
        </w:rPr>
        <w:t>Kentucky</w:t>
      </w:r>
      <w:r w:rsidRPr="0072688B">
        <w:rPr>
          <w:rFonts w:ascii="Arial" w:hAnsi="Arial" w:cs="Arial"/>
        </w:rPr>
        <w:t xml:space="preserve">, which included </w:t>
      </w:r>
      <w:r>
        <w:rPr>
          <w:rFonts w:ascii="Arial" w:hAnsi="Arial" w:cs="Arial"/>
          <w:noProof/>
          <w:color w:val="000000"/>
          <w:shd w:val="clear" w:color="auto" w:fill="FFFFFF"/>
        </w:rPr>
        <w:t>333,000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28,000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23.7</w:t>
      </w:r>
      <w:r w:rsidRPr="0072688B">
        <w:rPr>
          <w:rFonts w:ascii="Arial" w:hAnsi="Arial" w:cs="Arial"/>
        </w:rPr>
        <w:t xml:space="preserve"> percent of </w:t>
      </w:r>
      <w:r w:rsidRPr="00082BF7">
        <w:rPr>
          <w:rFonts w:ascii="Arial" w:hAnsi="Arial" w:cs="Arial"/>
          <w:noProof/>
        </w:rPr>
        <w:t>Kentucky</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849,248</w:t>
      </w:r>
      <w:r w:rsidRPr="0072688B">
        <w:rPr>
          <w:rFonts w:ascii="Arial" w:hAnsi="Arial" w:cs="Arial"/>
        </w:rPr>
        <w:t xml:space="preserve"> people </w:t>
      </w:r>
      <w:r>
        <w:rPr>
          <w:rFonts w:ascii="Arial" w:hAnsi="Arial" w:cs="Arial"/>
        </w:rPr>
        <w:t xml:space="preserve">in </w:t>
      </w:r>
      <w:r w:rsidRPr="00082BF7">
        <w:rPr>
          <w:rFonts w:ascii="Arial" w:hAnsi="Arial" w:cs="Arial"/>
          <w:noProof/>
        </w:rPr>
        <w:t>Kentucky</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127</w:t>
      </w:r>
      <w:r w:rsidRPr="0072688B">
        <w:rPr>
          <w:rFonts w:ascii="Arial" w:hAnsi="Arial" w:cs="Arial"/>
        </w:rPr>
        <w:t xml:space="preserve"> per person. This totaled $</w:t>
      </w:r>
      <w:r>
        <w:rPr>
          <w:rFonts w:ascii="Arial" w:hAnsi="Arial" w:cs="Arial"/>
          <w:noProof/>
          <w:color w:val="000000"/>
          <w:shd w:val="clear" w:color="auto" w:fill="FFFFFF"/>
        </w:rPr>
        <w:t>1,298,611,475</w:t>
      </w:r>
      <w:r w:rsidRPr="0072688B">
        <w:rPr>
          <w:rFonts w:ascii="Arial" w:hAnsi="Arial" w:cs="Arial"/>
        </w:rPr>
        <w:t xml:space="preserve"> coming into </w:t>
      </w:r>
      <w:r w:rsidRPr="00082BF7">
        <w:rPr>
          <w:rFonts w:ascii="Arial" w:hAnsi="Arial" w:cs="Arial"/>
          <w:noProof/>
        </w:rPr>
        <w:t>Kentucky</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Kentucky</w:t>
      </w:r>
      <w:r w:rsidRPr="0072688B">
        <w:rPr>
          <w:rFonts w:ascii="Arial" w:hAnsi="Arial" w:cs="Arial"/>
        </w:rPr>
        <w:t xml:space="preserve">. In 2011, </w:t>
      </w:r>
      <w:r>
        <w:rPr>
          <w:rFonts w:ascii="Arial" w:hAnsi="Arial" w:cs="Arial"/>
          <w:noProof/>
        </w:rPr>
        <w:t>16.4</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6.6</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Kentucky</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20,561</w:t>
      </w:r>
      <w:r w:rsidRPr="0072688B">
        <w:rPr>
          <w:rFonts w:ascii="Arial" w:hAnsi="Arial" w:cs="Arial"/>
        </w:rPr>
        <w:t xml:space="preserve"> children were served in Head Start Programs in </w:t>
      </w:r>
      <w:r w:rsidRPr="00082BF7">
        <w:rPr>
          <w:rFonts w:ascii="Arial" w:hAnsi="Arial" w:cs="Arial"/>
          <w:noProof/>
        </w:rPr>
        <w:t>Kentucky</w:t>
      </w:r>
      <w:r w:rsidRPr="0072688B">
        <w:rPr>
          <w:rFonts w:ascii="Arial" w:hAnsi="Arial" w:cs="Arial"/>
        </w:rPr>
        <w:t xml:space="preserve">. Sadly, due to sequestration, </w:t>
      </w:r>
      <w:r>
        <w:rPr>
          <w:rFonts w:ascii="Arial" w:hAnsi="Arial" w:cs="Arial"/>
          <w:noProof/>
          <w:color w:val="000000"/>
          <w:shd w:val="clear" w:color="auto" w:fill="FFFFFF"/>
        </w:rPr>
        <w:t>1,100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4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4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49"/>
          <w:headerReference w:type="default" r:id="rId150"/>
          <w:footerReference w:type="even" r:id="rId151"/>
          <w:footerReference w:type="default" r:id="rId152"/>
          <w:headerReference w:type="first" r:id="rId153"/>
          <w:footerReference w:type="first" r:id="rId15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Louisiana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Louisiana</w:t>
      </w:r>
      <w:r w:rsidRPr="0072688B">
        <w:rPr>
          <w:rFonts w:ascii="Arial" w:hAnsi="Arial" w:cs="Arial"/>
        </w:rPr>
        <w:t xml:space="preserve">, </w:t>
      </w:r>
      <w:r>
        <w:rPr>
          <w:rFonts w:ascii="Arial" w:hAnsi="Arial" w:cs="Arial"/>
          <w:noProof/>
        </w:rPr>
        <w:t>21.1</w:t>
      </w:r>
      <w:r w:rsidRPr="0072688B">
        <w:rPr>
          <w:rFonts w:ascii="Arial" w:hAnsi="Arial" w:cs="Arial"/>
        </w:rPr>
        <w:t xml:space="preserve"> percent of the population lived in poverty in 2011. For children, that statistic was </w:t>
      </w:r>
      <w:r>
        <w:rPr>
          <w:rFonts w:ascii="Arial" w:hAnsi="Arial" w:cs="Arial"/>
          <w:noProof/>
        </w:rPr>
        <w:t>29.0</w:t>
      </w:r>
      <w:r w:rsidRPr="0072688B">
        <w:rPr>
          <w:rFonts w:ascii="Arial" w:hAnsi="Arial" w:cs="Arial"/>
        </w:rPr>
        <w:t xml:space="preserve"> percent, which is </w:t>
      </w:r>
      <w:r>
        <w:rPr>
          <w:rFonts w:ascii="Arial" w:hAnsi="Arial" w:cs="Arial"/>
          <w:noProof/>
          <w:color w:val="000000"/>
          <w:shd w:val="clear" w:color="auto" w:fill="FFFFFF"/>
        </w:rPr>
        <w:t>317,000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Louisiana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531,000</w:t>
      </w:r>
      <w:r w:rsidRPr="0072688B">
        <w:rPr>
          <w:rFonts w:ascii="Arial" w:hAnsi="Arial" w:cs="Arial"/>
        </w:rPr>
        <w:t xml:space="preserve"> </w:t>
      </w:r>
      <w:r w:rsidRPr="00082BF7">
        <w:rPr>
          <w:rFonts w:ascii="Arial" w:hAnsi="Arial" w:cs="Arial"/>
          <w:noProof/>
        </w:rPr>
        <w:t>Louisiana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2,500</w:t>
      </w:r>
      <w:r w:rsidRPr="0072688B">
        <w:rPr>
          <w:rFonts w:ascii="Arial" w:hAnsi="Arial" w:cs="Arial"/>
        </w:rPr>
        <w:t xml:space="preserve"> for a total of </w:t>
      </w:r>
      <w:r w:rsidRPr="00082BF7">
        <w:rPr>
          <w:rFonts w:ascii="Arial" w:hAnsi="Arial" w:cs="Arial"/>
          <w:noProof/>
        </w:rPr>
        <w:t>$1.36 billion</w:t>
      </w:r>
      <w:r w:rsidRPr="0072688B">
        <w:rPr>
          <w:rFonts w:ascii="Arial" w:hAnsi="Arial" w:cs="Arial"/>
        </w:rPr>
        <w:t xml:space="preserve">. While on average, between 2009 and 2011 </w:t>
      </w:r>
      <w:r>
        <w:rPr>
          <w:rFonts w:ascii="Arial" w:hAnsi="Arial" w:cs="Arial"/>
          <w:noProof/>
          <w:color w:val="000000"/>
          <w:shd w:val="clear" w:color="auto" w:fill="FFFFFF"/>
        </w:rPr>
        <w:t>375,000</w:t>
      </w:r>
      <w:r w:rsidRPr="0072688B">
        <w:rPr>
          <w:rFonts w:ascii="Arial" w:hAnsi="Arial" w:cs="Arial"/>
        </w:rPr>
        <w:t xml:space="preserve"> households in </w:t>
      </w:r>
      <w:r w:rsidRPr="00082BF7">
        <w:rPr>
          <w:rFonts w:ascii="Arial" w:hAnsi="Arial" w:cs="Arial"/>
          <w:noProof/>
        </w:rPr>
        <w:t>Louisiana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126,000</w:t>
      </w:r>
      <w:r w:rsidRPr="0072688B">
        <w:rPr>
          <w:rFonts w:ascii="Arial" w:hAnsi="Arial" w:cs="Arial"/>
        </w:rPr>
        <w:t xml:space="preserve"> people</w:t>
      </w:r>
      <w:r>
        <w:rPr>
          <w:rFonts w:ascii="Arial" w:hAnsi="Arial" w:cs="Arial"/>
        </w:rPr>
        <w:t xml:space="preserve"> in </w:t>
      </w:r>
      <w:r w:rsidRPr="00082BF7">
        <w:rPr>
          <w:rFonts w:ascii="Arial" w:hAnsi="Arial" w:cs="Arial"/>
          <w:noProof/>
        </w:rPr>
        <w:t>Louisiana</w:t>
      </w:r>
      <w:r w:rsidRPr="0072688B">
        <w:rPr>
          <w:rFonts w:ascii="Arial" w:hAnsi="Arial" w:cs="Arial"/>
        </w:rPr>
        <w:t xml:space="preserve"> out of poverty on average between 2009 and 2011, </w:t>
      </w:r>
      <w:r>
        <w:rPr>
          <w:rFonts w:ascii="Arial" w:hAnsi="Arial" w:cs="Arial"/>
          <w:noProof/>
          <w:color w:val="000000"/>
          <w:shd w:val="clear" w:color="auto" w:fill="FFFFFF"/>
        </w:rPr>
        <w:t>69,000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231,000</w:t>
      </w:r>
      <w:r w:rsidRPr="0072688B">
        <w:rPr>
          <w:rFonts w:ascii="Arial" w:hAnsi="Arial" w:cs="Arial"/>
        </w:rPr>
        <w:t xml:space="preserve"> households in </w:t>
      </w:r>
      <w:r w:rsidRPr="00082BF7">
        <w:rPr>
          <w:rFonts w:ascii="Arial" w:hAnsi="Arial" w:cs="Arial"/>
          <w:noProof/>
        </w:rPr>
        <w:t>Louisiana</w:t>
      </w:r>
      <w:r w:rsidRPr="0072688B">
        <w:rPr>
          <w:rFonts w:ascii="Arial" w:hAnsi="Arial" w:cs="Arial"/>
        </w:rPr>
        <w:t xml:space="preserve">, which included </w:t>
      </w:r>
      <w:r>
        <w:rPr>
          <w:rFonts w:ascii="Arial" w:hAnsi="Arial" w:cs="Arial"/>
          <w:noProof/>
          <w:color w:val="000000"/>
          <w:shd w:val="clear" w:color="auto" w:fill="FFFFFF"/>
        </w:rPr>
        <w:t>406,000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33,000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26.1</w:t>
      </w:r>
      <w:r w:rsidRPr="0072688B">
        <w:rPr>
          <w:rFonts w:ascii="Arial" w:hAnsi="Arial" w:cs="Arial"/>
        </w:rPr>
        <w:t xml:space="preserve"> percent of </w:t>
      </w:r>
      <w:r w:rsidRPr="00082BF7">
        <w:rPr>
          <w:rFonts w:ascii="Arial" w:hAnsi="Arial" w:cs="Arial"/>
          <w:noProof/>
        </w:rPr>
        <w:t>Louisiana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948,758</w:t>
      </w:r>
      <w:r w:rsidRPr="0072688B">
        <w:rPr>
          <w:rFonts w:ascii="Arial" w:hAnsi="Arial" w:cs="Arial"/>
        </w:rPr>
        <w:t xml:space="preserve"> people </w:t>
      </w:r>
      <w:r>
        <w:rPr>
          <w:rFonts w:ascii="Arial" w:hAnsi="Arial" w:cs="Arial"/>
        </w:rPr>
        <w:t xml:space="preserve">in </w:t>
      </w:r>
      <w:r w:rsidRPr="00082BF7">
        <w:rPr>
          <w:rFonts w:ascii="Arial" w:hAnsi="Arial" w:cs="Arial"/>
          <w:noProof/>
        </w:rPr>
        <w:t>Louisiana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136</w:t>
      </w:r>
      <w:r w:rsidRPr="0072688B">
        <w:rPr>
          <w:rFonts w:ascii="Arial" w:hAnsi="Arial" w:cs="Arial"/>
        </w:rPr>
        <w:t xml:space="preserve"> per person. This totaled $</w:t>
      </w:r>
      <w:r>
        <w:rPr>
          <w:rFonts w:ascii="Arial" w:hAnsi="Arial" w:cs="Arial"/>
          <w:noProof/>
          <w:color w:val="000000"/>
          <w:shd w:val="clear" w:color="auto" w:fill="FFFFFF"/>
        </w:rPr>
        <w:t>1,549,558,693</w:t>
      </w:r>
      <w:r w:rsidRPr="0072688B">
        <w:rPr>
          <w:rFonts w:ascii="Arial" w:hAnsi="Arial" w:cs="Arial"/>
        </w:rPr>
        <w:t xml:space="preserve"> coming into </w:t>
      </w:r>
      <w:r w:rsidRPr="00082BF7">
        <w:rPr>
          <w:rFonts w:ascii="Arial" w:hAnsi="Arial" w:cs="Arial"/>
          <w:noProof/>
        </w:rPr>
        <w:t>Louisiana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Louisiana</w:t>
      </w:r>
      <w:r w:rsidRPr="0072688B">
        <w:rPr>
          <w:rFonts w:ascii="Arial" w:hAnsi="Arial" w:cs="Arial"/>
        </w:rPr>
        <w:t xml:space="preserve">. In 2011, </w:t>
      </w:r>
      <w:r>
        <w:rPr>
          <w:rFonts w:ascii="Arial" w:hAnsi="Arial" w:cs="Arial"/>
          <w:noProof/>
        </w:rPr>
        <w:t>14.1</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Louisiana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29.0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23,845</w:t>
      </w:r>
      <w:r w:rsidRPr="0072688B">
        <w:rPr>
          <w:rFonts w:ascii="Arial" w:hAnsi="Arial" w:cs="Arial"/>
        </w:rPr>
        <w:t xml:space="preserve"> children were served in Head Start Programs in </w:t>
      </w:r>
      <w:r w:rsidRPr="00082BF7">
        <w:rPr>
          <w:rFonts w:ascii="Arial" w:hAnsi="Arial" w:cs="Arial"/>
          <w:noProof/>
        </w:rPr>
        <w:t>Louisiana</w:t>
      </w:r>
      <w:r w:rsidRPr="0072688B">
        <w:rPr>
          <w:rFonts w:ascii="Arial" w:hAnsi="Arial" w:cs="Arial"/>
        </w:rPr>
        <w:t xml:space="preserve">. Sadly, due to sequestration, </w:t>
      </w:r>
      <w:r>
        <w:rPr>
          <w:rFonts w:ascii="Arial" w:hAnsi="Arial" w:cs="Arial"/>
          <w:noProof/>
          <w:color w:val="000000"/>
          <w:shd w:val="clear" w:color="auto" w:fill="FFFFFF"/>
        </w:rPr>
        <w:t>1,400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600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5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5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57"/>
          <w:headerReference w:type="default" r:id="rId158"/>
          <w:footerReference w:type="even" r:id="rId159"/>
          <w:footerReference w:type="default" r:id="rId160"/>
          <w:headerReference w:type="first" r:id="rId161"/>
          <w:footerReference w:type="first" r:id="rId16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Maine</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Maine</w:t>
      </w:r>
      <w:r w:rsidRPr="0072688B">
        <w:rPr>
          <w:rFonts w:ascii="Arial" w:hAnsi="Arial" w:cs="Arial"/>
        </w:rPr>
        <w:t xml:space="preserve">, </w:t>
      </w:r>
      <w:r>
        <w:rPr>
          <w:rFonts w:ascii="Arial" w:hAnsi="Arial" w:cs="Arial"/>
          <w:noProof/>
        </w:rPr>
        <w:t>13.4</w:t>
      </w:r>
      <w:r w:rsidRPr="0072688B">
        <w:rPr>
          <w:rFonts w:ascii="Arial" w:hAnsi="Arial" w:cs="Arial"/>
        </w:rPr>
        <w:t xml:space="preserve"> percent of the population lived in poverty in 2011. For children, that statistic was </w:t>
      </w:r>
      <w:r>
        <w:rPr>
          <w:rFonts w:ascii="Arial" w:hAnsi="Arial" w:cs="Arial"/>
          <w:noProof/>
        </w:rPr>
        <w:t>19.0</w:t>
      </w:r>
      <w:r w:rsidRPr="0072688B">
        <w:rPr>
          <w:rFonts w:ascii="Arial" w:hAnsi="Arial" w:cs="Arial"/>
        </w:rPr>
        <w:t xml:space="preserve"> percent, which is </w:t>
      </w:r>
      <w:r>
        <w:rPr>
          <w:rFonts w:ascii="Arial" w:hAnsi="Arial" w:cs="Arial"/>
          <w:noProof/>
          <w:color w:val="000000"/>
          <w:shd w:val="clear" w:color="auto" w:fill="FFFFFF"/>
        </w:rPr>
        <w:t>50,000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Maine</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105,000</w:t>
      </w:r>
      <w:r w:rsidRPr="0072688B">
        <w:rPr>
          <w:rFonts w:ascii="Arial" w:hAnsi="Arial" w:cs="Arial"/>
        </w:rPr>
        <w:t xml:space="preserve"> </w:t>
      </w:r>
      <w:r w:rsidRPr="00082BF7">
        <w:rPr>
          <w:rFonts w:ascii="Arial" w:hAnsi="Arial" w:cs="Arial"/>
          <w:noProof/>
        </w:rPr>
        <w:t>Maine</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1,900</w:t>
      </w:r>
      <w:r w:rsidRPr="0072688B">
        <w:rPr>
          <w:rFonts w:ascii="Arial" w:hAnsi="Arial" w:cs="Arial"/>
        </w:rPr>
        <w:t xml:space="preserve"> for a total of </w:t>
      </w:r>
      <w:r w:rsidRPr="00082BF7">
        <w:rPr>
          <w:rFonts w:ascii="Arial" w:hAnsi="Arial" w:cs="Arial"/>
          <w:noProof/>
        </w:rPr>
        <w:t>$198 million</w:t>
      </w:r>
      <w:r w:rsidRPr="0072688B">
        <w:rPr>
          <w:rFonts w:ascii="Arial" w:hAnsi="Arial" w:cs="Arial"/>
        </w:rPr>
        <w:t xml:space="preserve">. While on average, between 2009 and 2011 </w:t>
      </w:r>
      <w:r>
        <w:rPr>
          <w:rFonts w:ascii="Arial" w:hAnsi="Arial" w:cs="Arial"/>
          <w:noProof/>
          <w:color w:val="000000"/>
          <w:shd w:val="clear" w:color="auto" w:fill="FFFFFF"/>
        </w:rPr>
        <w:t>62,000</w:t>
      </w:r>
      <w:r w:rsidRPr="0072688B">
        <w:rPr>
          <w:rFonts w:ascii="Arial" w:hAnsi="Arial" w:cs="Arial"/>
        </w:rPr>
        <w:t xml:space="preserve"> households in </w:t>
      </w:r>
      <w:r w:rsidRPr="00082BF7">
        <w:rPr>
          <w:rFonts w:ascii="Arial" w:hAnsi="Arial" w:cs="Arial"/>
          <w:noProof/>
        </w:rPr>
        <w:t>Maine</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24,000</w:t>
      </w:r>
      <w:r w:rsidRPr="0072688B">
        <w:rPr>
          <w:rFonts w:ascii="Arial" w:hAnsi="Arial" w:cs="Arial"/>
        </w:rPr>
        <w:t xml:space="preserve"> people</w:t>
      </w:r>
      <w:r>
        <w:rPr>
          <w:rFonts w:ascii="Arial" w:hAnsi="Arial" w:cs="Arial"/>
        </w:rPr>
        <w:t xml:space="preserve"> in </w:t>
      </w:r>
      <w:r w:rsidRPr="00082BF7">
        <w:rPr>
          <w:rFonts w:ascii="Arial" w:hAnsi="Arial" w:cs="Arial"/>
          <w:noProof/>
        </w:rPr>
        <w:t>Maine</w:t>
      </w:r>
      <w:r w:rsidRPr="0072688B">
        <w:rPr>
          <w:rFonts w:ascii="Arial" w:hAnsi="Arial" w:cs="Arial"/>
        </w:rPr>
        <w:t xml:space="preserve"> out of poverty on average between 2009 and 2011, </w:t>
      </w:r>
      <w:r>
        <w:rPr>
          <w:rFonts w:ascii="Arial" w:hAnsi="Arial" w:cs="Arial"/>
          <w:noProof/>
          <w:color w:val="000000"/>
          <w:shd w:val="clear" w:color="auto" w:fill="FFFFFF"/>
        </w:rPr>
        <w:t>13,000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35,000</w:t>
      </w:r>
      <w:r w:rsidRPr="0072688B">
        <w:rPr>
          <w:rFonts w:ascii="Arial" w:hAnsi="Arial" w:cs="Arial"/>
        </w:rPr>
        <w:t xml:space="preserve"> households in </w:t>
      </w:r>
      <w:r w:rsidRPr="00082BF7">
        <w:rPr>
          <w:rFonts w:ascii="Arial" w:hAnsi="Arial" w:cs="Arial"/>
          <w:noProof/>
        </w:rPr>
        <w:t>Maine</w:t>
      </w:r>
      <w:r w:rsidRPr="0072688B">
        <w:rPr>
          <w:rFonts w:ascii="Arial" w:hAnsi="Arial" w:cs="Arial"/>
        </w:rPr>
        <w:t xml:space="preserve">, which included </w:t>
      </w:r>
      <w:r>
        <w:rPr>
          <w:rFonts w:ascii="Arial" w:hAnsi="Arial" w:cs="Arial"/>
          <w:noProof/>
          <w:color w:val="000000"/>
          <w:shd w:val="clear" w:color="auto" w:fill="FFFFFF"/>
        </w:rPr>
        <w:t>65,000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7,000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22.9</w:t>
      </w:r>
      <w:r w:rsidRPr="0072688B">
        <w:rPr>
          <w:rFonts w:ascii="Arial" w:hAnsi="Arial" w:cs="Arial"/>
        </w:rPr>
        <w:t xml:space="preserve"> percent of </w:t>
      </w:r>
      <w:r w:rsidRPr="00082BF7">
        <w:rPr>
          <w:rFonts w:ascii="Arial" w:hAnsi="Arial" w:cs="Arial"/>
          <w:noProof/>
        </w:rPr>
        <w:t>Maine</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252,860</w:t>
      </w:r>
      <w:r w:rsidRPr="0072688B">
        <w:rPr>
          <w:rFonts w:ascii="Arial" w:hAnsi="Arial" w:cs="Arial"/>
        </w:rPr>
        <w:t xml:space="preserve"> people </w:t>
      </w:r>
      <w:r>
        <w:rPr>
          <w:rFonts w:ascii="Arial" w:hAnsi="Arial" w:cs="Arial"/>
        </w:rPr>
        <w:t xml:space="preserve">in </w:t>
      </w:r>
      <w:r w:rsidRPr="00082BF7">
        <w:rPr>
          <w:rFonts w:ascii="Arial" w:hAnsi="Arial" w:cs="Arial"/>
          <w:noProof/>
        </w:rPr>
        <w:t>Maine</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124</w:t>
      </w:r>
      <w:r w:rsidRPr="0072688B">
        <w:rPr>
          <w:rFonts w:ascii="Arial" w:hAnsi="Arial" w:cs="Arial"/>
        </w:rPr>
        <w:t xml:space="preserve"> per person. This totaled $</w:t>
      </w:r>
      <w:r>
        <w:rPr>
          <w:rFonts w:ascii="Arial" w:hAnsi="Arial" w:cs="Arial"/>
          <w:noProof/>
          <w:color w:val="000000"/>
          <w:shd w:val="clear" w:color="auto" w:fill="FFFFFF"/>
        </w:rPr>
        <w:t>376,750,999</w:t>
      </w:r>
      <w:r w:rsidRPr="0072688B">
        <w:rPr>
          <w:rFonts w:ascii="Arial" w:hAnsi="Arial" w:cs="Arial"/>
        </w:rPr>
        <w:t xml:space="preserve"> coming into </w:t>
      </w:r>
      <w:r w:rsidRPr="00082BF7">
        <w:rPr>
          <w:rFonts w:ascii="Arial" w:hAnsi="Arial" w:cs="Arial"/>
          <w:noProof/>
        </w:rPr>
        <w:t>Maine</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Maine</w:t>
      </w:r>
      <w:r w:rsidRPr="0072688B">
        <w:rPr>
          <w:rFonts w:ascii="Arial" w:hAnsi="Arial" w:cs="Arial"/>
        </w:rPr>
        <w:t xml:space="preserve">. In 2011, </w:t>
      </w:r>
      <w:r>
        <w:rPr>
          <w:rFonts w:ascii="Arial" w:hAnsi="Arial" w:cs="Arial"/>
          <w:noProof/>
        </w:rPr>
        <w:t>14.7</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6.5</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Maine</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19.0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4,697</w:t>
      </w:r>
      <w:r w:rsidRPr="0072688B">
        <w:rPr>
          <w:rFonts w:ascii="Arial" w:hAnsi="Arial" w:cs="Arial"/>
        </w:rPr>
        <w:t xml:space="preserve"> children were served in Head Start Programs in </w:t>
      </w:r>
      <w:r w:rsidRPr="00082BF7">
        <w:rPr>
          <w:rFonts w:ascii="Arial" w:hAnsi="Arial" w:cs="Arial"/>
          <w:noProof/>
        </w:rPr>
        <w:t>Maine</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300</w:t>
      </w:r>
      <w:r w:rsidRPr="0072688B">
        <w:rPr>
          <w:rFonts w:ascii="Arial" w:hAnsi="Arial" w:cs="Arial"/>
        </w:rPr>
        <w:t xml:space="preserve"> children will lose access to Head Start Services. And another</w:t>
      </w:r>
      <w:r>
        <w:rPr>
          <w:rFonts w:ascii="Arial" w:hAnsi="Arial" w:cs="Arial"/>
        </w:rPr>
        <w:t xml:space="preserve">  </w:t>
      </w:r>
      <w:r>
        <w:rPr>
          <w:rFonts w:ascii="Arial" w:hAnsi="Arial" w:cs="Arial"/>
          <w:noProof/>
          <w:color w:val="000000"/>
          <w:shd w:val="clear" w:color="auto" w:fill="FFFFFF"/>
        </w:rPr>
        <w:t xml:space="preserve"> 50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6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6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65"/>
          <w:headerReference w:type="default" r:id="rId166"/>
          <w:footerReference w:type="even" r:id="rId167"/>
          <w:footerReference w:type="default" r:id="rId168"/>
          <w:headerReference w:type="first" r:id="rId169"/>
          <w:footerReference w:type="first" r:id="rId17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Maryland</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Maryland</w:t>
      </w:r>
      <w:r w:rsidRPr="0072688B">
        <w:rPr>
          <w:rFonts w:ascii="Arial" w:hAnsi="Arial" w:cs="Arial"/>
        </w:rPr>
        <w:t xml:space="preserve">, </w:t>
      </w:r>
      <w:r>
        <w:rPr>
          <w:rFonts w:ascii="Arial" w:hAnsi="Arial" w:cs="Arial"/>
          <w:noProof/>
        </w:rPr>
        <w:t>9.3</w:t>
      </w:r>
      <w:r w:rsidRPr="0072688B">
        <w:rPr>
          <w:rFonts w:ascii="Arial" w:hAnsi="Arial" w:cs="Arial"/>
        </w:rPr>
        <w:t xml:space="preserve"> percent of the population lived in poverty in 2011. For children, that statistic was </w:t>
      </w:r>
      <w:r>
        <w:rPr>
          <w:rFonts w:ascii="Arial" w:hAnsi="Arial" w:cs="Arial"/>
          <w:noProof/>
        </w:rPr>
        <w:t>14.0</w:t>
      </w:r>
      <w:r w:rsidRPr="0072688B">
        <w:rPr>
          <w:rFonts w:ascii="Arial" w:hAnsi="Arial" w:cs="Arial"/>
        </w:rPr>
        <w:t xml:space="preserve"> percent, which is </w:t>
      </w:r>
      <w:r>
        <w:rPr>
          <w:rFonts w:ascii="Arial" w:hAnsi="Arial" w:cs="Arial"/>
          <w:noProof/>
          <w:color w:val="000000"/>
          <w:shd w:val="clear" w:color="auto" w:fill="FFFFFF"/>
        </w:rPr>
        <w:t>179,000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Maryland</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408,000</w:t>
      </w:r>
      <w:r w:rsidRPr="0072688B">
        <w:rPr>
          <w:rFonts w:ascii="Arial" w:hAnsi="Arial" w:cs="Arial"/>
        </w:rPr>
        <w:t xml:space="preserve"> </w:t>
      </w:r>
      <w:r w:rsidRPr="00082BF7">
        <w:rPr>
          <w:rFonts w:ascii="Arial" w:hAnsi="Arial" w:cs="Arial"/>
          <w:noProof/>
        </w:rPr>
        <w:t>Maryland</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$870 million</w:t>
      </w:r>
      <w:r w:rsidRPr="0072688B">
        <w:rPr>
          <w:rFonts w:ascii="Arial" w:hAnsi="Arial" w:cs="Arial"/>
        </w:rPr>
        <w:t xml:space="preserve">. While on average, between 2009 and 2011 </w:t>
      </w:r>
      <w:r>
        <w:rPr>
          <w:rFonts w:ascii="Arial" w:hAnsi="Arial" w:cs="Arial"/>
          <w:noProof/>
          <w:color w:val="000000"/>
          <w:shd w:val="clear" w:color="auto" w:fill="FFFFFF"/>
        </w:rPr>
        <w:t>328,000</w:t>
      </w:r>
      <w:r w:rsidRPr="0072688B">
        <w:rPr>
          <w:rFonts w:ascii="Arial" w:hAnsi="Arial" w:cs="Arial"/>
        </w:rPr>
        <w:t xml:space="preserve"> households in </w:t>
      </w:r>
      <w:r w:rsidRPr="00082BF7">
        <w:rPr>
          <w:rFonts w:ascii="Arial" w:hAnsi="Arial" w:cs="Arial"/>
          <w:noProof/>
        </w:rPr>
        <w:t>Maryland</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120,000</w:t>
      </w:r>
      <w:r w:rsidRPr="0072688B">
        <w:rPr>
          <w:rFonts w:ascii="Arial" w:hAnsi="Arial" w:cs="Arial"/>
        </w:rPr>
        <w:t xml:space="preserve"> people</w:t>
      </w:r>
      <w:r>
        <w:rPr>
          <w:rFonts w:ascii="Arial" w:hAnsi="Arial" w:cs="Arial"/>
        </w:rPr>
        <w:t xml:space="preserve"> in </w:t>
      </w:r>
      <w:r w:rsidRPr="00082BF7">
        <w:rPr>
          <w:rFonts w:ascii="Arial" w:hAnsi="Arial" w:cs="Arial"/>
          <w:noProof/>
        </w:rPr>
        <w:t>Maryland</w:t>
      </w:r>
      <w:r w:rsidRPr="0072688B">
        <w:rPr>
          <w:rFonts w:ascii="Arial" w:hAnsi="Arial" w:cs="Arial"/>
        </w:rPr>
        <w:t xml:space="preserve"> out of poverty on average between 2009 and 2011, </w:t>
      </w:r>
      <w:r>
        <w:rPr>
          <w:rFonts w:ascii="Arial" w:hAnsi="Arial" w:cs="Arial"/>
          <w:noProof/>
          <w:color w:val="000000"/>
          <w:shd w:val="clear" w:color="auto" w:fill="FFFFFF"/>
        </w:rPr>
        <w:t>61,000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154,000</w:t>
      </w:r>
      <w:r w:rsidRPr="0072688B">
        <w:rPr>
          <w:rFonts w:ascii="Arial" w:hAnsi="Arial" w:cs="Arial"/>
        </w:rPr>
        <w:t xml:space="preserve"> households in </w:t>
      </w:r>
      <w:r w:rsidRPr="00082BF7">
        <w:rPr>
          <w:rFonts w:ascii="Arial" w:hAnsi="Arial" w:cs="Arial"/>
          <w:noProof/>
        </w:rPr>
        <w:t>Maryland</w:t>
      </w:r>
      <w:r w:rsidRPr="0072688B">
        <w:rPr>
          <w:rFonts w:ascii="Arial" w:hAnsi="Arial" w:cs="Arial"/>
        </w:rPr>
        <w:t xml:space="preserve">, which included </w:t>
      </w:r>
      <w:r>
        <w:rPr>
          <w:rFonts w:ascii="Arial" w:hAnsi="Arial" w:cs="Arial"/>
          <w:noProof/>
          <w:color w:val="000000"/>
          <w:shd w:val="clear" w:color="auto" w:fill="FFFFFF"/>
        </w:rPr>
        <w:t>306,000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24,000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22.8</w:t>
      </w:r>
      <w:r w:rsidRPr="0072688B">
        <w:rPr>
          <w:rFonts w:ascii="Arial" w:hAnsi="Arial" w:cs="Arial"/>
        </w:rPr>
        <w:t xml:space="preserve"> percent of </w:t>
      </w:r>
      <w:r w:rsidRPr="00082BF7">
        <w:rPr>
          <w:rFonts w:ascii="Arial" w:hAnsi="Arial" w:cs="Arial"/>
          <w:noProof/>
        </w:rPr>
        <w:t>Maryland</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716,379</w:t>
      </w:r>
      <w:r w:rsidRPr="0072688B">
        <w:rPr>
          <w:rFonts w:ascii="Arial" w:hAnsi="Arial" w:cs="Arial"/>
        </w:rPr>
        <w:t xml:space="preserve"> people </w:t>
      </w:r>
      <w:r>
        <w:rPr>
          <w:rFonts w:ascii="Arial" w:hAnsi="Arial" w:cs="Arial"/>
        </w:rPr>
        <w:t xml:space="preserve">in </w:t>
      </w:r>
      <w:r w:rsidRPr="00082BF7">
        <w:rPr>
          <w:rFonts w:ascii="Arial" w:hAnsi="Arial" w:cs="Arial"/>
          <w:noProof/>
        </w:rPr>
        <w:t>Maryland</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1,104,337,614</w:t>
      </w:r>
      <w:r w:rsidRPr="0072688B">
        <w:rPr>
          <w:rFonts w:ascii="Arial" w:hAnsi="Arial" w:cs="Arial"/>
        </w:rPr>
        <w:t xml:space="preserve"> coming into </w:t>
      </w:r>
      <w:r w:rsidRPr="00082BF7">
        <w:rPr>
          <w:rFonts w:ascii="Arial" w:hAnsi="Arial" w:cs="Arial"/>
          <w:noProof/>
        </w:rPr>
        <w:t>Maryland</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Maryland</w:t>
      </w:r>
      <w:r w:rsidRPr="0072688B">
        <w:rPr>
          <w:rFonts w:ascii="Arial" w:hAnsi="Arial" w:cs="Arial"/>
        </w:rPr>
        <w:t xml:space="preserve">. In 2011, </w:t>
      </w:r>
      <w:r>
        <w:rPr>
          <w:rFonts w:ascii="Arial" w:hAnsi="Arial" w:cs="Arial"/>
          <w:noProof/>
        </w:rPr>
        <w:t>12.5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5.6</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Maryland</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14.0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13,017</w:t>
      </w:r>
      <w:r w:rsidRPr="0072688B">
        <w:rPr>
          <w:rFonts w:ascii="Arial" w:hAnsi="Arial" w:cs="Arial"/>
        </w:rPr>
        <w:t xml:space="preserve"> children were served in Head Start Programs in </w:t>
      </w:r>
      <w:r w:rsidRPr="00082BF7">
        <w:rPr>
          <w:rFonts w:ascii="Arial" w:hAnsi="Arial" w:cs="Arial"/>
          <w:noProof/>
        </w:rPr>
        <w:t>Maryland</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800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400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7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7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73"/>
          <w:headerReference w:type="default" r:id="rId174"/>
          <w:footerReference w:type="even" r:id="rId175"/>
          <w:footerReference w:type="default" r:id="rId176"/>
          <w:headerReference w:type="first" r:id="rId177"/>
          <w:footerReference w:type="first" r:id="rId17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Massachusetts</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Massachusetts</w:t>
      </w:r>
      <w:r w:rsidRPr="0072688B">
        <w:rPr>
          <w:rFonts w:ascii="Arial" w:hAnsi="Arial" w:cs="Arial"/>
        </w:rPr>
        <w:t xml:space="preserve">, </w:t>
      </w:r>
      <w:r>
        <w:rPr>
          <w:rFonts w:ascii="Arial" w:hAnsi="Arial" w:cs="Arial"/>
          <w:noProof/>
        </w:rPr>
        <w:t>10.6</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212,000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Massachusetts</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401,000</w:t>
      </w:r>
      <w:r w:rsidRPr="0072688B">
        <w:rPr>
          <w:rFonts w:ascii="Arial" w:hAnsi="Arial" w:cs="Arial"/>
        </w:rPr>
        <w:t xml:space="preserve"> </w:t>
      </w:r>
      <w:r w:rsidRPr="00082BF7">
        <w:rPr>
          <w:rFonts w:ascii="Arial" w:hAnsi="Arial" w:cs="Arial"/>
          <w:noProof/>
        </w:rPr>
        <w:t>Massachusetts</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1,900</w:t>
      </w:r>
      <w:r w:rsidRPr="0072688B">
        <w:rPr>
          <w:rFonts w:ascii="Arial" w:hAnsi="Arial" w:cs="Arial"/>
        </w:rPr>
        <w:t xml:space="preserve"> for a total of </w:t>
      </w:r>
      <w:r w:rsidRPr="00082BF7">
        <w:rPr>
          <w:rFonts w:ascii="Arial" w:hAnsi="Arial" w:cs="Arial"/>
          <w:noProof/>
        </w:rPr>
        <w:t>$768 million</w:t>
      </w:r>
      <w:r w:rsidRPr="0072688B">
        <w:rPr>
          <w:rFonts w:ascii="Arial" w:hAnsi="Arial" w:cs="Arial"/>
        </w:rPr>
        <w:t xml:space="preserve">. While on average, between 2009 and 2011 </w:t>
      </w:r>
      <w:r>
        <w:rPr>
          <w:rFonts w:ascii="Arial" w:hAnsi="Arial" w:cs="Arial"/>
          <w:noProof/>
          <w:color w:val="000000"/>
          <w:shd w:val="clear" w:color="auto" w:fill="FFFFFF"/>
        </w:rPr>
        <w:t>255,000</w:t>
      </w:r>
      <w:r w:rsidRPr="0072688B">
        <w:rPr>
          <w:rFonts w:ascii="Arial" w:hAnsi="Arial" w:cs="Arial"/>
        </w:rPr>
        <w:t xml:space="preserve"> households in </w:t>
      </w:r>
      <w:r w:rsidRPr="00082BF7">
        <w:rPr>
          <w:rFonts w:ascii="Arial" w:hAnsi="Arial" w:cs="Arial"/>
          <w:noProof/>
        </w:rPr>
        <w:t>Massachusetts</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144,000</w:t>
      </w:r>
      <w:r w:rsidRPr="0072688B">
        <w:rPr>
          <w:rFonts w:ascii="Arial" w:hAnsi="Arial" w:cs="Arial"/>
        </w:rPr>
        <w:t xml:space="preserve"> people</w:t>
      </w:r>
      <w:r>
        <w:rPr>
          <w:rFonts w:ascii="Arial" w:hAnsi="Arial" w:cs="Arial"/>
        </w:rPr>
        <w:t xml:space="preserve"> in </w:t>
      </w:r>
      <w:r w:rsidRPr="00082BF7">
        <w:rPr>
          <w:rFonts w:ascii="Arial" w:hAnsi="Arial" w:cs="Arial"/>
          <w:noProof/>
        </w:rPr>
        <w:t>Massachusetts</w:t>
      </w:r>
      <w:r w:rsidRPr="0072688B">
        <w:rPr>
          <w:rFonts w:ascii="Arial" w:hAnsi="Arial" w:cs="Arial"/>
        </w:rPr>
        <w:t xml:space="preserve"> out of poverty on average between 2009 and 2011, </w:t>
      </w:r>
      <w:r>
        <w:rPr>
          <w:rFonts w:ascii="Arial" w:hAnsi="Arial" w:cs="Arial"/>
          <w:noProof/>
          <w:color w:val="000000"/>
          <w:shd w:val="clear" w:color="auto" w:fill="FFFFFF"/>
        </w:rPr>
        <w:t>73,000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165,000</w:t>
      </w:r>
      <w:r w:rsidRPr="0072688B">
        <w:rPr>
          <w:rFonts w:ascii="Arial" w:hAnsi="Arial" w:cs="Arial"/>
        </w:rPr>
        <w:t xml:space="preserve"> households in </w:t>
      </w:r>
      <w:r w:rsidRPr="00082BF7">
        <w:rPr>
          <w:rFonts w:ascii="Arial" w:hAnsi="Arial" w:cs="Arial"/>
          <w:noProof/>
        </w:rPr>
        <w:t>Massachusetts</w:t>
      </w:r>
      <w:r w:rsidRPr="0072688B">
        <w:rPr>
          <w:rFonts w:ascii="Arial" w:hAnsi="Arial" w:cs="Arial"/>
        </w:rPr>
        <w:t xml:space="preserve">, which included </w:t>
      </w:r>
      <w:r>
        <w:rPr>
          <w:rFonts w:ascii="Arial" w:hAnsi="Arial" w:cs="Arial"/>
          <w:noProof/>
          <w:color w:val="000000"/>
          <w:shd w:val="clear" w:color="auto" w:fill="FFFFFF"/>
        </w:rPr>
        <w:t>299,000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12,000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27.1</w:t>
      </w:r>
      <w:r w:rsidRPr="0072688B">
        <w:rPr>
          <w:rFonts w:ascii="Arial" w:hAnsi="Arial" w:cs="Arial"/>
        </w:rPr>
        <w:t xml:space="preserve"> percent of </w:t>
      </w:r>
      <w:r w:rsidRPr="00082BF7">
        <w:rPr>
          <w:rFonts w:ascii="Arial" w:hAnsi="Arial" w:cs="Arial"/>
          <w:noProof/>
        </w:rPr>
        <w:t>Massachusetts</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861,568</w:t>
      </w:r>
      <w:r w:rsidRPr="0072688B">
        <w:rPr>
          <w:rFonts w:ascii="Arial" w:hAnsi="Arial" w:cs="Arial"/>
        </w:rPr>
        <w:t xml:space="preserve"> people </w:t>
      </w:r>
      <w:r>
        <w:rPr>
          <w:rFonts w:ascii="Arial" w:hAnsi="Arial" w:cs="Arial"/>
        </w:rPr>
        <w:t xml:space="preserve">in </w:t>
      </w:r>
      <w:r w:rsidRPr="00082BF7">
        <w:rPr>
          <w:rFonts w:ascii="Arial" w:hAnsi="Arial" w:cs="Arial"/>
          <w:noProof/>
        </w:rPr>
        <w:t>Massachusetts</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133</w:t>
      </w:r>
      <w:r w:rsidRPr="0072688B">
        <w:rPr>
          <w:rFonts w:ascii="Arial" w:hAnsi="Arial" w:cs="Arial"/>
        </w:rPr>
        <w:t xml:space="preserve"> per person. This totaled $</w:t>
      </w:r>
      <w:r>
        <w:rPr>
          <w:rFonts w:ascii="Arial" w:hAnsi="Arial" w:cs="Arial"/>
          <w:noProof/>
          <w:color w:val="000000"/>
          <w:shd w:val="clear" w:color="auto" w:fill="FFFFFF"/>
        </w:rPr>
        <w:t>1,369,997,551</w:t>
      </w:r>
      <w:r w:rsidRPr="0072688B">
        <w:rPr>
          <w:rFonts w:ascii="Arial" w:hAnsi="Arial" w:cs="Arial"/>
        </w:rPr>
        <w:t xml:space="preserve"> coming into </w:t>
      </w:r>
      <w:r w:rsidRPr="00082BF7">
        <w:rPr>
          <w:rFonts w:ascii="Arial" w:hAnsi="Arial" w:cs="Arial"/>
          <w:noProof/>
        </w:rPr>
        <w:t>Massachusetts</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Massachusetts</w:t>
      </w:r>
      <w:r w:rsidRPr="0072688B">
        <w:rPr>
          <w:rFonts w:ascii="Arial" w:hAnsi="Arial" w:cs="Arial"/>
        </w:rPr>
        <w:t xml:space="preserve">. In 2011, </w:t>
      </w:r>
      <w:r>
        <w:rPr>
          <w:rFonts w:ascii="Arial" w:hAnsi="Arial" w:cs="Arial"/>
          <w:noProof/>
        </w:rPr>
        <w:t>11.9</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4.5</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Massachusetts</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16,263</w:t>
      </w:r>
      <w:r w:rsidRPr="0072688B">
        <w:rPr>
          <w:rFonts w:ascii="Arial" w:hAnsi="Arial" w:cs="Arial"/>
        </w:rPr>
        <w:t xml:space="preserve"> children were served in Head Start Programs in </w:t>
      </w:r>
      <w:r w:rsidRPr="00082BF7">
        <w:rPr>
          <w:rFonts w:ascii="Arial" w:hAnsi="Arial" w:cs="Arial"/>
          <w:noProof/>
        </w:rPr>
        <w:t>Massachusetts</w:t>
      </w:r>
      <w:r w:rsidRPr="0072688B">
        <w:rPr>
          <w:rFonts w:ascii="Arial" w:hAnsi="Arial" w:cs="Arial"/>
        </w:rPr>
        <w:t xml:space="preserve">. Sadly, due to sequestration, </w:t>
      </w:r>
      <w:r>
        <w:rPr>
          <w:rFonts w:ascii="Arial" w:hAnsi="Arial" w:cs="Arial"/>
          <w:noProof/>
          <w:color w:val="000000"/>
          <w:shd w:val="clear" w:color="auto" w:fill="FFFFFF"/>
        </w:rPr>
        <w:t>1,100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7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8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81"/>
          <w:headerReference w:type="default" r:id="rId182"/>
          <w:footerReference w:type="even" r:id="rId183"/>
          <w:footerReference w:type="default" r:id="rId184"/>
          <w:headerReference w:type="first" r:id="rId185"/>
          <w:footerReference w:type="first" r:id="rId18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Michigan</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Michigan</w:t>
      </w:r>
      <w:r w:rsidRPr="0072688B">
        <w:rPr>
          <w:rFonts w:ascii="Arial" w:hAnsi="Arial" w:cs="Arial"/>
        </w:rPr>
        <w:t xml:space="preserve">, </w:t>
      </w:r>
      <w:r>
        <w:rPr>
          <w:rFonts w:ascii="Arial" w:hAnsi="Arial" w:cs="Arial"/>
          <w:noProof/>
        </w:rPr>
        <w:t>15.0</w:t>
      </w:r>
      <w:r w:rsidRPr="0072688B">
        <w:rPr>
          <w:rFonts w:ascii="Arial" w:hAnsi="Arial" w:cs="Arial"/>
        </w:rPr>
        <w:t xml:space="preserve"> percent of the population lived in poverty in 2011. For children, that statistic was </w:t>
      </w:r>
      <w:r>
        <w:rPr>
          <w:rFonts w:ascii="Arial" w:hAnsi="Arial" w:cs="Arial"/>
          <w:noProof/>
        </w:rPr>
        <w:t>25.0</w:t>
      </w:r>
      <w:r w:rsidRPr="0072688B">
        <w:rPr>
          <w:rFonts w:ascii="Arial" w:hAnsi="Arial" w:cs="Arial"/>
        </w:rPr>
        <w:t xml:space="preserve"> percent, which is </w:t>
      </w:r>
      <w:r>
        <w:rPr>
          <w:rFonts w:ascii="Arial" w:hAnsi="Arial" w:cs="Arial"/>
          <w:noProof/>
          <w:color w:val="000000"/>
          <w:shd w:val="clear" w:color="auto" w:fill="FFFFFF"/>
        </w:rPr>
        <w:t>560,000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Michigan</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840,000</w:t>
      </w:r>
      <w:r w:rsidRPr="0072688B">
        <w:rPr>
          <w:rFonts w:ascii="Arial" w:hAnsi="Arial" w:cs="Arial"/>
        </w:rPr>
        <w:t xml:space="preserve"> </w:t>
      </w:r>
      <w:r w:rsidRPr="00082BF7">
        <w:rPr>
          <w:rFonts w:ascii="Arial" w:hAnsi="Arial" w:cs="Arial"/>
          <w:noProof/>
        </w:rPr>
        <w:t>Michigan</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$1.86 billion</w:t>
      </w:r>
      <w:r w:rsidRPr="0072688B">
        <w:rPr>
          <w:rFonts w:ascii="Arial" w:hAnsi="Arial" w:cs="Arial"/>
        </w:rPr>
        <w:t xml:space="preserve">. While on average, between 2009 and 2011 </w:t>
      </w:r>
      <w:r>
        <w:rPr>
          <w:rFonts w:ascii="Arial" w:hAnsi="Arial" w:cs="Arial"/>
          <w:noProof/>
          <w:color w:val="000000"/>
          <w:shd w:val="clear" w:color="auto" w:fill="FFFFFF"/>
        </w:rPr>
        <w:t>566,000</w:t>
      </w:r>
      <w:r w:rsidRPr="0072688B">
        <w:rPr>
          <w:rFonts w:ascii="Arial" w:hAnsi="Arial" w:cs="Arial"/>
        </w:rPr>
        <w:t xml:space="preserve"> households in </w:t>
      </w:r>
      <w:r w:rsidRPr="00082BF7">
        <w:rPr>
          <w:rFonts w:ascii="Arial" w:hAnsi="Arial" w:cs="Arial"/>
          <w:noProof/>
        </w:rPr>
        <w:t>Michigan</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237,000</w:t>
      </w:r>
      <w:r w:rsidRPr="0072688B">
        <w:rPr>
          <w:rFonts w:ascii="Arial" w:hAnsi="Arial" w:cs="Arial"/>
        </w:rPr>
        <w:t xml:space="preserve"> people</w:t>
      </w:r>
      <w:r>
        <w:rPr>
          <w:rFonts w:ascii="Arial" w:hAnsi="Arial" w:cs="Arial"/>
        </w:rPr>
        <w:t xml:space="preserve"> in </w:t>
      </w:r>
      <w:r w:rsidRPr="00082BF7">
        <w:rPr>
          <w:rFonts w:ascii="Arial" w:hAnsi="Arial" w:cs="Arial"/>
          <w:noProof/>
        </w:rPr>
        <w:t>Michigan</w:t>
      </w:r>
      <w:r w:rsidRPr="0072688B">
        <w:rPr>
          <w:rFonts w:ascii="Arial" w:hAnsi="Arial" w:cs="Arial"/>
        </w:rPr>
        <w:t xml:space="preserve"> out of poverty on average between 2009 and 2011, </w:t>
      </w:r>
      <w:r>
        <w:rPr>
          <w:rFonts w:ascii="Arial" w:hAnsi="Arial" w:cs="Arial"/>
          <w:noProof/>
          <w:color w:val="000000"/>
          <w:shd w:val="clear" w:color="auto" w:fill="FFFFFF"/>
        </w:rPr>
        <w:t>120,000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428,000</w:t>
      </w:r>
      <w:r w:rsidRPr="0072688B">
        <w:rPr>
          <w:rFonts w:ascii="Arial" w:hAnsi="Arial" w:cs="Arial"/>
        </w:rPr>
        <w:t xml:space="preserve"> households in </w:t>
      </w:r>
      <w:r w:rsidRPr="00082BF7">
        <w:rPr>
          <w:rFonts w:ascii="Arial" w:hAnsi="Arial" w:cs="Arial"/>
          <w:noProof/>
        </w:rPr>
        <w:t>Michigan</w:t>
      </w:r>
      <w:r w:rsidRPr="0072688B">
        <w:rPr>
          <w:rFonts w:ascii="Arial" w:hAnsi="Arial" w:cs="Arial"/>
        </w:rPr>
        <w:t xml:space="preserve">, which included </w:t>
      </w:r>
      <w:r>
        <w:rPr>
          <w:rFonts w:ascii="Arial" w:hAnsi="Arial" w:cs="Arial"/>
          <w:noProof/>
          <w:color w:val="000000"/>
          <w:shd w:val="clear" w:color="auto" w:fill="FFFFFF"/>
        </w:rPr>
        <w:t>771,000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40,000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25.8</w:t>
      </w:r>
      <w:r w:rsidRPr="0072688B">
        <w:rPr>
          <w:rFonts w:ascii="Arial" w:hAnsi="Arial" w:cs="Arial"/>
        </w:rPr>
        <w:t xml:space="preserve"> percent of </w:t>
      </w:r>
      <w:r w:rsidRPr="00082BF7">
        <w:rPr>
          <w:rFonts w:ascii="Arial" w:hAnsi="Arial" w:cs="Arial"/>
          <w:noProof/>
        </w:rPr>
        <w:t>Michigan</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1,828,384</w:t>
      </w:r>
      <w:r w:rsidRPr="0072688B">
        <w:rPr>
          <w:rFonts w:ascii="Arial" w:hAnsi="Arial" w:cs="Arial"/>
        </w:rPr>
        <w:t xml:space="preserve"> people </w:t>
      </w:r>
      <w:r>
        <w:rPr>
          <w:rFonts w:ascii="Arial" w:hAnsi="Arial" w:cs="Arial"/>
        </w:rPr>
        <w:t xml:space="preserve">in </w:t>
      </w:r>
      <w:r w:rsidRPr="00082BF7">
        <w:rPr>
          <w:rFonts w:ascii="Arial" w:hAnsi="Arial" w:cs="Arial"/>
          <w:noProof/>
        </w:rPr>
        <w:t>Michigan</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136</w:t>
      </w:r>
      <w:r w:rsidRPr="0072688B">
        <w:rPr>
          <w:rFonts w:ascii="Arial" w:hAnsi="Arial" w:cs="Arial"/>
        </w:rPr>
        <w:t xml:space="preserve"> per person. This totaled $</w:t>
      </w:r>
      <w:r>
        <w:rPr>
          <w:rFonts w:ascii="Arial" w:hAnsi="Arial" w:cs="Arial"/>
          <w:noProof/>
          <w:color w:val="000000"/>
          <w:shd w:val="clear" w:color="auto" w:fill="FFFFFF"/>
        </w:rPr>
        <w:t>2,980,301,907</w:t>
      </w:r>
      <w:r w:rsidRPr="0072688B">
        <w:rPr>
          <w:rFonts w:ascii="Arial" w:hAnsi="Arial" w:cs="Arial"/>
        </w:rPr>
        <w:t xml:space="preserve"> coming into </w:t>
      </w:r>
      <w:r w:rsidRPr="00082BF7">
        <w:rPr>
          <w:rFonts w:ascii="Arial" w:hAnsi="Arial" w:cs="Arial"/>
          <w:noProof/>
        </w:rPr>
        <w:t>Michigan</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Michigan</w:t>
      </w:r>
      <w:r w:rsidRPr="0072688B">
        <w:rPr>
          <w:rFonts w:ascii="Arial" w:hAnsi="Arial" w:cs="Arial"/>
        </w:rPr>
        <w:t xml:space="preserve">. In 2011, </w:t>
      </w:r>
      <w:r>
        <w:rPr>
          <w:rFonts w:ascii="Arial" w:hAnsi="Arial" w:cs="Arial"/>
          <w:noProof/>
        </w:rPr>
        <w:t>14.2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5.6</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Michigan</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43,079</w:t>
      </w:r>
      <w:r w:rsidRPr="0072688B">
        <w:rPr>
          <w:rFonts w:ascii="Arial" w:hAnsi="Arial" w:cs="Arial"/>
        </w:rPr>
        <w:t xml:space="preserve"> children were served in Head Start Programs in </w:t>
      </w:r>
      <w:r w:rsidRPr="00082BF7">
        <w:rPr>
          <w:rFonts w:ascii="Arial" w:hAnsi="Arial" w:cs="Arial"/>
          <w:noProof/>
        </w:rPr>
        <w:t>Michigan</w:t>
      </w:r>
      <w:r w:rsidRPr="0072688B">
        <w:rPr>
          <w:rFonts w:ascii="Arial" w:hAnsi="Arial" w:cs="Arial"/>
        </w:rPr>
        <w:t xml:space="preserve">. Sadly, due to sequestration, </w:t>
      </w:r>
      <w:r>
        <w:rPr>
          <w:rFonts w:ascii="Arial" w:hAnsi="Arial" w:cs="Arial"/>
          <w:noProof/>
          <w:color w:val="000000"/>
          <w:shd w:val="clear" w:color="auto" w:fill="FFFFFF"/>
        </w:rPr>
        <w:t>2,300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900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8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8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89"/>
          <w:headerReference w:type="default" r:id="rId190"/>
          <w:footerReference w:type="even" r:id="rId191"/>
          <w:footerReference w:type="default" r:id="rId192"/>
          <w:headerReference w:type="first" r:id="rId193"/>
          <w:footerReference w:type="first" r:id="rId19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Minnesota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Minnesota</w:t>
      </w:r>
      <w:r w:rsidRPr="0072688B">
        <w:rPr>
          <w:rFonts w:ascii="Arial" w:hAnsi="Arial" w:cs="Arial"/>
        </w:rPr>
        <w:t xml:space="preserve">, </w:t>
      </w:r>
      <w:r>
        <w:rPr>
          <w:rFonts w:ascii="Arial" w:hAnsi="Arial" w:cs="Arial"/>
          <w:noProof/>
        </w:rPr>
        <w:t>10.0</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194,000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Minnesota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351,000</w:t>
      </w:r>
      <w:r w:rsidRPr="0072688B">
        <w:rPr>
          <w:rFonts w:ascii="Arial" w:hAnsi="Arial" w:cs="Arial"/>
        </w:rPr>
        <w:t xml:space="preserve"> </w:t>
      </w:r>
      <w:r w:rsidRPr="00082BF7">
        <w:rPr>
          <w:rFonts w:ascii="Arial" w:hAnsi="Arial" w:cs="Arial"/>
          <w:noProof/>
        </w:rPr>
        <w:t>Minnesota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1,950</w:t>
      </w:r>
      <w:r w:rsidRPr="0072688B">
        <w:rPr>
          <w:rFonts w:ascii="Arial" w:hAnsi="Arial" w:cs="Arial"/>
        </w:rPr>
        <w:t xml:space="preserve"> for a total of </w:t>
      </w:r>
      <w:r w:rsidRPr="00082BF7">
        <w:rPr>
          <w:rFonts w:ascii="Arial" w:hAnsi="Arial" w:cs="Arial"/>
          <w:noProof/>
        </w:rPr>
        <w:t>$685 million</w:t>
      </w:r>
      <w:r w:rsidRPr="0072688B">
        <w:rPr>
          <w:rFonts w:ascii="Arial" w:hAnsi="Arial" w:cs="Arial"/>
        </w:rPr>
        <w:t xml:space="preserve">. While on average, between 2009 and 2011 </w:t>
      </w:r>
      <w:r>
        <w:rPr>
          <w:rFonts w:ascii="Arial" w:hAnsi="Arial" w:cs="Arial"/>
          <w:noProof/>
          <w:color w:val="000000"/>
          <w:shd w:val="clear" w:color="auto" w:fill="FFFFFF"/>
        </w:rPr>
        <w:t>257,000</w:t>
      </w:r>
      <w:r w:rsidRPr="0072688B">
        <w:rPr>
          <w:rFonts w:ascii="Arial" w:hAnsi="Arial" w:cs="Arial"/>
        </w:rPr>
        <w:t xml:space="preserve"> households in </w:t>
      </w:r>
      <w:r w:rsidRPr="00082BF7">
        <w:rPr>
          <w:rFonts w:ascii="Arial" w:hAnsi="Arial" w:cs="Arial"/>
          <w:noProof/>
        </w:rPr>
        <w:t>Minnesota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77,000</w:t>
      </w:r>
      <w:r w:rsidRPr="0072688B">
        <w:rPr>
          <w:rFonts w:ascii="Arial" w:hAnsi="Arial" w:cs="Arial"/>
        </w:rPr>
        <w:t xml:space="preserve"> people</w:t>
      </w:r>
      <w:r>
        <w:rPr>
          <w:rFonts w:ascii="Arial" w:hAnsi="Arial" w:cs="Arial"/>
        </w:rPr>
        <w:t xml:space="preserve"> in </w:t>
      </w:r>
      <w:r w:rsidRPr="00082BF7">
        <w:rPr>
          <w:rFonts w:ascii="Arial" w:hAnsi="Arial" w:cs="Arial"/>
          <w:noProof/>
        </w:rPr>
        <w:t>Minnesota</w:t>
      </w:r>
      <w:r w:rsidRPr="0072688B">
        <w:rPr>
          <w:rFonts w:ascii="Arial" w:hAnsi="Arial" w:cs="Arial"/>
        </w:rPr>
        <w:t xml:space="preserve"> out of poverty on average between 2009 and 2011, </w:t>
      </w:r>
      <w:r>
        <w:rPr>
          <w:rFonts w:ascii="Arial" w:hAnsi="Arial" w:cs="Arial"/>
          <w:noProof/>
          <w:color w:val="000000"/>
          <w:shd w:val="clear" w:color="auto" w:fill="FFFFFF"/>
        </w:rPr>
        <w:t>43,000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116,000</w:t>
      </w:r>
      <w:r w:rsidRPr="0072688B">
        <w:rPr>
          <w:rFonts w:ascii="Arial" w:hAnsi="Arial" w:cs="Arial"/>
        </w:rPr>
        <w:t xml:space="preserve"> households in </w:t>
      </w:r>
      <w:r w:rsidRPr="00082BF7">
        <w:rPr>
          <w:rFonts w:ascii="Arial" w:hAnsi="Arial" w:cs="Arial"/>
          <w:noProof/>
        </w:rPr>
        <w:t>Minnesota</w:t>
      </w:r>
      <w:r w:rsidRPr="0072688B">
        <w:rPr>
          <w:rFonts w:ascii="Arial" w:hAnsi="Arial" w:cs="Arial"/>
        </w:rPr>
        <w:t xml:space="preserve">, which included </w:t>
      </w:r>
      <w:r>
        <w:rPr>
          <w:rFonts w:ascii="Arial" w:hAnsi="Arial" w:cs="Arial"/>
          <w:noProof/>
          <w:color w:val="000000"/>
          <w:shd w:val="clear" w:color="auto" w:fill="FFFFFF"/>
        </w:rPr>
        <w:t>271,000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15,000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19.3</w:t>
      </w:r>
      <w:r w:rsidRPr="0072688B">
        <w:rPr>
          <w:rFonts w:ascii="Arial" w:hAnsi="Arial" w:cs="Arial"/>
        </w:rPr>
        <w:t xml:space="preserve"> percent of </w:t>
      </w:r>
      <w:r w:rsidRPr="00082BF7">
        <w:rPr>
          <w:rFonts w:ascii="Arial" w:hAnsi="Arial" w:cs="Arial"/>
          <w:noProof/>
        </w:rPr>
        <w:t>Minnesota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538,869</w:t>
      </w:r>
      <w:r w:rsidRPr="0072688B">
        <w:rPr>
          <w:rFonts w:ascii="Arial" w:hAnsi="Arial" w:cs="Arial"/>
        </w:rPr>
        <w:t xml:space="preserve"> people </w:t>
      </w:r>
      <w:r>
        <w:rPr>
          <w:rFonts w:ascii="Arial" w:hAnsi="Arial" w:cs="Arial"/>
        </w:rPr>
        <w:t xml:space="preserve">in </w:t>
      </w:r>
      <w:r w:rsidRPr="00082BF7">
        <w:rPr>
          <w:rFonts w:ascii="Arial" w:hAnsi="Arial" w:cs="Arial"/>
          <w:noProof/>
        </w:rPr>
        <w:t>Minnesota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116</w:t>
      </w:r>
      <w:r w:rsidRPr="0072688B">
        <w:rPr>
          <w:rFonts w:ascii="Arial" w:hAnsi="Arial" w:cs="Arial"/>
        </w:rPr>
        <w:t xml:space="preserve"> per person. This totaled $</w:t>
      </w:r>
      <w:r>
        <w:rPr>
          <w:rFonts w:ascii="Arial" w:hAnsi="Arial" w:cs="Arial"/>
          <w:noProof/>
          <w:color w:val="000000"/>
          <w:shd w:val="clear" w:color="auto" w:fill="FFFFFF"/>
        </w:rPr>
        <w:t>749,536,081</w:t>
      </w:r>
      <w:r w:rsidRPr="0072688B">
        <w:rPr>
          <w:rFonts w:ascii="Arial" w:hAnsi="Arial" w:cs="Arial"/>
        </w:rPr>
        <w:t xml:space="preserve"> coming into </w:t>
      </w:r>
      <w:r w:rsidRPr="00082BF7">
        <w:rPr>
          <w:rFonts w:ascii="Arial" w:hAnsi="Arial" w:cs="Arial"/>
          <w:noProof/>
        </w:rPr>
        <w:t>Minnesota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Minnesota</w:t>
      </w:r>
      <w:r w:rsidRPr="0072688B">
        <w:rPr>
          <w:rFonts w:ascii="Arial" w:hAnsi="Arial" w:cs="Arial"/>
        </w:rPr>
        <w:t xml:space="preserve">. In 2011, </w:t>
      </w:r>
      <w:r>
        <w:rPr>
          <w:rFonts w:ascii="Arial" w:hAnsi="Arial" w:cs="Arial"/>
          <w:noProof/>
        </w:rPr>
        <w:t>10.2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4.3</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Minnesota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17,214</w:t>
      </w:r>
      <w:r w:rsidRPr="0072688B">
        <w:rPr>
          <w:rFonts w:ascii="Arial" w:hAnsi="Arial" w:cs="Arial"/>
        </w:rPr>
        <w:t xml:space="preserve"> children were served in Head Start Programs in </w:t>
      </w:r>
      <w:r w:rsidRPr="00082BF7">
        <w:rPr>
          <w:rFonts w:ascii="Arial" w:hAnsi="Arial" w:cs="Arial"/>
          <w:noProof/>
        </w:rPr>
        <w:t>Minnesota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700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19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19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197"/>
          <w:headerReference w:type="default" r:id="rId198"/>
          <w:footerReference w:type="even" r:id="rId199"/>
          <w:footerReference w:type="default" r:id="rId200"/>
          <w:headerReference w:type="first" r:id="rId201"/>
          <w:footerReference w:type="first" r:id="rId20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Mississippi</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Mississippi</w:t>
      </w:r>
      <w:r w:rsidRPr="0072688B">
        <w:rPr>
          <w:rFonts w:ascii="Arial" w:hAnsi="Arial" w:cs="Arial"/>
        </w:rPr>
        <w:t xml:space="preserve">, </w:t>
      </w:r>
      <w:r>
        <w:rPr>
          <w:rFonts w:ascii="Arial" w:hAnsi="Arial" w:cs="Arial"/>
          <w:noProof/>
        </w:rPr>
        <w:t>17.4</w:t>
      </w:r>
      <w:r w:rsidRPr="0072688B">
        <w:rPr>
          <w:rFonts w:ascii="Arial" w:hAnsi="Arial" w:cs="Arial"/>
        </w:rPr>
        <w:t xml:space="preserve"> percent of the population lived in poverty in 2011. For children, that statistic was </w:t>
      </w:r>
      <w:r>
        <w:rPr>
          <w:rFonts w:ascii="Arial" w:hAnsi="Arial" w:cs="Arial"/>
          <w:noProof/>
        </w:rPr>
        <w:t>32.0</w:t>
      </w:r>
      <w:r w:rsidRPr="0072688B">
        <w:rPr>
          <w:rFonts w:ascii="Arial" w:hAnsi="Arial" w:cs="Arial"/>
        </w:rPr>
        <w:t xml:space="preserve"> percent, which is </w:t>
      </w:r>
      <w:r>
        <w:rPr>
          <w:rFonts w:ascii="Arial" w:hAnsi="Arial" w:cs="Arial"/>
          <w:noProof/>
          <w:color w:val="000000"/>
          <w:shd w:val="clear" w:color="auto" w:fill="FFFFFF"/>
        </w:rPr>
        <w:t>236,000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Mississippi</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406,000</w:t>
      </w:r>
      <w:r w:rsidRPr="0072688B">
        <w:rPr>
          <w:rFonts w:ascii="Arial" w:hAnsi="Arial" w:cs="Arial"/>
        </w:rPr>
        <w:t xml:space="preserve"> </w:t>
      </w:r>
      <w:r w:rsidRPr="00082BF7">
        <w:rPr>
          <w:rFonts w:ascii="Arial" w:hAnsi="Arial" w:cs="Arial"/>
          <w:noProof/>
        </w:rPr>
        <w:t>Mississippi</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2,600</w:t>
      </w:r>
      <w:r w:rsidRPr="0072688B">
        <w:rPr>
          <w:rFonts w:ascii="Arial" w:hAnsi="Arial" w:cs="Arial"/>
        </w:rPr>
        <w:t xml:space="preserve"> for a total of </w:t>
      </w:r>
      <w:r w:rsidRPr="00082BF7">
        <w:rPr>
          <w:rFonts w:ascii="Arial" w:hAnsi="Arial" w:cs="Arial"/>
          <w:noProof/>
        </w:rPr>
        <w:t>$1.06 billion</w:t>
      </w:r>
      <w:r w:rsidRPr="0072688B">
        <w:rPr>
          <w:rFonts w:ascii="Arial" w:hAnsi="Arial" w:cs="Arial"/>
        </w:rPr>
        <w:t xml:space="preserve">. While on average, between 2009 and 2011 </w:t>
      </w:r>
      <w:r>
        <w:rPr>
          <w:rFonts w:ascii="Arial" w:hAnsi="Arial" w:cs="Arial"/>
          <w:noProof/>
          <w:color w:val="000000"/>
          <w:shd w:val="clear" w:color="auto" w:fill="FFFFFF"/>
        </w:rPr>
        <w:t>298,000</w:t>
      </w:r>
      <w:r w:rsidRPr="0072688B">
        <w:rPr>
          <w:rFonts w:ascii="Arial" w:hAnsi="Arial" w:cs="Arial"/>
        </w:rPr>
        <w:t xml:space="preserve"> households in </w:t>
      </w:r>
      <w:r w:rsidRPr="00082BF7">
        <w:rPr>
          <w:rFonts w:ascii="Arial" w:hAnsi="Arial" w:cs="Arial"/>
          <w:noProof/>
        </w:rPr>
        <w:t>Mississippi</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116,000</w:t>
      </w:r>
      <w:r w:rsidRPr="0072688B">
        <w:rPr>
          <w:rFonts w:ascii="Arial" w:hAnsi="Arial" w:cs="Arial"/>
        </w:rPr>
        <w:t xml:space="preserve"> people</w:t>
      </w:r>
      <w:r>
        <w:rPr>
          <w:rFonts w:ascii="Arial" w:hAnsi="Arial" w:cs="Arial"/>
        </w:rPr>
        <w:t xml:space="preserve"> in </w:t>
      </w:r>
      <w:r w:rsidRPr="00082BF7">
        <w:rPr>
          <w:rFonts w:ascii="Arial" w:hAnsi="Arial" w:cs="Arial"/>
          <w:noProof/>
        </w:rPr>
        <w:t>Mississippi</w:t>
      </w:r>
      <w:r w:rsidRPr="0072688B">
        <w:rPr>
          <w:rFonts w:ascii="Arial" w:hAnsi="Arial" w:cs="Arial"/>
        </w:rPr>
        <w:t xml:space="preserve"> out of poverty on average between 2009 and 2011, </w:t>
      </w:r>
      <w:r>
        <w:rPr>
          <w:rFonts w:ascii="Arial" w:hAnsi="Arial" w:cs="Arial"/>
          <w:noProof/>
          <w:color w:val="000000"/>
          <w:shd w:val="clear" w:color="auto" w:fill="FFFFFF"/>
        </w:rPr>
        <w:t>60,000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234,000</w:t>
      </w:r>
      <w:r w:rsidRPr="0072688B">
        <w:rPr>
          <w:rFonts w:ascii="Arial" w:hAnsi="Arial" w:cs="Arial"/>
        </w:rPr>
        <w:t xml:space="preserve"> households in </w:t>
      </w:r>
      <w:r w:rsidRPr="00082BF7">
        <w:rPr>
          <w:rFonts w:ascii="Arial" w:hAnsi="Arial" w:cs="Arial"/>
          <w:noProof/>
        </w:rPr>
        <w:t>Mississippi</w:t>
      </w:r>
      <w:r w:rsidRPr="0072688B">
        <w:rPr>
          <w:rFonts w:ascii="Arial" w:hAnsi="Arial" w:cs="Arial"/>
        </w:rPr>
        <w:t xml:space="preserve">, which included </w:t>
      </w:r>
      <w:r>
        <w:rPr>
          <w:rFonts w:ascii="Arial" w:hAnsi="Arial" w:cs="Arial"/>
          <w:noProof/>
          <w:color w:val="000000"/>
          <w:shd w:val="clear" w:color="auto" w:fill="FFFFFF"/>
        </w:rPr>
        <w:t>399,000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25,000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29.5</w:t>
      </w:r>
      <w:r w:rsidRPr="0072688B">
        <w:rPr>
          <w:rFonts w:ascii="Arial" w:hAnsi="Arial" w:cs="Arial"/>
        </w:rPr>
        <w:t xml:space="preserve"> percent of </w:t>
      </w:r>
      <w:r w:rsidRPr="00082BF7">
        <w:rPr>
          <w:rFonts w:ascii="Arial" w:hAnsi="Arial" w:cs="Arial"/>
          <w:noProof/>
        </w:rPr>
        <w:t>Mississippi</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659,872</w:t>
      </w:r>
      <w:r w:rsidRPr="0072688B">
        <w:rPr>
          <w:rFonts w:ascii="Arial" w:hAnsi="Arial" w:cs="Arial"/>
        </w:rPr>
        <w:t xml:space="preserve"> people </w:t>
      </w:r>
      <w:r>
        <w:rPr>
          <w:rFonts w:ascii="Arial" w:hAnsi="Arial" w:cs="Arial"/>
        </w:rPr>
        <w:t xml:space="preserve">in </w:t>
      </w:r>
      <w:r w:rsidRPr="00082BF7">
        <w:rPr>
          <w:rFonts w:ascii="Arial" w:hAnsi="Arial" w:cs="Arial"/>
          <w:noProof/>
        </w:rPr>
        <w:t>Mississippi</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124</w:t>
      </w:r>
      <w:r w:rsidRPr="0072688B">
        <w:rPr>
          <w:rFonts w:ascii="Arial" w:hAnsi="Arial" w:cs="Arial"/>
        </w:rPr>
        <w:t xml:space="preserve"> per person. This totaled $</w:t>
      </w:r>
      <w:r>
        <w:rPr>
          <w:rFonts w:ascii="Arial" w:hAnsi="Arial" w:cs="Arial"/>
          <w:noProof/>
          <w:color w:val="000000"/>
          <w:shd w:val="clear" w:color="auto" w:fill="FFFFFF"/>
        </w:rPr>
        <w:t>980,027,716</w:t>
      </w:r>
      <w:r w:rsidRPr="0072688B">
        <w:rPr>
          <w:rFonts w:ascii="Arial" w:hAnsi="Arial" w:cs="Arial"/>
        </w:rPr>
        <w:t xml:space="preserve"> coming into </w:t>
      </w:r>
      <w:r w:rsidRPr="00082BF7">
        <w:rPr>
          <w:rFonts w:ascii="Arial" w:hAnsi="Arial" w:cs="Arial"/>
          <w:noProof/>
        </w:rPr>
        <w:t>Mississippi</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Mississippi</w:t>
      </w:r>
      <w:r w:rsidRPr="0072688B">
        <w:rPr>
          <w:rFonts w:ascii="Arial" w:hAnsi="Arial" w:cs="Arial"/>
        </w:rPr>
        <w:t xml:space="preserve">. In 2011, </w:t>
      </w:r>
      <w:r>
        <w:rPr>
          <w:rFonts w:ascii="Arial" w:hAnsi="Arial" w:cs="Arial"/>
          <w:noProof/>
        </w:rPr>
        <w:t>19.2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7.1</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Mississippi</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32.0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30,076</w:t>
      </w:r>
      <w:r w:rsidRPr="0072688B">
        <w:rPr>
          <w:rFonts w:ascii="Arial" w:hAnsi="Arial" w:cs="Arial"/>
        </w:rPr>
        <w:t xml:space="preserve"> children were served in Head Start Programs in </w:t>
      </w:r>
      <w:r w:rsidRPr="00082BF7">
        <w:rPr>
          <w:rFonts w:ascii="Arial" w:hAnsi="Arial" w:cs="Arial"/>
          <w:noProof/>
        </w:rPr>
        <w:t>Mississippi</w:t>
      </w:r>
      <w:r w:rsidRPr="0072688B">
        <w:rPr>
          <w:rFonts w:ascii="Arial" w:hAnsi="Arial" w:cs="Arial"/>
        </w:rPr>
        <w:t xml:space="preserve">. Sadly, due to sequestration, </w:t>
      </w:r>
      <w:r>
        <w:rPr>
          <w:rFonts w:ascii="Arial" w:hAnsi="Arial" w:cs="Arial"/>
          <w:noProof/>
          <w:color w:val="000000"/>
          <w:shd w:val="clear" w:color="auto" w:fill="FFFFFF"/>
        </w:rPr>
        <w:t>1,600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400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0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0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05"/>
          <w:headerReference w:type="default" r:id="rId206"/>
          <w:footerReference w:type="even" r:id="rId207"/>
          <w:footerReference w:type="default" r:id="rId208"/>
          <w:headerReference w:type="first" r:id="rId209"/>
          <w:footerReference w:type="first" r:id="rId21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Missouri</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Missouri</w:t>
      </w:r>
      <w:r w:rsidRPr="0072688B">
        <w:rPr>
          <w:rFonts w:ascii="Arial" w:hAnsi="Arial" w:cs="Arial"/>
        </w:rPr>
        <w:t xml:space="preserve">, </w:t>
      </w:r>
      <w:r>
        <w:rPr>
          <w:rFonts w:ascii="Arial" w:hAnsi="Arial" w:cs="Arial"/>
          <w:noProof/>
        </w:rPr>
        <w:t>15.4</w:t>
      </w:r>
      <w:r w:rsidRPr="0072688B">
        <w:rPr>
          <w:rFonts w:ascii="Arial" w:hAnsi="Arial" w:cs="Arial"/>
        </w:rPr>
        <w:t xml:space="preserve"> percent of the population lived in poverty in 2011. For children, that statistic was </w:t>
      </w:r>
      <w:r>
        <w:rPr>
          <w:rFonts w:ascii="Arial" w:hAnsi="Arial" w:cs="Arial"/>
          <w:noProof/>
        </w:rPr>
        <w:t>22.0</w:t>
      </w:r>
      <w:r w:rsidRPr="0072688B">
        <w:rPr>
          <w:rFonts w:ascii="Arial" w:hAnsi="Arial" w:cs="Arial"/>
        </w:rPr>
        <w:t xml:space="preserve"> percent, which is </w:t>
      </w:r>
      <w:r>
        <w:rPr>
          <w:rFonts w:ascii="Arial" w:hAnsi="Arial" w:cs="Arial"/>
          <w:noProof/>
          <w:color w:val="000000"/>
          <w:shd w:val="clear" w:color="auto" w:fill="FFFFFF"/>
        </w:rPr>
        <w:t>306,000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Missouri</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530,000</w:t>
      </w:r>
      <w:r w:rsidRPr="0072688B">
        <w:rPr>
          <w:rFonts w:ascii="Arial" w:hAnsi="Arial" w:cs="Arial"/>
        </w:rPr>
        <w:t xml:space="preserve"> </w:t>
      </w:r>
      <w:r w:rsidRPr="00082BF7">
        <w:rPr>
          <w:rFonts w:ascii="Arial" w:hAnsi="Arial" w:cs="Arial"/>
          <w:noProof/>
        </w:rPr>
        <w:t>Missouri</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$1.17 billion</w:t>
      </w:r>
      <w:r w:rsidRPr="0072688B">
        <w:rPr>
          <w:rFonts w:ascii="Arial" w:hAnsi="Arial" w:cs="Arial"/>
        </w:rPr>
        <w:t xml:space="preserve">. While on average, between 2009 and 2011 </w:t>
      </w:r>
      <w:r>
        <w:rPr>
          <w:rFonts w:ascii="Arial" w:hAnsi="Arial" w:cs="Arial"/>
          <w:noProof/>
          <w:color w:val="000000"/>
          <w:shd w:val="clear" w:color="auto" w:fill="FFFFFF"/>
        </w:rPr>
        <w:t>370,000</w:t>
      </w:r>
      <w:r w:rsidRPr="0072688B">
        <w:rPr>
          <w:rFonts w:ascii="Arial" w:hAnsi="Arial" w:cs="Arial"/>
        </w:rPr>
        <w:t xml:space="preserve"> households in </w:t>
      </w:r>
      <w:r w:rsidRPr="00082BF7">
        <w:rPr>
          <w:rFonts w:ascii="Arial" w:hAnsi="Arial" w:cs="Arial"/>
          <w:noProof/>
        </w:rPr>
        <w:t>Missouri</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179,000</w:t>
      </w:r>
      <w:r w:rsidRPr="0072688B">
        <w:rPr>
          <w:rFonts w:ascii="Arial" w:hAnsi="Arial" w:cs="Arial"/>
        </w:rPr>
        <w:t xml:space="preserve"> people</w:t>
      </w:r>
      <w:r>
        <w:rPr>
          <w:rFonts w:ascii="Arial" w:hAnsi="Arial" w:cs="Arial"/>
        </w:rPr>
        <w:t xml:space="preserve"> in </w:t>
      </w:r>
      <w:r w:rsidRPr="00082BF7">
        <w:rPr>
          <w:rFonts w:ascii="Arial" w:hAnsi="Arial" w:cs="Arial"/>
          <w:noProof/>
        </w:rPr>
        <w:t>Missouri</w:t>
      </w:r>
      <w:r w:rsidRPr="0072688B">
        <w:rPr>
          <w:rFonts w:ascii="Arial" w:hAnsi="Arial" w:cs="Arial"/>
        </w:rPr>
        <w:t xml:space="preserve"> out of poverty on average between 2009 and 2011, </w:t>
      </w:r>
      <w:r>
        <w:rPr>
          <w:rFonts w:ascii="Arial" w:hAnsi="Arial" w:cs="Arial"/>
          <w:noProof/>
          <w:color w:val="000000"/>
          <w:shd w:val="clear" w:color="auto" w:fill="FFFFFF"/>
        </w:rPr>
        <w:t>97,000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257,000</w:t>
      </w:r>
      <w:r w:rsidRPr="0072688B">
        <w:rPr>
          <w:rFonts w:ascii="Arial" w:hAnsi="Arial" w:cs="Arial"/>
        </w:rPr>
        <w:t xml:space="preserve"> households in </w:t>
      </w:r>
      <w:r w:rsidRPr="00082BF7">
        <w:rPr>
          <w:rFonts w:ascii="Arial" w:hAnsi="Arial" w:cs="Arial"/>
          <w:noProof/>
        </w:rPr>
        <w:t>Missouri</w:t>
      </w:r>
      <w:r w:rsidRPr="0072688B">
        <w:rPr>
          <w:rFonts w:ascii="Arial" w:hAnsi="Arial" w:cs="Arial"/>
        </w:rPr>
        <w:t xml:space="preserve">, which included </w:t>
      </w:r>
      <w:r>
        <w:rPr>
          <w:rFonts w:ascii="Arial" w:hAnsi="Arial" w:cs="Arial"/>
          <w:noProof/>
          <w:color w:val="000000"/>
          <w:shd w:val="clear" w:color="auto" w:fill="FFFFFF"/>
        </w:rPr>
        <w:t>481,000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37,000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22.2</w:t>
      </w:r>
      <w:r w:rsidRPr="0072688B">
        <w:rPr>
          <w:rFonts w:ascii="Arial" w:hAnsi="Arial" w:cs="Arial"/>
        </w:rPr>
        <w:t xml:space="preserve"> percent of </w:t>
      </w:r>
      <w:r w:rsidRPr="00082BF7">
        <w:rPr>
          <w:rFonts w:ascii="Arial" w:hAnsi="Arial" w:cs="Arial"/>
          <w:noProof/>
        </w:rPr>
        <w:t>Missouri</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947,889</w:t>
      </w:r>
      <w:r w:rsidRPr="0072688B">
        <w:rPr>
          <w:rFonts w:ascii="Arial" w:hAnsi="Arial" w:cs="Arial"/>
        </w:rPr>
        <w:t xml:space="preserve"> people </w:t>
      </w:r>
      <w:r>
        <w:rPr>
          <w:rFonts w:ascii="Arial" w:hAnsi="Arial" w:cs="Arial"/>
        </w:rPr>
        <w:t xml:space="preserve">in </w:t>
      </w:r>
      <w:r w:rsidRPr="00082BF7">
        <w:rPr>
          <w:rFonts w:ascii="Arial" w:hAnsi="Arial" w:cs="Arial"/>
          <w:noProof/>
        </w:rPr>
        <w:t>Missouri</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129</w:t>
      </w:r>
      <w:r w:rsidRPr="0072688B">
        <w:rPr>
          <w:rFonts w:ascii="Arial" w:hAnsi="Arial" w:cs="Arial"/>
        </w:rPr>
        <w:t xml:space="preserve"> per person. This totaled $</w:t>
      </w:r>
      <w:r>
        <w:rPr>
          <w:rFonts w:ascii="Arial" w:hAnsi="Arial" w:cs="Arial"/>
          <w:noProof/>
          <w:color w:val="000000"/>
          <w:shd w:val="clear" w:color="auto" w:fill="FFFFFF"/>
        </w:rPr>
        <w:t>1,462,076,136</w:t>
      </w:r>
      <w:r w:rsidRPr="0072688B">
        <w:rPr>
          <w:rFonts w:ascii="Arial" w:hAnsi="Arial" w:cs="Arial"/>
        </w:rPr>
        <w:t xml:space="preserve"> coming into </w:t>
      </w:r>
      <w:r w:rsidRPr="00082BF7">
        <w:rPr>
          <w:rFonts w:ascii="Arial" w:hAnsi="Arial" w:cs="Arial"/>
          <w:noProof/>
        </w:rPr>
        <w:t>Missouri</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Missouri</w:t>
      </w:r>
      <w:r w:rsidRPr="0072688B">
        <w:rPr>
          <w:rFonts w:ascii="Arial" w:hAnsi="Arial" w:cs="Arial"/>
        </w:rPr>
        <w:t xml:space="preserve">. In 2011, </w:t>
      </w:r>
      <w:r>
        <w:rPr>
          <w:rFonts w:ascii="Arial" w:hAnsi="Arial" w:cs="Arial"/>
          <w:noProof/>
        </w:rPr>
        <w:t>16.0</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6.7</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Missouri</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22,307</w:t>
      </w:r>
      <w:r w:rsidRPr="0072688B">
        <w:rPr>
          <w:rFonts w:ascii="Arial" w:hAnsi="Arial" w:cs="Arial"/>
        </w:rPr>
        <w:t xml:space="preserve"> children were served in Head Start Programs in </w:t>
      </w:r>
      <w:r w:rsidRPr="00082BF7">
        <w:rPr>
          <w:rFonts w:ascii="Arial" w:hAnsi="Arial" w:cs="Arial"/>
          <w:noProof/>
        </w:rPr>
        <w:t>Missouri</w:t>
      </w:r>
      <w:r w:rsidRPr="0072688B">
        <w:rPr>
          <w:rFonts w:ascii="Arial" w:hAnsi="Arial" w:cs="Arial"/>
        </w:rPr>
        <w:t xml:space="preserve">. Sadly, due to sequestration, </w:t>
      </w:r>
      <w:r>
        <w:rPr>
          <w:rFonts w:ascii="Arial" w:hAnsi="Arial" w:cs="Arial"/>
          <w:noProof/>
          <w:color w:val="000000"/>
          <w:shd w:val="clear" w:color="auto" w:fill="FFFFFF"/>
        </w:rPr>
        <w:t>1,200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700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1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1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13"/>
          <w:headerReference w:type="default" r:id="rId214"/>
          <w:footerReference w:type="even" r:id="rId215"/>
          <w:footerReference w:type="default" r:id="rId216"/>
          <w:headerReference w:type="first" r:id="rId217"/>
          <w:footerReference w:type="first" r:id="rId21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Montana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Montana</w:t>
      </w:r>
      <w:r w:rsidRPr="0072688B">
        <w:rPr>
          <w:rFonts w:ascii="Arial" w:hAnsi="Arial" w:cs="Arial"/>
        </w:rPr>
        <w:t xml:space="preserve">, </w:t>
      </w:r>
      <w:r>
        <w:rPr>
          <w:rFonts w:ascii="Arial" w:hAnsi="Arial" w:cs="Arial"/>
          <w:noProof/>
        </w:rPr>
        <w:t>16.5</w:t>
      </w:r>
      <w:r w:rsidRPr="0072688B">
        <w:rPr>
          <w:rFonts w:ascii="Arial" w:hAnsi="Arial" w:cs="Arial"/>
        </w:rPr>
        <w:t xml:space="preserve"> percent of the population lived in poverty in 2011. For children, that statistic was </w:t>
      </w:r>
      <w:r>
        <w:rPr>
          <w:rFonts w:ascii="Arial" w:hAnsi="Arial" w:cs="Arial"/>
          <w:noProof/>
        </w:rPr>
        <w:t>20.0</w:t>
      </w:r>
      <w:r w:rsidRPr="0072688B">
        <w:rPr>
          <w:rFonts w:ascii="Arial" w:hAnsi="Arial" w:cs="Arial"/>
        </w:rPr>
        <w:t xml:space="preserve"> percent, which is </w:t>
      </w:r>
      <w:r>
        <w:rPr>
          <w:rFonts w:ascii="Arial" w:hAnsi="Arial" w:cs="Arial"/>
          <w:noProof/>
          <w:color w:val="000000"/>
          <w:shd w:val="clear" w:color="auto" w:fill="FFFFFF"/>
        </w:rPr>
        <w:t>43,000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Montana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85,000</w:t>
      </w:r>
      <w:r w:rsidRPr="0072688B">
        <w:rPr>
          <w:rFonts w:ascii="Arial" w:hAnsi="Arial" w:cs="Arial"/>
        </w:rPr>
        <w:t xml:space="preserve"> </w:t>
      </w:r>
      <w:r w:rsidRPr="00082BF7">
        <w:rPr>
          <w:rFonts w:ascii="Arial" w:hAnsi="Arial" w:cs="Arial"/>
          <w:noProof/>
        </w:rPr>
        <w:t>Montana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1,950</w:t>
      </w:r>
      <w:r w:rsidRPr="0072688B">
        <w:rPr>
          <w:rFonts w:ascii="Arial" w:hAnsi="Arial" w:cs="Arial"/>
        </w:rPr>
        <w:t xml:space="preserve"> for a total of </w:t>
      </w:r>
      <w:r w:rsidRPr="00082BF7">
        <w:rPr>
          <w:rFonts w:ascii="Arial" w:hAnsi="Arial" w:cs="Arial"/>
          <w:noProof/>
        </w:rPr>
        <w:t>$167 million</w:t>
      </w:r>
      <w:r w:rsidRPr="0072688B">
        <w:rPr>
          <w:rFonts w:ascii="Arial" w:hAnsi="Arial" w:cs="Arial"/>
        </w:rPr>
        <w:t xml:space="preserve">. While on average, between 2009 and 2011 </w:t>
      </w:r>
      <w:r>
        <w:rPr>
          <w:rFonts w:ascii="Arial" w:hAnsi="Arial" w:cs="Arial"/>
          <w:noProof/>
          <w:color w:val="000000"/>
          <w:shd w:val="clear" w:color="auto" w:fill="FFFFFF"/>
        </w:rPr>
        <w:t>54,000</w:t>
      </w:r>
      <w:r w:rsidRPr="0072688B">
        <w:rPr>
          <w:rFonts w:ascii="Arial" w:hAnsi="Arial" w:cs="Arial"/>
        </w:rPr>
        <w:t xml:space="preserve"> households in </w:t>
      </w:r>
      <w:r w:rsidRPr="00082BF7">
        <w:rPr>
          <w:rFonts w:ascii="Arial" w:hAnsi="Arial" w:cs="Arial"/>
          <w:noProof/>
        </w:rPr>
        <w:t>Montana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28,000</w:t>
      </w:r>
      <w:r w:rsidRPr="0072688B">
        <w:rPr>
          <w:rFonts w:ascii="Arial" w:hAnsi="Arial" w:cs="Arial"/>
        </w:rPr>
        <w:t xml:space="preserve"> people</w:t>
      </w:r>
      <w:r>
        <w:rPr>
          <w:rFonts w:ascii="Arial" w:hAnsi="Arial" w:cs="Arial"/>
        </w:rPr>
        <w:t xml:space="preserve"> in </w:t>
      </w:r>
      <w:r w:rsidRPr="00082BF7">
        <w:rPr>
          <w:rFonts w:ascii="Arial" w:hAnsi="Arial" w:cs="Arial"/>
          <w:noProof/>
        </w:rPr>
        <w:t>Montana</w:t>
      </w:r>
      <w:r w:rsidRPr="0072688B">
        <w:rPr>
          <w:rFonts w:ascii="Arial" w:hAnsi="Arial" w:cs="Arial"/>
        </w:rPr>
        <w:t xml:space="preserve"> out of poverty on average between 2009 and 2011, </w:t>
      </w:r>
      <w:r>
        <w:rPr>
          <w:rFonts w:ascii="Arial" w:hAnsi="Arial" w:cs="Arial"/>
          <w:noProof/>
          <w:color w:val="000000"/>
          <w:shd w:val="clear" w:color="auto" w:fill="FFFFFF"/>
        </w:rPr>
        <w:t>15,000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39,000</w:t>
      </w:r>
      <w:r w:rsidRPr="0072688B">
        <w:rPr>
          <w:rFonts w:ascii="Arial" w:hAnsi="Arial" w:cs="Arial"/>
        </w:rPr>
        <w:t xml:space="preserve"> households in </w:t>
      </w:r>
      <w:r w:rsidRPr="00082BF7">
        <w:rPr>
          <w:rFonts w:ascii="Arial" w:hAnsi="Arial" w:cs="Arial"/>
          <w:noProof/>
        </w:rPr>
        <w:t>Montana</w:t>
      </w:r>
      <w:r w:rsidRPr="0072688B">
        <w:rPr>
          <w:rFonts w:ascii="Arial" w:hAnsi="Arial" w:cs="Arial"/>
        </w:rPr>
        <w:t xml:space="preserve">, which included </w:t>
      </w:r>
      <w:r>
        <w:rPr>
          <w:rFonts w:ascii="Arial" w:hAnsi="Arial" w:cs="Arial"/>
          <w:noProof/>
          <w:color w:val="000000"/>
          <w:shd w:val="clear" w:color="auto" w:fill="FFFFFF"/>
        </w:rPr>
        <w:t>69,000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7,000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25.5</w:t>
      </w:r>
      <w:r w:rsidRPr="0072688B">
        <w:rPr>
          <w:rFonts w:ascii="Arial" w:hAnsi="Arial" w:cs="Arial"/>
        </w:rPr>
        <w:t xml:space="preserve"> percent of </w:t>
      </w:r>
      <w:r w:rsidRPr="00082BF7">
        <w:rPr>
          <w:rFonts w:ascii="Arial" w:hAnsi="Arial" w:cs="Arial"/>
          <w:noProof/>
        </w:rPr>
        <w:t>Montana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125,874</w:t>
      </w:r>
      <w:r w:rsidRPr="0072688B">
        <w:rPr>
          <w:rFonts w:ascii="Arial" w:hAnsi="Arial" w:cs="Arial"/>
        </w:rPr>
        <w:t xml:space="preserve"> people </w:t>
      </w:r>
      <w:r>
        <w:rPr>
          <w:rFonts w:ascii="Arial" w:hAnsi="Arial" w:cs="Arial"/>
        </w:rPr>
        <w:t xml:space="preserve">in </w:t>
      </w:r>
      <w:r w:rsidRPr="00082BF7">
        <w:rPr>
          <w:rFonts w:ascii="Arial" w:hAnsi="Arial" w:cs="Arial"/>
          <w:noProof/>
        </w:rPr>
        <w:t>Montana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193,011,254</w:t>
      </w:r>
      <w:r w:rsidRPr="0072688B">
        <w:rPr>
          <w:rFonts w:ascii="Arial" w:hAnsi="Arial" w:cs="Arial"/>
        </w:rPr>
        <w:t xml:space="preserve"> coming into </w:t>
      </w:r>
      <w:r w:rsidRPr="00082BF7">
        <w:rPr>
          <w:rFonts w:ascii="Arial" w:hAnsi="Arial" w:cs="Arial"/>
          <w:noProof/>
        </w:rPr>
        <w:t>Montana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Montana</w:t>
      </w:r>
      <w:r w:rsidRPr="0072688B">
        <w:rPr>
          <w:rFonts w:ascii="Arial" w:hAnsi="Arial" w:cs="Arial"/>
        </w:rPr>
        <w:t xml:space="preserve">. In 2011, </w:t>
      </w:r>
      <w:r>
        <w:rPr>
          <w:rFonts w:ascii="Arial" w:hAnsi="Arial" w:cs="Arial"/>
          <w:noProof/>
        </w:rPr>
        <w:t>14.5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Montana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20.0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5,198</w:t>
      </w:r>
      <w:r w:rsidRPr="0072688B">
        <w:rPr>
          <w:rFonts w:ascii="Arial" w:hAnsi="Arial" w:cs="Arial"/>
        </w:rPr>
        <w:t xml:space="preserve"> children were served in Head Start Programs in </w:t>
      </w:r>
      <w:r w:rsidRPr="00082BF7">
        <w:rPr>
          <w:rFonts w:ascii="Arial" w:hAnsi="Arial" w:cs="Arial"/>
          <w:noProof/>
        </w:rPr>
        <w:t>Montana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1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2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21"/>
          <w:headerReference w:type="default" r:id="rId222"/>
          <w:footerReference w:type="even" r:id="rId223"/>
          <w:footerReference w:type="default" r:id="rId224"/>
          <w:headerReference w:type="first" r:id="rId225"/>
          <w:footerReference w:type="first" r:id="rId22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Nebraska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Nebraska</w:t>
      </w:r>
      <w:r w:rsidRPr="0072688B">
        <w:rPr>
          <w:rFonts w:ascii="Arial" w:hAnsi="Arial" w:cs="Arial"/>
        </w:rPr>
        <w:t xml:space="preserve">, </w:t>
      </w:r>
      <w:r>
        <w:rPr>
          <w:rFonts w:ascii="Arial" w:hAnsi="Arial" w:cs="Arial"/>
          <w:noProof/>
        </w:rPr>
        <w:t>10.2</w:t>
      </w:r>
      <w:r w:rsidRPr="0072688B">
        <w:rPr>
          <w:rFonts w:ascii="Arial" w:hAnsi="Arial" w:cs="Arial"/>
        </w:rPr>
        <w:t xml:space="preserve"> percent of the population lived in poverty in 2011. For children, that statistic was </w:t>
      </w:r>
      <w:r>
        <w:rPr>
          <w:rFonts w:ascii="Arial" w:hAnsi="Arial" w:cs="Arial"/>
          <w:noProof/>
        </w:rPr>
        <w:t>18.0</w:t>
      </w:r>
      <w:r w:rsidRPr="0072688B">
        <w:rPr>
          <w:rFonts w:ascii="Arial" w:hAnsi="Arial" w:cs="Arial"/>
        </w:rPr>
        <w:t xml:space="preserve"> percent, which is </w:t>
      </w:r>
      <w:r>
        <w:rPr>
          <w:rFonts w:ascii="Arial" w:hAnsi="Arial" w:cs="Arial"/>
          <w:noProof/>
          <w:color w:val="000000"/>
          <w:shd w:val="clear" w:color="auto" w:fill="FFFFFF"/>
        </w:rPr>
        <w:t>82,000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Nebraska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138,000</w:t>
      </w:r>
      <w:r w:rsidRPr="0072688B">
        <w:rPr>
          <w:rFonts w:ascii="Arial" w:hAnsi="Arial" w:cs="Arial"/>
        </w:rPr>
        <w:t xml:space="preserve"> </w:t>
      </w:r>
      <w:r w:rsidRPr="00082BF7">
        <w:rPr>
          <w:rFonts w:ascii="Arial" w:hAnsi="Arial" w:cs="Arial"/>
          <w:noProof/>
        </w:rPr>
        <w:t>Nebraska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$291 million</w:t>
      </w:r>
      <w:r w:rsidRPr="0072688B">
        <w:rPr>
          <w:rFonts w:ascii="Arial" w:hAnsi="Arial" w:cs="Arial"/>
        </w:rPr>
        <w:t xml:space="preserve">. While on average, between 2009 and 2011 </w:t>
      </w:r>
      <w:r>
        <w:rPr>
          <w:rFonts w:ascii="Arial" w:hAnsi="Arial" w:cs="Arial"/>
          <w:noProof/>
          <w:color w:val="000000"/>
          <w:shd w:val="clear" w:color="auto" w:fill="FFFFFF"/>
        </w:rPr>
        <w:t>106,000</w:t>
      </w:r>
      <w:r w:rsidRPr="0072688B">
        <w:rPr>
          <w:rFonts w:ascii="Arial" w:hAnsi="Arial" w:cs="Arial"/>
        </w:rPr>
        <w:t xml:space="preserve"> households in </w:t>
      </w:r>
      <w:r w:rsidRPr="00082BF7">
        <w:rPr>
          <w:rFonts w:ascii="Arial" w:hAnsi="Arial" w:cs="Arial"/>
          <w:noProof/>
        </w:rPr>
        <w:t>Nebraska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54,000</w:t>
      </w:r>
      <w:r w:rsidRPr="0072688B">
        <w:rPr>
          <w:rFonts w:ascii="Arial" w:hAnsi="Arial" w:cs="Arial"/>
        </w:rPr>
        <w:t xml:space="preserve"> people</w:t>
      </w:r>
      <w:r>
        <w:rPr>
          <w:rFonts w:ascii="Arial" w:hAnsi="Arial" w:cs="Arial"/>
        </w:rPr>
        <w:t xml:space="preserve"> in </w:t>
      </w:r>
      <w:r w:rsidRPr="00082BF7">
        <w:rPr>
          <w:rFonts w:ascii="Arial" w:hAnsi="Arial" w:cs="Arial"/>
          <w:noProof/>
        </w:rPr>
        <w:t>Nebraska</w:t>
      </w:r>
      <w:r w:rsidRPr="0072688B">
        <w:rPr>
          <w:rFonts w:ascii="Arial" w:hAnsi="Arial" w:cs="Arial"/>
        </w:rPr>
        <w:t xml:space="preserve"> out of poverty on average between 2009 and 2011, </w:t>
      </w:r>
      <w:r>
        <w:rPr>
          <w:rFonts w:ascii="Arial" w:hAnsi="Arial" w:cs="Arial"/>
          <w:noProof/>
          <w:color w:val="000000"/>
          <w:shd w:val="clear" w:color="auto" w:fill="FFFFFF"/>
        </w:rPr>
        <w:t>29,000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63,000</w:t>
      </w:r>
      <w:r w:rsidRPr="0072688B">
        <w:rPr>
          <w:rFonts w:ascii="Arial" w:hAnsi="Arial" w:cs="Arial"/>
        </w:rPr>
        <w:t xml:space="preserve"> households in </w:t>
      </w:r>
      <w:r w:rsidRPr="00082BF7">
        <w:rPr>
          <w:rFonts w:ascii="Arial" w:hAnsi="Arial" w:cs="Arial"/>
          <w:noProof/>
        </w:rPr>
        <w:t>Nebraska</w:t>
      </w:r>
      <w:r w:rsidRPr="0072688B">
        <w:rPr>
          <w:rFonts w:ascii="Arial" w:hAnsi="Arial" w:cs="Arial"/>
        </w:rPr>
        <w:t xml:space="preserve">, which included </w:t>
      </w:r>
      <w:r>
        <w:rPr>
          <w:rFonts w:ascii="Arial" w:hAnsi="Arial" w:cs="Arial"/>
          <w:noProof/>
          <w:color w:val="000000"/>
          <w:shd w:val="clear" w:color="auto" w:fill="FFFFFF"/>
        </w:rPr>
        <w:t>120,000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9,000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21.1</w:t>
      </w:r>
      <w:r w:rsidRPr="0072688B">
        <w:rPr>
          <w:rFonts w:ascii="Arial" w:hAnsi="Arial" w:cs="Arial"/>
        </w:rPr>
        <w:t xml:space="preserve"> percent of </w:t>
      </w:r>
      <w:r w:rsidRPr="00082BF7">
        <w:rPr>
          <w:rFonts w:ascii="Arial" w:hAnsi="Arial" w:cs="Arial"/>
          <w:noProof/>
        </w:rPr>
        <w:t>Nebraska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176,073</w:t>
      </w:r>
      <w:r w:rsidRPr="0072688B">
        <w:rPr>
          <w:rFonts w:ascii="Arial" w:hAnsi="Arial" w:cs="Arial"/>
        </w:rPr>
        <w:t xml:space="preserve"> people </w:t>
      </w:r>
      <w:r>
        <w:rPr>
          <w:rFonts w:ascii="Arial" w:hAnsi="Arial" w:cs="Arial"/>
        </w:rPr>
        <w:t xml:space="preserve">in </w:t>
      </w:r>
      <w:r w:rsidRPr="00082BF7">
        <w:rPr>
          <w:rFonts w:ascii="Arial" w:hAnsi="Arial" w:cs="Arial"/>
          <w:noProof/>
        </w:rPr>
        <w:t>Nebraska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122</w:t>
      </w:r>
      <w:r w:rsidRPr="0072688B">
        <w:rPr>
          <w:rFonts w:ascii="Arial" w:hAnsi="Arial" w:cs="Arial"/>
        </w:rPr>
        <w:t xml:space="preserve"> per person. This totaled $</w:t>
      </w:r>
      <w:r>
        <w:rPr>
          <w:rFonts w:ascii="Arial" w:hAnsi="Arial" w:cs="Arial"/>
          <w:noProof/>
          <w:color w:val="000000"/>
          <w:shd w:val="clear" w:color="auto" w:fill="FFFFFF"/>
        </w:rPr>
        <w:t>258,674,634</w:t>
      </w:r>
      <w:r w:rsidRPr="0072688B">
        <w:rPr>
          <w:rFonts w:ascii="Arial" w:hAnsi="Arial" w:cs="Arial"/>
        </w:rPr>
        <w:t xml:space="preserve"> coming into </w:t>
      </w:r>
      <w:r w:rsidRPr="00082BF7">
        <w:rPr>
          <w:rFonts w:ascii="Arial" w:hAnsi="Arial" w:cs="Arial"/>
          <w:noProof/>
        </w:rPr>
        <w:t>Nebraska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Nebraska</w:t>
      </w:r>
      <w:r w:rsidRPr="0072688B">
        <w:rPr>
          <w:rFonts w:ascii="Arial" w:hAnsi="Arial" w:cs="Arial"/>
        </w:rPr>
        <w:t xml:space="preserve">. In 2011, </w:t>
      </w:r>
      <w:r>
        <w:rPr>
          <w:rFonts w:ascii="Arial" w:hAnsi="Arial" w:cs="Arial"/>
          <w:noProof/>
        </w:rPr>
        <w:t>13.3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4.9</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Nebraska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6,756</w:t>
      </w:r>
      <w:r w:rsidRPr="0072688B">
        <w:rPr>
          <w:rFonts w:ascii="Arial" w:hAnsi="Arial" w:cs="Arial"/>
        </w:rPr>
        <w:t xml:space="preserve"> children were served in Head Start Programs in </w:t>
      </w:r>
      <w:r w:rsidRPr="00082BF7">
        <w:rPr>
          <w:rFonts w:ascii="Arial" w:hAnsi="Arial" w:cs="Arial"/>
          <w:noProof/>
        </w:rPr>
        <w:t>Nebraska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400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200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2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2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29"/>
          <w:headerReference w:type="default" r:id="rId230"/>
          <w:footerReference w:type="even" r:id="rId231"/>
          <w:footerReference w:type="default" r:id="rId232"/>
          <w:headerReference w:type="first" r:id="rId233"/>
          <w:footerReference w:type="first" r:id="rId23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Nevada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Nevada</w:t>
      </w:r>
      <w:r w:rsidRPr="0072688B">
        <w:rPr>
          <w:rFonts w:ascii="Arial" w:hAnsi="Arial" w:cs="Arial"/>
        </w:rPr>
        <w:t xml:space="preserve">, </w:t>
      </w:r>
      <w:r>
        <w:rPr>
          <w:rFonts w:ascii="Arial" w:hAnsi="Arial" w:cs="Arial"/>
          <w:noProof/>
        </w:rPr>
        <w:t>15.5</w:t>
      </w:r>
      <w:r w:rsidRPr="0072688B">
        <w:rPr>
          <w:rFonts w:ascii="Arial" w:hAnsi="Arial" w:cs="Arial"/>
        </w:rPr>
        <w:t xml:space="preserve"> percent of the population lived in poverty in 2011. For children, that statistic was </w:t>
      </w:r>
      <w:r>
        <w:rPr>
          <w:rFonts w:ascii="Arial" w:hAnsi="Arial" w:cs="Arial"/>
          <w:noProof/>
        </w:rPr>
        <w:t>22.0</w:t>
      </w:r>
      <w:r w:rsidRPr="0072688B">
        <w:rPr>
          <w:rFonts w:ascii="Arial" w:hAnsi="Arial" w:cs="Arial"/>
        </w:rPr>
        <w:t xml:space="preserve"> percent, which is </w:t>
      </w:r>
      <w:r>
        <w:rPr>
          <w:rFonts w:ascii="Arial" w:hAnsi="Arial" w:cs="Arial"/>
          <w:noProof/>
          <w:color w:val="000000"/>
          <w:shd w:val="clear" w:color="auto" w:fill="FFFFFF"/>
        </w:rPr>
        <w:t>144,000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Nevada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236,000</w:t>
      </w:r>
      <w:r w:rsidRPr="0072688B">
        <w:rPr>
          <w:rFonts w:ascii="Arial" w:hAnsi="Arial" w:cs="Arial"/>
        </w:rPr>
        <w:t xml:space="preserve"> </w:t>
      </w:r>
      <w:r w:rsidRPr="00082BF7">
        <w:rPr>
          <w:rFonts w:ascii="Arial" w:hAnsi="Arial" w:cs="Arial"/>
          <w:noProof/>
        </w:rPr>
        <w:t>Nevada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$520 million</w:t>
      </w:r>
      <w:r w:rsidRPr="0072688B">
        <w:rPr>
          <w:rFonts w:ascii="Arial" w:hAnsi="Arial" w:cs="Arial"/>
        </w:rPr>
        <w:t xml:space="preserve">. While on average, between 2009 and 2011 </w:t>
      </w:r>
      <w:r>
        <w:rPr>
          <w:rFonts w:ascii="Arial" w:hAnsi="Arial" w:cs="Arial"/>
          <w:noProof/>
          <w:color w:val="000000"/>
          <w:shd w:val="clear" w:color="auto" w:fill="FFFFFF"/>
        </w:rPr>
        <w:t>219,000</w:t>
      </w:r>
      <w:r w:rsidRPr="0072688B">
        <w:rPr>
          <w:rFonts w:ascii="Arial" w:hAnsi="Arial" w:cs="Arial"/>
        </w:rPr>
        <w:t xml:space="preserve"> households in </w:t>
      </w:r>
      <w:r w:rsidRPr="00082BF7">
        <w:rPr>
          <w:rFonts w:ascii="Arial" w:hAnsi="Arial" w:cs="Arial"/>
          <w:noProof/>
        </w:rPr>
        <w:t>Nevada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102,000</w:t>
      </w:r>
      <w:r w:rsidRPr="0072688B">
        <w:rPr>
          <w:rFonts w:ascii="Arial" w:hAnsi="Arial" w:cs="Arial"/>
        </w:rPr>
        <w:t xml:space="preserve"> people</w:t>
      </w:r>
      <w:r>
        <w:rPr>
          <w:rFonts w:ascii="Arial" w:hAnsi="Arial" w:cs="Arial"/>
        </w:rPr>
        <w:t xml:space="preserve"> in </w:t>
      </w:r>
      <w:r w:rsidRPr="00082BF7">
        <w:rPr>
          <w:rFonts w:ascii="Arial" w:hAnsi="Arial" w:cs="Arial"/>
          <w:noProof/>
        </w:rPr>
        <w:t>Nevada</w:t>
      </w:r>
      <w:r w:rsidRPr="0072688B">
        <w:rPr>
          <w:rFonts w:ascii="Arial" w:hAnsi="Arial" w:cs="Arial"/>
        </w:rPr>
        <w:t xml:space="preserve"> out of poverty on average between 2009 and 2011, </w:t>
      </w:r>
      <w:r>
        <w:rPr>
          <w:rFonts w:ascii="Arial" w:hAnsi="Arial" w:cs="Arial"/>
          <w:noProof/>
          <w:color w:val="000000"/>
          <w:shd w:val="clear" w:color="auto" w:fill="FFFFFF"/>
        </w:rPr>
        <w:t>51,000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114,000</w:t>
      </w:r>
      <w:r w:rsidRPr="0072688B">
        <w:rPr>
          <w:rFonts w:ascii="Arial" w:hAnsi="Arial" w:cs="Arial"/>
        </w:rPr>
        <w:t xml:space="preserve"> households in </w:t>
      </w:r>
      <w:r w:rsidRPr="00082BF7">
        <w:rPr>
          <w:rFonts w:ascii="Arial" w:hAnsi="Arial" w:cs="Arial"/>
          <w:noProof/>
        </w:rPr>
        <w:t>Nevada</w:t>
      </w:r>
      <w:r w:rsidRPr="0072688B">
        <w:rPr>
          <w:rFonts w:ascii="Arial" w:hAnsi="Arial" w:cs="Arial"/>
        </w:rPr>
        <w:t xml:space="preserve">, which included </w:t>
      </w:r>
      <w:r>
        <w:rPr>
          <w:rFonts w:ascii="Arial" w:hAnsi="Arial" w:cs="Arial"/>
          <w:noProof/>
          <w:color w:val="000000"/>
          <w:shd w:val="clear" w:color="auto" w:fill="FFFFFF"/>
        </w:rPr>
        <w:t>247,000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14,000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43.9</w:t>
      </w:r>
      <w:r w:rsidRPr="0072688B">
        <w:rPr>
          <w:rFonts w:ascii="Arial" w:hAnsi="Arial" w:cs="Arial"/>
        </w:rPr>
        <w:t xml:space="preserve"> percent of </w:t>
      </w:r>
      <w:r w:rsidRPr="00082BF7">
        <w:rPr>
          <w:rFonts w:ascii="Arial" w:hAnsi="Arial" w:cs="Arial"/>
          <w:noProof/>
        </w:rPr>
        <w:t>Nevada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354,900</w:t>
      </w:r>
      <w:r w:rsidRPr="0072688B">
        <w:rPr>
          <w:rFonts w:ascii="Arial" w:hAnsi="Arial" w:cs="Arial"/>
        </w:rPr>
        <w:t xml:space="preserve"> people </w:t>
      </w:r>
      <w:r>
        <w:rPr>
          <w:rFonts w:ascii="Arial" w:hAnsi="Arial" w:cs="Arial"/>
        </w:rPr>
        <w:t xml:space="preserve">in </w:t>
      </w:r>
      <w:r w:rsidRPr="00082BF7">
        <w:rPr>
          <w:rFonts w:ascii="Arial" w:hAnsi="Arial" w:cs="Arial"/>
          <w:noProof/>
        </w:rPr>
        <w:t>Nevada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123</w:t>
      </w:r>
      <w:r w:rsidRPr="0072688B">
        <w:rPr>
          <w:rFonts w:ascii="Arial" w:hAnsi="Arial" w:cs="Arial"/>
        </w:rPr>
        <w:t xml:space="preserve"> per person. This totaled $</w:t>
      </w:r>
      <w:r>
        <w:rPr>
          <w:rFonts w:ascii="Arial" w:hAnsi="Arial" w:cs="Arial"/>
          <w:noProof/>
          <w:color w:val="000000"/>
          <w:shd w:val="clear" w:color="auto" w:fill="FFFFFF"/>
        </w:rPr>
        <w:t>525,318,612</w:t>
      </w:r>
      <w:r w:rsidRPr="0072688B">
        <w:rPr>
          <w:rFonts w:ascii="Arial" w:hAnsi="Arial" w:cs="Arial"/>
        </w:rPr>
        <w:t xml:space="preserve"> coming into </w:t>
      </w:r>
      <w:r w:rsidRPr="00082BF7">
        <w:rPr>
          <w:rFonts w:ascii="Arial" w:hAnsi="Arial" w:cs="Arial"/>
          <w:noProof/>
        </w:rPr>
        <w:t>Nevada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Nevada</w:t>
      </w:r>
      <w:r w:rsidRPr="0072688B">
        <w:rPr>
          <w:rFonts w:ascii="Arial" w:hAnsi="Arial" w:cs="Arial"/>
        </w:rPr>
        <w:t xml:space="preserve">. In 2011, </w:t>
      </w:r>
      <w:r>
        <w:rPr>
          <w:rFonts w:ascii="Arial" w:hAnsi="Arial" w:cs="Arial"/>
          <w:noProof/>
        </w:rPr>
        <w:t>15.3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Nevada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4,604</w:t>
      </w:r>
      <w:r w:rsidRPr="0072688B">
        <w:rPr>
          <w:rFonts w:ascii="Arial" w:hAnsi="Arial" w:cs="Arial"/>
        </w:rPr>
        <w:t xml:space="preserve"> children were served in Head Start Programs in </w:t>
      </w:r>
      <w:r w:rsidRPr="00082BF7">
        <w:rPr>
          <w:rFonts w:ascii="Arial" w:hAnsi="Arial" w:cs="Arial"/>
          <w:noProof/>
        </w:rPr>
        <w:t>Nevada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300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3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3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37"/>
          <w:headerReference w:type="default" r:id="rId238"/>
          <w:footerReference w:type="even" r:id="rId239"/>
          <w:footerReference w:type="default" r:id="rId240"/>
          <w:headerReference w:type="first" r:id="rId241"/>
          <w:footerReference w:type="first" r:id="rId24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New Hampshire</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New Hampshire</w:t>
      </w:r>
      <w:r w:rsidRPr="0072688B">
        <w:rPr>
          <w:rFonts w:ascii="Arial" w:hAnsi="Arial" w:cs="Arial"/>
        </w:rPr>
        <w:t xml:space="preserve">, </w:t>
      </w:r>
      <w:r>
        <w:rPr>
          <w:rFonts w:ascii="Arial" w:hAnsi="Arial" w:cs="Arial"/>
          <w:noProof/>
        </w:rPr>
        <w:t>7.6</w:t>
      </w:r>
      <w:r w:rsidRPr="0072688B">
        <w:rPr>
          <w:rFonts w:ascii="Arial" w:hAnsi="Arial" w:cs="Arial"/>
        </w:rPr>
        <w:t xml:space="preserve"> percent of the population lived in poverty in 2011. For children, that statistic was </w:t>
      </w:r>
      <w:r>
        <w:rPr>
          <w:rFonts w:ascii="Arial" w:hAnsi="Arial" w:cs="Arial"/>
          <w:noProof/>
        </w:rPr>
        <w:t>12.0</w:t>
      </w:r>
      <w:r w:rsidRPr="0072688B">
        <w:rPr>
          <w:rFonts w:ascii="Arial" w:hAnsi="Arial" w:cs="Arial"/>
        </w:rPr>
        <w:t xml:space="preserve"> percent, which is </w:t>
      </w:r>
      <w:r>
        <w:rPr>
          <w:rFonts w:ascii="Arial" w:hAnsi="Arial" w:cs="Arial"/>
          <w:noProof/>
          <w:color w:val="000000"/>
          <w:shd w:val="clear" w:color="auto" w:fill="FFFFFF"/>
        </w:rPr>
        <w:t>33,000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New Hampshire</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82,000</w:t>
      </w:r>
      <w:r w:rsidRPr="0072688B">
        <w:rPr>
          <w:rFonts w:ascii="Arial" w:hAnsi="Arial" w:cs="Arial"/>
        </w:rPr>
        <w:t xml:space="preserve"> </w:t>
      </w:r>
      <w:r w:rsidRPr="00082BF7">
        <w:rPr>
          <w:rFonts w:ascii="Arial" w:hAnsi="Arial" w:cs="Arial"/>
          <w:noProof/>
        </w:rPr>
        <w:t>New Hampshire</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1,800</w:t>
      </w:r>
      <w:r w:rsidRPr="0072688B">
        <w:rPr>
          <w:rFonts w:ascii="Arial" w:hAnsi="Arial" w:cs="Arial"/>
        </w:rPr>
        <w:t xml:space="preserve"> for a total of </w:t>
      </w:r>
      <w:r w:rsidRPr="00082BF7">
        <w:rPr>
          <w:rFonts w:ascii="Arial" w:hAnsi="Arial" w:cs="Arial"/>
          <w:noProof/>
        </w:rPr>
        <w:t>$148 million</w:t>
      </w:r>
      <w:r w:rsidRPr="0072688B">
        <w:rPr>
          <w:rFonts w:ascii="Arial" w:hAnsi="Arial" w:cs="Arial"/>
        </w:rPr>
        <w:t xml:space="preserve">. While on average, between 2009 and 2011 </w:t>
      </w:r>
      <w:r>
        <w:rPr>
          <w:rFonts w:ascii="Arial" w:hAnsi="Arial" w:cs="Arial"/>
          <w:noProof/>
          <w:color w:val="000000"/>
          <w:shd w:val="clear" w:color="auto" w:fill="FFFFFF"/>
        </w:rPr>
        <w:t>49,000</w:t>
      </w:r>
      <w:r w:rsidRPr="0072688B">
        <w:rPr>
          <w:rFonts w:ascii="Arial" w:hAnsi="Arial" w:cs="Arial"/>
        </w:rPr>
        <w:t xml:space="preserve"> households in </w:t>
      </w:r>
      <w:r w:rsidRPr="00082BF7">
        <w:rPr>
          <w:rFonts w:ascii="Arial" w:hAnsi="Arial" w:cs="Arial"/>
          <w:noProof/>
        </w:rPr>
        <w:t>New Hampshire</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20,000</w:t>
      </w:r>
      <w:r w:rsidRPr="0072688B">
        <w:rPr>
          <w:rFonts w:ascii="Arial" w:hAnsi="Arial" w:cs="Arial"/>
        </w:rPr>
        <w:t xml:space="preserve"> people</w:t>
      </w:r>
      <w:r>
        <w:rPr>
          <w:rFonts w:ascii="Arial" w:hAnsi="Arial" w:cs="Arial"/>
        </w:rPr>
        <w:t xml:space="preserve"> in </w:t>
      </w:r>
      <w:r w:rsidRPr="00082BF7">
        <w:rPr>
          <w:rFonts w:ascii="Arial" w:hAnsi="Arial" w:cs="Arial"/>
          <w:noProof/>
        </w:rPr>
        <w:t>New Hampshire</w:t>
      </w:r>
      <w:r w:rsidRPr="0072688B">
        <w:rPr>
          <w:rFonts w:ascii="Arial" w:hAnsi="Arial" w:cs="Arial"/>
        </w:rPr>
        <w:t xml:space="preserve"> out of poverty on average between 2009 and 2011, </w:t>
      </w:r>
      <w:r>
        <w:rPr>
          <w:rFonts w:ascii="Arial" w:hAnsi="Arial" w:cs="Arial"/>
          <w:noProof/>
          <w:color w:val="000000"/>
          <w:shd w:val="clear" w:color="auto" w:fill="FFFFFF"/>
        </w:rPr>
        <w:t>11,000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22,000</w:t>
      </w:r>
      <w:r w:rsidRPr="0072688B">
        <w:rPr>
          <w:rFonts w:ascii="Arial" w:hAnsi="Arial" w:cs="Arial"/>
        </w:rPr>
        <w:t xml:space="preserve"> households in </w:t>
      </w:r>
      <w:r w:rsidRPr="00082BF7">
        <w:rPr>
          <w:rFonts w:ascii="Arial" w:hAnsi="Arial" w:cs="Arial"/>
          <w:noProof/>
        </w:rPr>
        <w:t>New Hampshire</w:t>
      </w:r>
      <w:r w:rsidRPr="0072688B">
        <w:rPr>
          <w:rFonts w:ascii="Arial" w:hAnsi="Arial" w:cs="Arial"/>
        </w:rPr>
        <w:t xml:space="preserve">, which included </w:t>
      </w:r>
      <w:r>
        <w:rPr>
          <w:rFonts w:ascii="Arial" w:hAnsi="Arial" w:cs="Arial"/>
          <w:noProof/>
          <w:color w:val="000000"/>
          <w:shd w:val="clear" w:color="auto" w:fill="FFFFFF"/>
        </w:rPr>
        <w:t>36,000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21.0</w:t>
      </w:r>
      <w:r w:rsidRPr="0072688B">
        <w:rPr>
          <w:rFonts w:ascii="Arial" w:hAnsi="Arial" w:cs="Arial"/>
        </w:rPr>
        <w:t xml:space="preserve"> percent of </w:t>
      </w:r>
      <w:r w:rsidRPr="00082BF7">
        <w:rPr>
          <w:rFonts w:ascii="Arial" w:hAnsi="Arial" w:cs="Arial"/>
          <w:noProof/>
        </w:rPr>
        <w:t>New Hampshire</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116,895</w:t>
      </w:r>
      <w:r w:rsidRPr="0072688B">
        <w:rPr>
          <w:rFonts w:ascii="Arial" w:hAnsi="Arial" w:cs="Arial"/>
        </w:rPr>
        <w:t xml:space="preserve"> people </w:t>
      </w:r>
      <w:r>
        <w:rPr>
          <w:rFonts w:ascii="Arial" w:hAnsi="Arial" w:cs="Arial"/>
        </w:rPr>
        <w:t xml:space="preserve">in </w:t>
      </w:r>
      <w:r w:rsidRPr="00082BF7">
        <w:rPr>
          <w:rFonts w:ascii="Arial" w:hAnsi="Arial" w:cs="Arial"/>
          <w:noProof/>
        </w:rPr>
        <w:t>New Hampshire</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119</w:t>
      </w:r>
      <w:r w:rsidRPr="0072688B">
        <w:rPr>
          <w:rFonts w:ascii="Arial" w:hAnsi="Arial" w:cs="Arial"/>
        </w:rPr>
        <w:t xml:space="preserve"> per person. This totaled $</w:t>
      </w:r>
      <w:r>
        <w:rPr>
          <w:rFonts w:ascii="Arial" w:hAnsi="Arial" w:cs="Arial"/>
          <w:noProof/>
          <w:color w:val="000000"/>
          <w:shd w:val="clear" w:color="auto" w:fill="FFFFFF"/>
        </w:rPr>
        <w:t>166,472,605</w:t>
      </w:r>
      <w:r w:rsidRPr="0072688B">
        <w:rPr>
          <w:rFonts w:ascii="Arial" w:hAnsi="Arial" w:cs="Arial"/>
        </w:rPr>
        <w:t xml:space="preserve"> coming into </w:t>
      </w:r>
      <w:r w:rsidRPr="00082BF7">
        <w:rPr>
          <w:rFonts w:ascii="Arial" w:hAnsi="Arial" w:cs="Arial"/>
          <w:noProof/>
        </w:rPr>
        <w:t>New Hampshire</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New Hampshire</w:t>
      </w:r>
      <w:r w:rsidRPr="0072688B">
        <w:rPr>
          <w:rFonts w:ascii="Arial" w:hAnsi="Arial" w:cs="Arial"/>
        </w:rPr>
        <w:t xml:space="preserve">. In 2011, </w:t>
      </w:r>
      <w:r>
        <w:rPr>
          <w:rFonts w:ascii="Arial" w:hAnsi="Arial" w:cs="Arial"/>
          <w:noProof/>
        </w:rPr>
        <w:t>9.6</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New Hampshire</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2,174</w:t>
      </w:r>
      <w:r w:rsidRPr="0072688B">
        <w:rPr>
          <w:rFonts w:ascii="Arial" w:hAnsi="Arial" w:cs="Arial"/>
        </w:rPr>
        <w:t xml:space="preserve"> children were served in Head Start Programs in </w:t>
      </w:r>
      <w:r w:rsidRPr="00082BF7">
        <w:rPr>
          <w:rFonts w:ascii="Arial" w:hAnsi="Arial" w:cs="Arial"/>
          <w:noProof/>
        </w:rPr>
        <w:t>New Hampshire</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4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4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45"/>
          <w:headerReference w:type="default" r:id="rId246"/>
          <w:footerReference w:type="even" r:id="rId247"/>
          <w:footerReference w:type="default" r:id="rId248"/>
          <w:headerReference w:type="first" r:id="rId249"/>
          <w:footerReference w:type="first" r:id="rId25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New Jersey</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New Jersey</w:t>
      </w:r>
      <w:r w:rsidRPr="0072688B">
        <w:rPr>
          <w:rFonts w:ascii="Arial" w:hAnsi="Arial" w:cs="Arial"/>
        </w:rPr>
        <w:t xml:space="preserve">, </w:t>
      </w:r>
      <w:r>
        <w:rPr>
          <w:rFonts w:ascii="Arial" w:hAnsi="Arial" w:cs="Arial"/>
          <w:noProof/>
        </w:rPr>
        <w:t>11.4</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296,000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New Jersey</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585,000</w:t>
      </w:r>
      <w:r w:rsidRPr="0072688B">
        <w:rPr>
          <w:rFonts w:ascii="Arial" w:hAnsi="Arial" w:cs="Arial"/>
        </w:rPr>
        <w:t xml:space="preserve"> </w:t>
      </w:r>
      <w:r w:rsidRPr="00082BF7">
        <w:rPr>
          <w:rFonts w:ascii="Arial" w:hAnsi="Arial" w:cs="Arial"/>
          <w:noProof/>
        </w:rPr>
        <w:t>New Jersey</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$1.25 billion</w:t>
      </w:r>
      <w:r w:rsidRPr="0072688B">
        <w:rPr>
          <w:rFonts w:ascii="Arial" w:hAnsi="Arial" w:cs="Arial"/>
        </w:rPr>
        <w:t xml:space="preserve">. While on average, between 2009 and 2011 </w:t>
      </w:r>
      <w:r>
        <w:rPr>
          <w:rFonts w:ascii="Arial" w:hAnsi="Arial" w:cs="Arial"/>
          <w:noProof/>
          <w:color w:val="000000"/>
          <w:shd w:val="clear" w:color="auto" w:fill="FFFFFF"/>
        </w:rPr>
        <w:t>466,000</w:t>
      </w:r>
      <w:r w:rsidRPr="0072688B">
        <w:rPr>
          <w:rFonts w:ascii="Arial" w:hAnsi="Arial" w:cs="Arial"/>
        </w:rPr>
        <w:t xml:space="preserve"> households in </w:t>
      </w:r>
      <w:r w:rsidRPr="00082BF7">
        <w:rPr>
          <w:rFonts w:ascii="Arial" w:hAnsi="Arial" w:cs="Arial"/>
          <w:noProof/>
        </w:rPr>
        <w:t>New Jersey</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211,000</w:t>
      </w:r>
      <w:r w:rsidRPr="0072688B">
        <w:rPr>
          <w:rFonts w:ascii="Arial" w:hAnsi="Arial" w:cs="Arial"/>
        </w:rPr>
        <w:t xml:space="preserve"> people</w:t>
      </w:r>
      <w:r>
        <w:rPr>
          <w:rFonts w:ascii="Arial" w:hAnsi="Arial" w:cs="Arial"/>
        </w:rPr>
        <w:t xml:space="preserve"> in </w:t>
      </w:r>
      <w:r w:rsidRPr="00082BF7">
        <w:rPr>
          <w:rFonts w:ascii="Arial" w:hAnsi="Arial" w:cs="Arial"/>
          <w:noProof/>
        </w:rPr>
        <w:t>New Jersey</w:t>
      </w:r>
      <w:r w:rsidRPr="0072688B">
        <w:rPr>
          <w:rFonts w:ascii="Arial" w:hAnsi="Arial" w:cs="Arial"/>
        </w:rPr>
        <w:t xml:space="preserve"> out of poverty on average between 2009 and 2011, </w:t>
      </w:r>
      <w:r>
        <w:rPr>
          <w:rFonts w:ascii="Arial" w:hAnsi="Arial" w:cs="Arial"/>
          <w:noProof/>
          <w:color w:val="000000"/>
          <w:shd w:val="clear" w:color="auto" w:fill="FFFFFF"/>
        </w:rPr>
        <w:t>106,000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219,000</w:t>
      </w:r>
      <w:r w:rsidRPr="0072688B">
        <w:rPr>
          <w:rFonts w:ascii="Arial" w:hAnsi="Arial" w:cs="Arial"/>
        </w:rPr>
        <w:t xml:space="preserve"> households in </w:t>
      </w:r>
      <w:r w:rsidRPr="00082BF7">
        <w:rPr>
          <w:rFonts w:ascii="Arial" w:hAnsi="Arial" w:cs="Arial"/>
          <w:noProof/>
        </w:rPr>
        <w:t>New Jersey</w:t>
      </w:r>
      <w:r w:rsidRPr="0072688B">
        <w:rPr>
          <w:rFonts w:ascii="Arial" w:hAnsi="Arial" w:cs="Arial"/>
        </w:rPr>
        <w:t xml:space="preserve">, which included </w:t>
      </w:r>
      <w:r>
        <w:rPr>
          <w:rFonts w:ascii="Arial" w:hAnsi="Arial" w:cs="Arial"/>
          <w:noProof/>
          <w:color w:val="000000"/>
          <w:shd w:val="clear" w:color="auto" w:fill="FFFFFF"/>
        </w:rPr>
        <w:t>442,000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17,000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26.0</w:t>
      </w:r>
      <w:r w:rsidRPr="0072688B">
        <w:rPr>
          <w:rFonts w:ascii="Arial" w:hAnsi="Arial" w:cs="Arial"/>
        </w:rPr>
        <w:t xml:space="preserve"> percent of </w:t>
      </w:r>
      <w:r w:rsidRPr="00082BF7">
        <w:rPr>
          <w:rFonts w:ascii="Arial" w:hAnsi="Arial" w:cs="Arial"/>
          <w:noProof/>
        </w:rPr>
        <w:t>New Jersey</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826,134</w:t>
      </w:r>
      <w:r w:rsidRPr="0072688B">
        <w:rPr>
          <w:rFonts w:ascii="Arial" w:hAnsi="Arial" w:cs="Arial"/>
        </w:rPr>
        <w:t xml:space="preserve"> people </w:t>
      </w:r>
      <w:r>
        <w:rPr>
          <w:rFonts w:ascii="Arial" w:hAnsi="Arial" w:cs="Arial"/>
        </w:rPr>
        <w:t xml:space="preserve">in </w:t>
      </w:r>
      <w:r w:rsidRPr="00082BF7">
        <w:rPr>
          <w:rFonts w:ascii="Arial" w:hAnsi="Arial" w:cs="Arial"/>
          <w:noProof/>
        </w:rPr>
        <w:t>New Jersey</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133</w:t>
      </w:r>
      <w:r w:rsidRPr="0072688B">
        <w:rPr>
          <w:rFonts w:ascii="Arial" w:hAnsi="Arial" w:cs="Arial"/>
        </w:rPr>
        <w:t xml:space="preserve"> per person. This totaled $</w:t>
      </w:r>
      <w:r>
        <w:rPr>
          <w:rFonts w:ascii="Arial" w:hAnsi="Arial" w:cs="Arial"/>
          <w:noProof/>
          <w:color w:val="000000"/>
          <w:shd w:val="clear" w:color="auto" w:fill="FFFFFF"/>
        </w:rPr>
        <w:t>1,321,101,694</w:t>
      </w:r>
      <w:r w:rsidRPr="0072688B">
        <w:rPr>
          <w:rFonts w:ascii="Arial" w:hAnsi="Arial" w:cs="Arial"/>
        </w:rPr>
        <w:t xml:space="preserve"> coming into </w:t>
      </w:r>
      <w:r w:rsidRPr="00082BF7">
        <w:rPr>
          <w:rFonts w:ascii="Arial" w:hAnsi="Arial" w:cs="Arial"/>
          <w:noProof/>
        </w:rPr>
        <w:t>New Jersey</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New Jersey</w:t>
      </w:r>
      <w:r w:rsidRPr="0072688B">
        <w:rPr>
          <w:rFonts w:ascii="Arial" w:hAnsi="Arial" w:cs="Arial"/>
        </w:rPr>
        <w:t xml:space="preserve">. In 2011, </w:t>
      </w:r>
      <w:r>
        <w:rPr>
          <w:rFonts w:ascii="Arial" w:hAnsi="Arial" w:cs="Arial"/>
          <w:noProof/>
        </w:rPr>
        <w:t>12.3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4.5</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New Jersey</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18,622</w:t>
      </w:r>
      <w:r w:rsidRPr="0072688B">
        <w:rPr>
          <w:rFonts w:ascii="Arial" w:hAnsi="Arial" w:cs="Arial"/>
        </w:rPr>
        <w:t xml:space="preserve"> children were served in Head Start Programs in </w:t>
      </w:r>
      <w:r w:rsidRPr="00082BF7">
        <w:rPr>
          <w:rFonts w:ascii="Arial" w:hAnsi="Arial" w:cs="Arial"/>
          <w:noProof/>
        </w:rPr>
        <w:t>New Jersey</w:t>
      </w:r>
      <w:r w:rsidRPr="0072688B">
        <w:rPr>
          <w:rFonts w:ascii="Arial" w:hAnsi="Arial" w:cs="Arial"/>
        </w:rPr>
        <w:t xml:space="preserve">. Sadly, due to sequestration, </w:t>
      </w:r>
      <w:r>
        <w:rPr>
          <w:rFonts w:ascii="Arial" w:hAnsi="Arial" w:cs="Arial"/>
          <w:noProof/>
          <w:color w:val="000000"/>
          <w:shd w:val="clear" w:color="auto" w:fill="FFFFFF"/>
        </w:rPr>
        <w:t>1,300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600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5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5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53"/>
          <w:headerReference w:type="default" r:id="rId254"/>
          <w:footerReference w:type="even" r:id="rId255"/>
          <w:footerReference w:type="default" r:id="rId256"/>
          <w:headerReference w:type="first" r:id="rId257"/>
          <w:footerReference w:type="first" r:id="rId25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New Mexico</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New Mexico</w:t>
      </w:r>
      <w:r w:rsidRPr="0072688B">
        <w:rPr>
          <w:rFonts w:ascii="Arial" w:hAnsi="Arial" w:cs="Arial"/>
        </w:rPr>
        <w:t xml:space="preserve">, </w:t>
      </w:r>
      <w:r>
        <w:rPr>
          <w:rFonts w:ascii="Arial" w:hAnsi="Arial" w:cs="Arial"/>
          <w:noProof/>
        </w:rPr>
        <w:t>22.2</w:t>
      </w:r>
      <w:r w:rsidRPr="0072688B">
        <w:rPr>
          <w:rFonts w:ascii="Arial" w:hAnsi="Arial" w:cs="Arial"/>
        </w:rPr>
        <w:t xml:space="preserve"> percent of the population lived in poverty in 2011. For children, that statistic was </w:t>
      </w:r>
      <w:r>
        <w:rPr>
          <w:rFonts w:ascii="Arial" w:hAnsi="Arial" w:cs="Arial"/>
          <w:noProof/>
        </w:rPr>
        <w:t>31.0</w:t>
      </w:r>
      <w:r w:rsidRPr="0072688B">
        <w:rPr>
          <w:rFonts w:ascii="Arial" w:hAnsi="Arial" w:cs="Arial"/>
        </w:rPr>
        <w:t xml:space="preserve"> percent, which is </w:t>
      </w:r>
      <w:r>
        <w:rPr>
          <w:rFonts w:ascii="Arial" w:hAnsi="Arial" w:cs="Arial"/>
          <w:noProof/>
          <w:color w:val="000000"/>
          <w:shd w:val="clear" w:color="auto" w:fill="FFFFFF"/>
        </w:rPr>
        <w:t>157,000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New Mexico</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219,000</w:t>
      </w:r>
      <w:r w:rsidRPr="0072688B">
        <w:rPr>
          <w:rFonts w:ascii="Arial" w:hAnsi="Arial" w:cs="Arial"/>
        </w:rPr>
        <w:t xml:space="preserve"> </w:t>
      </w:r>
      <w:r w:rsidRPr="00082BF7">
        <w:rPr>
          <w:rFonts w:ascii="Arial" w:hAnsi="Arial" w:cs="Arial"/>
          <w:noProof/>
        </w:rPr>
        <w:t>New Mexico</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2,250</w:t>
      </w:r>
      <w:r w:rsidRPr="0072688B">
        <w:rPr>
          <w:rFonts w:ascii="Arial" w:hAnsi="Arial" w:cs="Arial"/>
        </w:rPr>
        <w:t xml:space="preserve"> for a total of </w:t>
      </w:r>
      <w:r w:rsidRPr="00082BF7">
        <w:rPr>
          <w:rFonts w:ascii="Arial" w:hAnsi="Arial" w:cs="Arial"/>
          <w:noProof/>
        </w:rPr>
        <w:t>$ 495 million</w:t>
      </w:r>
      <w:r w:rsidRPr="0072688B">
        <w:rPr>
          <w:rFonts w:ascii="Arial" w:hAnsi="Arial" w:cs="Arial"/>
        </w:rPr>
        <w:t xml:space="preserve">. While on average, between 2009 and 2011 </w:t>
      </w:r>
      <w:r>
        <w:rPr>
          <w:rFonts w:ascii="Arial" w:hAnsi="Arial" w:cs="Arial"/>
          <w:noProof/>
          <w:color w:val="000000"/>
          <w:shd w:val="clear" w:color="auto" w:fill="FFFFFF"/>
        </w:rPr>
        <w:t>164,000</w:t>
      </w:r>
      <w:r w:rsidRPr="0072688B">
        <w:rPr>
          <w:rFonts w:ascii="Arial" w:hAnsi="Arial" w:cs="Arial"/>
        </w:rPr>
        <w:t xml:space="preserve"> households in </w:t>
      </w:r>
      <w:r w:rsidRPr="00082BF7">
        <w:rPr>
          <w:rFonts w:ascii="Arial" w:hAnsi="Arial" w:cs="Arial"/>
          <w:noProof/>
        </w:rPr>
        <w:t>New Mexico</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65,000</w:t>
      </w:r>
      <w:r w:rsidRPr="0072688B">
        <w:rPr>
          <w:rFonts w:ascii="Arial" w:hAnsi="Arial" w:cs="Arial"/>
        </w:rPr>
        <w:t xml:space="preserve"> people</w:t>
      </w:r>
      <w:r>
        <w:rPr>
          <w:rFonts w:ascii="Arial" w:hAnsi="Arial" w:cs="Arial"/>
        </w:rPr>
        <w:t xml:space="preserve"> in </w:t>
      </w:r>
      <w:r w:rsidRPr="00082BF7">
        <w:rPr>
          <w:rFonts w:ascii="Arial" w:hAnsi="Arial" w:cs="Arial"/>
          <w:noProof/>
        </w:rPr>
        <w:t>New Mexico</w:t>
      </w:r>
      <w:r w:rsidRPr="0072688B">
        <w:rPr>
          <w:rFonts w:ascii="Arial" w:hAnsi="Arial" w:cs="Arial"/>
        </w:rPr>
        <w:t xml:space="preserve"> out of poverty on average between 2009 and 2011, </w:t>
      </w:r>
      <w:r>
        <w:rPr>
          <w:rFonts w:ascii="Arial" w:hAnsi="Arial" w:cs="Arial"/>
          <w:noProof/>
          <w:color w:val="000000"/>
          <w:shd w:val="clear" w:color="auto" w:fill="FFFFFF"/>
        </w:rPr>
        <w:t>36,000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115,000</w:t>
      </w:r>
      <w:r w:rsidRPr="0072688B">
        <w:rPr>
          <w:rFonts w:ascii="Arial" w:hAnsi="Arial" w:cs="Arial"/>
        </w:rPr>
        <w:t xml:space="preserve"> households in </w:t>
      </w:r>
      <w:r w:rsidRPr="00082BF7">
        <w:rPr>
          <w:rFonts w:ascii="Arial" w:hAnsi="Arial" w:cs="Arial"/>
          <w:noProof/>
        </w:rPr>
        <w:t>New Mexico</w:t>
      </w:r>
      <w:r w:rsidRPr="0072688B">
        <w:rPr>
          <w:rFonts w:ascii="Arial" w:hAnsi="Arial" w:cs="Arial"/>
        </w:rPr>
        <w:t xml:space="preserve">, which included </w:t>
      </w:r>
      <w:r>
        <w:rPr>
          <w:rFonts w:ascii="Arial" w:hAnsi="Arial" w:cs="Arial"/>
          <w:noProof/>
          <w:color w:val="000000"/>
          <w:shd w:val="clear" w:color="auto" w:fill="FFFFFF"/>
        </w:rPr>
        <w:t>215,000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14,000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26.0</w:t>
      </w:r>
      <w:r w:rsidRPr="0072688B">
        <w:rPr>
          <w:rFonts w:ascii="Arial" w:hAnsi="Arial" w:cs="Arial"/>
        </w:rPr>
        <w:t xml:space="preserve"> percent of </w:t>
      </w:r>
      <w:r w:rsidRPr="00082BF7">
        <w:rPr>
          <w:rFonts w:ascii="Arial" w:hAnsi="Arial" w:cs="Arial"/>
          <w:noProof/>
        </w:rPr>
        <w:t>New Mexico</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438,252</w:t>
      </w:r>
      <w:r w:rsidRPr="0072688B">
        <w:rPr>
          <w:rFonts w:ascii="Arial" w:hAnsi="Arial" w:cs="Arial"/>
        </w:rPr>
        <w:t xml:space="preserve"> people </w:t>
      </w:r>
      <w:r>
        <w:rPr>
          <w:rFonts w:ascii="Arial" w:hAnsi="Arial" w:cs="Arial"/>
        </w:rPr>
        <w:t xml:space="preserve">in </w:t>
      </w:r>
      <w:r w:rsidRPr="00082BF7">
        <w:rPr>
          <w:rFonts w:ascii="Arial" w:hAnsi="Arial" w:cs="Arial"/>
          <w:noProof/>
        </w:rPr>
        <w:t>New Mexico</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674,066,965</w:t>
      </w:r>
      <w:r w:rsidRPr="0072688B">
        <w:rPr>
          <w:rFonts w:ascii="Arial" w:hAnsi="Arial" w:cs="Arial"/>
        </w:rPr>
        <w:t xml:space="preserve"> coming into </w:t>
      </w:r>
      <w:r w:rsidRPr="00082BF7">
        <w:rPr>
          <w:rFonts w:ascii="Arial" w:hAnsi="Arial" w:cs="Arial"/>
          <w:noProof/>
        </w:rPr>
        <w:t>New Mexico</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New Mexico</w:t>
      </w:r>
      <w:r w:rsidRPr="0072688B">
        <w:rPr>
          <w:rFonts w:ascii="Arial" w:hAnsi="Arial" w:cs="Arial"/>
        </w:rPr>
        <w:t xml:space="preserve">. In 2011, </w:t>
      </w:r>
      <w:r>
        <w:rPr>
          <w:rFonts w:ascii="Arial" w:hAnsi="Arial" w:cs="Arial"/>
          <w:noProof/>
        </w:rPr>
        <w:t>16.5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6.3</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New Mexico</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31.0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10,989</w:t>
      </w:r>
      <w:r w:rsidRPr="0072688B">
        <w:rPr>
          <w:rFonts w:ascii="Arial" w:hAnsi="Arial" w:cs="Arial"/>
        </w:rPr>
        <w:t xml:space="preserve"> children were served in Head Start Programs in </w:t>
      </w:r>
      <w:r w:rsidRPr="00082BF7">
        <w:rPr>
          <w:rFonts w:ascii="Arial" w:hAnsi="Arial" w:cs="Arial"/>
          <w:noProof/>
        </w:rPr>
        <w:t>New Mexico</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400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5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6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61"/>
          <w:headerReference w:type="default" r:id="rId262"/>
          <w:footerReference w:type="even" r:id="rId263"/>
          <w:footerReference w:type="default" r:id="rId264"/>
          <w:headerReference w:type="first" r:id="rId265"/>
          <w:footerReference w:type="first" r:id="rId26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New York</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New York</w:t>
      </w:r>
      <w:r w:rsidRPr="0072688B">
        <w:rPr>
          <w:rFonts w:ascii="Arial" w:hAnsi="Arial" w:cs="Arial"/>
        </w:rPr>
        <w:t xml:space="preserve">, </w:t>
      </w:r>
      <w:r>
        <w:rPr>
          <w:rFonts w:ascii="Arial" w:hAnsi="Arial" w:cs="Arial"/>
          <w:noProof/>
        </w:rPr>
        <w:t>16.0</w:t>
      </w:r>
      <w:r w:rsidRPr="0072688B">
        <w:rPr>
          <w:rFonts w:ascii="Arial" w:hAnsi="Arial" w:cs="Arial"/>
        </w:rPr>
        <w:t xml:space="preserve"> percent of the population lived in poverty in 2011. For children, that statistic was </w:t>
      </w:r>
      <w:r>
        <w:rPr>
          <w:rFonts w:ascii="Arial" w:hAnsi="Arial" w:cs="Arial"/>
          <w:noProof/>
        </w:rPr>
        <w:t>23.0</w:t>
      </w:r>
      <w:r w:rsidRPr="0072688B">
        <w:rPr>
          <w:rFonts w:ascii="Arial" w:hAnsi="Arial" w:cs="Arial"/>
        </w:rPr>
        <w:t xml:space="preserve"> percent, which is </w:t>
      </w:r>
      <w:r>
        <w:rPr>
          <w:rFonts w:ascii="Arial" w:hAnsi="Arial" w:cs="Arial"/>
          <w:noProof/>
          <w:color w:val="000000"/>
          <w:shd w:val="clear" w:color="auto" w:fill="FFFFFF"/>
        </w:rPr>
        <w:t>951,000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New York</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1,700,000</w:t>
      </w:r>
      <w:r w:rsidRPr="0072688B">
        <w:rPr>
          <w:rFonts w:ascii="Arial" w:hAnsi="Arial" w:cs="Arial"/>
        </w:rPr>
        <w:t xml:space="preserve"> </w:t>
      </w:r>
      <w:r w:rsidRPr="00082BF7">
        <w:rPr>
          <w:rFonts w:ascii="Arial" w:hAnsi="Arial" w:cs="Arial"/>
          <w:noProof/>
        </w:rPr>
        <w:t>New York</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$3.79 billion</w:t>
      </w:r>
      <w:r w:rsidRPr="0072688B">
        <w:rPr>
          <w:rFonts w:ascii="Arial" w:hAnsi="Arial" w:cs="Arial"/>
        </w:rPr>
        <w:t xml:space="preserve">. While on average, between 2009 and 2011 </w:t>
      </w:r>
      <w:r>
        <w:rPr>
          <w:rFonts w:ascii="Arial" w:hAnsi="Arial" w:cs="Arial"/>
          <w:noProof/>
          <w:color w:val="000000"/>
          <w:shd w:val="clear" w:color="auto" w:fill="FFFFFF"/>
        </w:rPr>
        <w:t>1,175,000</w:t>
      </w:r>
      <w:r w:rsidRPr="0072688B">
        <w:rPr>
          <w:rFonts w:ascii="Arial" w:hAnsi="Arial" w:cs="Arial"/>
        </w:rPr>
        <w:t xml:space="preserve"> households in </w:t>
      </w:r>
      <w:r w:rsidRPr="00082BF7">
        <w:rPr>
          <w:rFonts w:ascii="Arial" w:hAnsi="Arial" w:cs="Arial"/>
          <w:noProof/>
        </w:rPr>
        <w:t>New York</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547,000</w:t>
      </w:r>
      <w:r w:rsidRPr="0072688B">
        <w:rPr>
          <w:rFonts w:ascii="Arial" w:hAnsi="Arial" w:cs="Arial"/>
        </w:rPr>
        <w:t xml:space="preserve"> people</w:t>
      </w:r>
      <w:r>
        <w:rPr>
          <w:rFonts w:ascii="Arial" w:hAnsi="Arial" w:cs="Arial"/>
        </w:rPr>
        <w:t xml:space="preserve"> in </w:t>
      </w:r>
      <w:r w:rsidRPr="00082BF7">
        <w:rPr>
          <w:rFonts w:ascii="Arial" w:hAnsi="Arial" w:cs="Arial"/>
          <w:noProof/>
        </w:rPr>
        <w:t>New York</w:t>
      </w:r>
      <w:r w:rsidRPr="0072688B">
        <w:rPr>
          <w:rFonts w:ascii="Arial" w:hAnsi="Arial" w:cs="Arial"/>
        </w:rPr>
        <w:t xml:space="preserve"> out of poverty on average between 2009 and 2011, </w:t>
      </w:r>
      <w:r>
        <w:rPr>
          <w:rFonts w:ascii="Arial" w:hAnsi="Arial" w:cs="Arial"/>
          <w:noProof/>
          <w:color w:val="000000"/>
          <w:shd w:val="clear" w:color="auto" w:fill="FFFFFF"/>
        </w:rPr>
        <w:t>282,000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725,000</w:t>
      </w:r>
      <w:r w:rsidRPr="0072688B">
        <w:rPr>
          <w:rFonts w:ascii="Arial" w:hAnsi="Arial" w:cs="Arial"/>
        </w:rPr>
        <w:t xml:space="preserve"> households in </w:t>
      </w:r>
      <w:r w:rsidRPr="00082BF7">
        <w:rPr>
          <w:rFonts w:ascii="Arial" w:hAnsi="Arial" w:cs="Arial"/>
          <w:noProof/>
        </w:rPr>
        <w:t>New York</w:t>
      </w:r>
      <w:r w:rsidRPr="0072688B">
        <w:rPr>
          <w:rFonts w:ascii="Arial" w:hAnsi="Arial" w:cs="Arial"/>
        </w:rPr>
        <w:t xml:space="preserve">, which included </w:t>
      </w:r>
      <w:r>
        <w:rPr>
          <w:rFonts w:ascii="Arial" w:hAnsi="Arial" w:cs="Arial"/>
          <w:noProof/>
          <w:color w:val="000000"/>
          <w:shd w:val="clear" w:color="auto" w:fill="FFFFFF"/>
        </w:rPr>
        <w:t>1,414,000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51,000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32.9</w:t>
      </w:r>
      <w:r w:rsidRPr="0072688B">
        <w:rPr>
          <w:rFonts w:ascii="Arial" w:hAnsi="Arial" w:cs="Arial"/>
        </w:rPr>
        <w:t xml:space="preserve"> percent of </w:t>
      </w:r>
      <w:r w:rsidRPr="00082BF7">
        <w:rPr>
          <w:rFonts w:ascii="Arial" w:hAnsi="Arial" w:cs="Arial"/>
          <w:noProof/>
        </w:rPr>
        <w:t>New York</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3,076,911</w:t>
      </w:r>
      <w:r w:rsidRPr="0072688B">
        <w:rPr>
          <w:rFonts w:ascii="Arial" w:hAnsi="Arial" w:cs="Arial"/>
        </w:rPr>
        <w:t xml:space="preserve"> people </w:t>
      </w:r>
      <w:r>
        <w:rPr>
          <w:rFonts w:ascii="Arial" w:hAnsi="Arial" w:cs="Arial"/>
        </w:rPr>
        <w:t xml:space="preserve">in </w:t>
      </w:r>
      <w:r w:rsidRPr="00082BF7">
        <w:rPr>
          <w:rFonts w:ascii="Arial" w:hAnsi="Arial" w:cs="Arial"/>
          <w:noProof/>
        </w:rPr>
        <w:t>New York</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147</w:t>
      </w:r>
      <w:r w:rsidRPr="0072688B">
        <w:rPr>
          <w:rFonts w:ascii="Arial" w:hAnsi="Arial" w:cs="Arial"/>
        </w:rPr>
        <w:t xml:space="preserve"> per person. This totaled $</w:t>
      </w:r>
      <w:r>
        <w:rPr>
          <w:rFonts w:ascii="Arial" w:hAnsi="Arial" w:cs="Arial"/>
          <w:noProof/>
          <w:color w:val="000000"/>
          <w:shd w:val="clear" w:color="auto" w:fill="FFFFFF"/>
        </w:rPr>
        <w:t>5,444,101,662</w:t>
      </w:r>
      <w:r w:rsidRPr="0072688B">
        <w:rPr>
          <w:rFonts w:ascii="Arial" w:hAnsi="Arial" w:cs="Arial"/>
        </w:rPr>
        <w:t xml:space="preserve"> coming into </w:t>
      </w:r>
      <w:r w:rsidRPr="00082BF7">
        <w:rPr>
          <w:rFonts w:ascii="Arial" w:hAnsi="Arial" w:cs="Arial"/>
          <w:noProof/>
        </w:rPr>
        <w:t>New York</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New York</w:t>
      </w:r>
      <w:r w:rsidRPr="0072688B">
        <w:rPr>
          <w:rFonts w:ascii="Arial" w:hAnsi="Arial" w:cs="Arial"/>
        </w:rPr>
        <w:t xml:space="preserve">. In 2011, </w:t>
      </w:r>
      <w:r>
        <w:rPr>
          <w:rFonts w:ascii="Arial" w:hAnsi="Arial" w:cs="Arial"/>
          <w:noProof/>
        </w:rPr>
        <w:t>13.3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5.1</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New York</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23.0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65,319</w:t>
      </w:r>
      <w:r w:rsidRPr="0072688B">
        <w:rPr>
          <w:rFonts w:ascii="Arial" w:hAnsi="Arial" w:cs="Arial"/>
        </w:rPr>
        <w:t xml:space="preserve"> children were served in Head Start Programs in </w:t>
      </w:r>
      <w:r w:rsidRPr="00082BF7">
        <w:rPr>
          <w:rFonts w:ascii="Arial" w:hAnsi="Arial" w:cs="Arial"/>
          <w:noProof/>
        </w:rPr>
        <w:t>New York</w:t>
      </w:r>
      <w:r w:rsidRPr="0072688B">
        <w:rPr>
          <w:rFonts w:ascii="Arial" w:hAnsi="Arial" w:cs="Arial"/>
        </w:rPr>
        <w:t xml:space="preserve">. Sadly, due to sequestration, </w:t>
      </w:r>
      <w:r>
        <w:rPr>
          <w:rFonts w:ascii="Arial" w:hAnsi="Arial" w:cs="Arial"/>
          <w:noProof/>
          <w:color w:val="000000"/>
          <w:shd w:val="clear" w:color="auto" w:fill="FFFFFF"/>
        </w:rPr>
        <w:t>4,300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2,300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6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6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69"/>
          <w:headerReference w:type="default" r:id="rId270"/>
          <w:footerReference w:type="even" r:id="rId271"/>
          <w:footerReference w:type="default" r:id="rId272"/>
          <w:headerReference w:type="first" r:id="rId273"/>
          <w:footerReference w:type="first" r:id="rId27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North Carolina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North Carolina</w:t>
      </w:r>
      <w:r w:rsidRPr="0072688B">
        <w:rPr>
          <w:rFonts w:ascii="Arial" w:hAnsi="Arial" w:cs="Arial"/>
        </w:rPr>
        <w:t xml:space="preserve">, </w:t>
      </w:r>
      <w:r>
        <w:rPr>
          <w:rFonts w:ascii="Arial" w:hAnsi="Arial" w:cs="Arial"/>
          <w:noProof/>
        </w:rPr>
        <w:t>15.4</w:t>
      </w:r>
      <w:r w:rsidRPr="0072688B">
        <w:rPr>
          <w:rFonts w:ascii="Arial" w:hAnsi="Arial" w:cs="Arial"/>
        </w:rPr>
        <w:t xml:space="preserve"> percent of the population lived in poverty in 2011. For children, that statistic was </w:t>
      </w:r>
      <w:r>
        <w:rPr>
          <w:rFonts w:ascii="Arial" w:hAnsi="Arial" w:cs="Arial"/>
          <w:noProof/>
        </w:rPr>
        <w:t>26.0</w:t>
      </w:r>
      <w:r w:rsidRPr="0072688B">
        <w:rPr>
          <w:rFonts w:ascii="Arial" w:hAnsi="Arial" w:cs="Arial"/>
        </w:rPr>
        <w:t xml:space="preserve"> percent, which is </w:t>
      </w:r>
      <w:r>
        <w:rPr>
          <w:rFonts w:ascii="Arial" w:hAnsi="Arial" w:cs="Arial"/>
          <w:noProof/>
          <w:color w:val="000000"/>
          <w:shd w:val="clear" w:color="auto" w:fill="FFFFFF"/>
        </w:rPr>
        <w:t>580,000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North Carolina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929,000</w:t>
      </w:r>
      <w:r w:rsidRPr="0072688B">
        <w:rPr>
          <w:rFonts w:ascii="Arial" w:hAnsi="Arial" w:cs="Arial"/>
        </w:rPr>
        <w:t xml:space="preserve"> </w:t>
      </w:r>
      <w:r w:rsidRPr="00082BF7">
        <w:rPr>
          <w:rFonts w:ascii="Arial" w:hAnsi="Arial" w:cs="Arial"/>
          <w:noProof/>
        </w:rPr>
        <w:t>North Carolina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2,300</w:t>
      </w:r>
      <w:r w:rsidRPr="0072688B">
        <w:rPr>
          <w:rFonts w:ascii="Arial" w:hAnsi="Arial" w:cs="Arial"/>
        </w:rPr>
        <w:t xml:space="preserve"> for a total of </w:t>
      </w:r>
      <w:r w:rsidRPr="00082BF7">
        <w:rPr>
          <w:rFonts w:ascii="Arial" w:hAnsi="Arial" w:cs="Arial"/>
          <w:noProof/>
        </w:rPr>
        <w:t>$2.14 billion</w:t>
      </w:r>
      <w:r w:rsidRPr="0072688B">
        <w:rPr>
          <w:rFonts w:ascii="Arial" w:hAnsi="Arial" w:cs="Arial"/>
        </w:rPr>
        <w:t xml:space="preserve">. While on average, between 2009 and 2011 </w:t>
      </w:r>
      <w:r>
        <w:rPr>
          <w:rFonts w:ascii="Arial" w:hAnsi="Arial" w:cs="Arial"/>
          <w:noProof/>
          <w:color w:val="000000"/>
          <w:shd w:val="clear" w:color="auto" w:fill="FFFFFF"/>
        </w:rPr>
        <w:t>775,000</w:t>
      </w:r>
      <w:r w:rsidRPr="0072688B">
        <w:rPr>
          <w:rFonts w:ascii="Arial" w:hAnsi="Arial" w:cs="Arial"/>
        </w:rPr>
        <w:t xml:space="preserve"> households in </w:t>
      </w:r>
      <w:r w:rsidRPr="00082BF7">
        <w:rPr>
          <w:rFonts w:ascii="Arial" w:hAnsi="Arial" w:cs="Arial"/>
          <w:noProof/>
        </w:rPr>
        <w:t>North Carolina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395,000</w:t>
      </w:r>
      <w:r w:rsidRPr="0072688B">
        <w:rPr>
          <w:rFonts w:ascii="Arial" w:hAnsi="Arial" w:cs="Arial"/>
        </w:rPr>
        <w:t xml:space="preserve"> people</w:t>
      </w:r>
      <w:r>
        <w:rPr>
          <w:rFonts w:ascii="Arial" w:hAnsi="Arial" w:cs="Arial"/>
        </w:rPr>
        <w:t xml:space="preserve"> in </w:t>
      </w:r>
      <w:r w:rsidRPr="00082BF7">
        <w:rPr>
          <w:rFonts w:ascii="Arial" w:hAnsi="Arial" w:cs="Arial"/>
          <w:noProof/>
        </w:rPr>
        <w:t>North Carolina</w:t>
      </w:r>
      <w:r w:rsidRPr="0072688B">
        <w:rPr>
          <w:rFonts w:ascii="Arial" w:hAnsi="Arial" w:cs="Arial"/>
        </w:rPr>
        <w:t xml:space="preserve"> out of poverty on average between 2009 and 2011, </w:t>
      </w:r>
      <w:r>
        <w:rPr>
          <w:rFonts w:ascii="Arial" w:hAnsi="Arial" w:cs="Arial"/>
          <w:noProof/>
          <w:color w:val="000000"/>
          <w:shd w:val="clear" w:color="auto" w:fill="FFFFFF"/>
        </w:rPr>
        <w:t>202,000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523,000</w:t>
      </w:r>
      <w:r w:rsidRPr="0072688B">
        <w:rPr>
          <w:rFonts w:ascii="Arial" w:hAnsi="Arial" w:cs="Arial"/>
        </w:rPr>
        <w:t xml:space="preserve"> households in </w:t>
      </w:r>
      <w:r w:rsidRPr="00082BF7">
        <w:rPr>
          <w:rFonts w:ascii="Arial" w:hAnsi="Arial" w:cs="Arial"/>
          <w:noProof/>
        </w:rPr>
        <w:t>North Carolina</w:t>
      </w:r>
      <w:r w:rsidRPr="0072688B">
        <w:rPr>
          <w:rFonts w:ascii="Arial" w:hAnsi="Arial" w:cs="Arial"/>
        </w:rPr>
        <w:t xml:space="preserve">, which included </w:t>
      </w:r>
      <w:r>
        <w:rPr>
          <w:rFonts w:ascii="Arial" w:hAnsi="Arial" w:cs="Arial"/>
          <w:noProof/>
          <w:color w:val="000000"/>
          <w:shd w:val="clear" w:color="auto" w:fill="FFFFFF"/>
        </w:rPr>
        <w:t>1,114,000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79,000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Pr>
          <w:rFonts w:ascii="Arial" w:hAnsi="Arial" w:cs="Arial"/>
          <w:noProof/>
        </w:rPr>
        <w:t>26.8</w:t>
      </w:r>
      <w:r w:rsidRPr="0072688B">
        <w:rPr>
          <w:rFonts w:ascii="Arial" w:hAnsi="Arial" w:cs="Arial"/>
        </w:rPr>
        <w:t xml:space="preserve"> percent of </w:t>
      </w:r>
      <w:r w:rsidRPr="00082BF7">
        <w:rPr>
          <w:rFonts w:ascii="Arial" w:hAnsi="Arial" w:cs="Arial"/>
          <w:noProof/>
        </w:rPr>
        <w:t>North Carolina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1,668,588</w:t>
      </w:r>
      <w:r w:rsidRPr="0072688B">
        <w:rPr>
          <w:rFonts w:ascii="Arial" w:hAnsi="Arial" w:cs="Arial"/>
        </w:rPr>
        <w:t xml:space="preserve"> people </w:t>
      </w:r>
      <w:r>
        <w:rPr>
          <w:rFonts w:ascii="Arial" w:hAnsi="Arial" w:cs="Arial"/>
        </w:rPr>
        <w:t xml:space="preserve">in </w:t>
      </w:r>
      <w:r w:rsidRPr="00082BF7">
        <w:rPr>
          <w:rFonts w:ascii="Arial" w:hAnsi="Arial" w:cs="Arial"/>
          <w:noProof/>
        </w:rPr>
        <w:t>North Carolina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121</w:t>
      </w:r>
      <w:r w:rsidRPr="0072688B">
        <w:rPr>
          <w:rFonts w:ascii="Arial" w:hAnsi="Arial" w:cs="Arial"/>
        </w:rPr>
        <w:t xml:space="preserve"> per person. This totaled $</w:t>
      </w:r>
      <w:r>
        <w:rPr>
          <w:rFonts w:ascii="Arial" w:hAnsi="Arial" w:cs="Arial"/>
          <w:noProof/>
          <w:color w:val="000000"/>
          <w:shd w:val="clear" w:color="auto" w:fill="FFFFFF"/>
        </w:rPr>
        <w:t>2,430,133,033</w:t>
      </w:r>
      <w:r w:rsidRPr="0072688B">
        <w:rPr>
          <w:rFonts w:ascii="Arial" w:hAnsi="Arial" w:cs="Arial"/>
        </w:rPr>
        <w:t xml:space="preserve"> coming into </w:t>
      </w:r>
      <w:r w:rsidRPr="00082BF7">
        <w:rPr>
          <w:rFonts w:ascii="Arial" w:hAnsi="Arial" w:cs="Arial"/>
          <w:noProof/>
        </w:rPr>
        <w:t>North Carolina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North Carolina</w:t>
      </w:r>
      <w:r w:rsidRPr="0072688B">
        <w:rPr>
          <w:rFonts w:ascii="Arial" w:hAnsi="Arial" w:cs="Arial"/>
        </w:rPr>
        <w:t xml:space="preserve">. In 2011, </w:t>
      </w:r>
      <w:r>
        <w:rPr>
          <w:rFonts w:ascii="Arial" w:hAnsi="Arial" w:cs="Arial"/>
          <w:noProof/>
        </w:rPr>
        <w:t>17.1</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5.8</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North Carolina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28,167</w:t>
      </w:r>
      <w:r w:rsidRPr="0072688B">
        <w:rPr>
          <w:rFonts w:ascii="Arial" w:hAnsi="Arial" w:cs="Arial"/>
        </w:rPr>
        <w:t xml:space="preserve"> children were served in Head Start Programs in </w:t>
      </w:r>
      <w:r w:rsidRPr="00082BF7">
        <w:rPr>
          <w:rFonts w:ascii="Arial" w:hAnsi="Arial" w:cs="Arial"/>
          <w:noProof/>
        </w:rPr>
        <w:t>North Carolina</w:t>
      </w:r>
      <w:r w:rsidRPr="0072688B">
        <w:rPr>
          <w:rFonts w:ascii="Arial" w:hAnsi="Arial" w:cs="Arial"/>
        </w:rPr>
        <w:t xml:space="preserve">. Sadly, due to sequestration, </w:t>
      </w:r>
      <w:r>
        <w:rPr>
          <w:rFonts w:ascii="Arial" w:hAnsi="Arial" w:cs="Arial"/>
          <w:noProof/>
          <w:color w:val="000000"/>
          <w:shd w:val="clear" w:color="auto" w:fill="FFFFFF"/>
        </w:rPr>
        <w:t>1,500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1,300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7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7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77"/>
          <w:headerReference w:type="default" r:id="rId278"/>
          <w:footerReference w:type="even" r:id="rId279"/>
          <w:footerReference w:type="default" r:id="rId280"/>
          <w:headerReference w:type="first" r:id="rId281"/>
          <w:footerReference w:type="first" r:id="rId28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North Dakota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North Dakota</w:t>
      </w:r>
      <w:r w:rsidRPr="0072688B">
        <w:rPr>
          <w:rFonts w:ascii="Arial" w:hAnsi="Arial" w:cs="Arial"/>
        </w:rPr>
        <w:t xml:space="preserve">, </w:t>
      </w:r>
      <w:r>
        <w:rPr>
          <w:rFonts w:ascii="Arial" w:hAnsi="Arial" w:cs="Arial"/>
          <w:noProof/>
        </w:rPr>
        <w:t>9.9</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22,000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North Dakota</w:t>
      </w:r>
      <w:r w:rsidRPr="0072688B">
        <w:rPr>
          <w:rFonts w:ascii="Arial" w:hAnsi="Arial" w:cs="Arial"/>
        </w:rPr>
        <w:t xml:space="preserve">. </w:t>
      </w:r>
    </w:p>
    <w:p w:rsidR="00DE370D" w:rsidRPr="0072688B" w:rsidRDefault="00DE370D" w:rsidP="00DE370D">
      <w:pPr>
        <w:spacing w:after="120"/>
        <w:rPr>
          <w:rFonts w:ascii="Arial" w:hAnsi="Arial" w:cs="Arial"/>
          <w:b/>
          <w:color w:val="B01F2E"/>
        </w:rPr>
      </w:pPr>
      <w:r w:rsidRPr="0072688B">
        <w:rPr>
          <w:rFonts w:ascii="Arial" w:hAnsi="Arial" w:cs="Arial"/>
          <w:b/>
          <w:color w:val="B01F2E"/>
        </w:rPr>
        <w:t>Tax Expenditures and Asset Building</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44,000</w:t>
      </w:r>
      <w:r w:rsidRPr="0072688B">
        <w:rPr>
          <w:rFonts w:ascii="Arial" w:hAnsi="Arial" w:cs="Arial"/>
        </w:rPr>
        <w:t xml:space="preserve"> </w:t>
      </w:r>
      <w:r w:rsidRPr="00082BF7">
        <w:rPr>
          <w:rFonts w:ascii="Arial" w:hAnsi="Arial" w:cs="Arial"/>
          <w:noProof/>
        </w:rPr>
        <w:t>North Dakota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1,900</w:t>
      </w:r>
      <w:r w:rsidRPr="0072688B">
        <w:rPr>
          <w:rFonts w:ascii="Arial" w:hAnsi="Arial" w:cs="Arial"/>
        </w:rPr>
        <w:t xml:space="preserve"> for a total of </w:t>
      </w:r>
      <w:r w:rsidRPr="00082BF7">
        <w:rPr>
          <w:rFonts w:ascii="Arial" w:hAnsi="Arial" w:cs="Arial"/>
          <w:noProof/>
        </w:rPr>
        <w:t>$86 million</w:t>
      </w:r>
      <w:r w:rsidRPr="0072688B">
        <w:rPr>
          <w:rFonts w:ascii="Arial" w:hAnsi="Arial" w:cs="Arial"/>
        </w:rPr>
        <w:t xml:space="preserve">. While on average, between 2009 and 2011 </w:t>
      </w:r>
      <w:r>
        <w:rPr>
          <w:rFonts w:ascii="Arial" w:hAnsi="Arial" w:cs="Arial"/>
          <w:noProof/>
          <w:color w:val="000000"/>
          <w:shd w:val="clear" w:color="auto" w:fill="FFFFFF"/>
        </w:rPr>
        <w:t>29,000</w:t>
      </w:r>
      <w:r w:rsidRPr="0072688B">
        <w:rPr>
          <w:rFonts w:ascii="Arial" w:hAnsi="Arial" w:cs="Arial"/>
        </w:rPr>
        <w:t xml:space="preserve"> households in </w:t>
      </w:r>
      <w:r w:rsidRPr="00082BF7">
        <w:rPr>
          <w:rFonts w:ascii="Arial" w:hAnsi="Arial" w:cs="Arial"/>
          <w:noProof/>
        </w:rPr>
        <w:t>North Dakota</w:t>
      </w:r>
      <w:r w:rsidRPr="0072688B">
        <w:rPr>
          <w:rFonts w:ascii="Arial" w:hAnsi="Arial" w:cs="Arial"/>
        </w:rPr>
        <w:t xml:space="preserve"> benefitted from the Child Tax Credit (CTC).</w:t>
      </w:r>
      <w:r>
        <w:rPr>
          <w:rFonts w:ascii="Arial" w:hAnsi="Arial" w:cs="Arial"/>
        </w:rPr>
        <w:t xml:space="preserve">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9,000</w:t>
      </w:r>
      <w:r w:rsidRPr="0072688B">
        <w:rPr>
          <w:rFonts w:ascii="Arial" w:hAnsi="Arial" w:cs="Arial"/>
        </w:rPr>
        <w:t xml:space="preserve"> people</w:t>
      </w:r>
      <w:r>
        <w:rPr>
          <w:rFonts w:ascii="Arial" w:hAnsi="Arial" w:cs="Arial"/>
        </w:rPr>
        <w:t xml:space="preserve"> in </w:t>
      </w:r>
      <w:r w:rsidRPr="00082BF7">
        <w:rPr>
          <w:rFonts w:ascii="Arial" w:hAnsi="Arial" w:cs="Arial"/>
          <w:noProof/>
        </w:rPr>
        <w:t>North Dakota</w:t>
      </w:r>
      <w:r w:rsidRPr="0072688B">
        <w:rPr>
          <w:rFonts w:ascii="Arial" w:hAnsi="Arial" w:cs="Arial"/>
        </w:rPr>
        <w:t xml:space="preserve"> out of poverty on average between 2009 and 2011, </w:t>
      </w:r>
      <w:r>
        <w:rPr>
          <w:rFonts w:ascii="Arial" w:hAnsi="Arial" w:cs="Arial"/>
          <w:noProof/>
          <w:color w:val="000000"/>
          <w:shd w:val="clear" w:color="auto" w:fill="FFFFFF"/>
        </w:rPr>
        <w:t>5,000</w:t>
      </w:r>
      <w:r w:rsidRPr="0072688B">
        <w:rPr>
          <w:rFonts w:ascii="Arial" w:hAnsi="Arial" w:cs="Arial"/>
        </w:rPr>
        <w:t xml:space="preserve"> of which were children. </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20,000</w:t>
      </w:r>
      <w:r w:rsidRPr="0072688B">
        <w:rPr>
          <w:rFonts w:ascii="Arial" w:hAnsi="Arial" w:cs="Arial"/>
        </w:rPr>
        <w:t xml:space="preserve"> households in </w:t>
      </w:r>
      <w:r w:rsidRPr="00082BF7">
        <w:rPr>
          <w:rFonts w:ascii="Arial" w:hAnsi="Arial" w:cs="Arial"/>
          <w:noProof/>
        </w:rPr>
        <w:t>North Dakota</w:t>
      </w:r>
      <w:r w:rsidRPr="0072688B">
        <w:rPr>
          <w:rFonts w:ascii="Arial" w:hAnsi="Arial" w:cs="Arial"/>
        </w:rPr>
        <w:t xml:space="preserve">, which included </w:t>
      </w:r>
      <w:r>
        <w:rPr>
          <w:rFonts w:ascii="Arial" w:hAnsi="Arial" w:cs="Arial"/>
          <w:noProof/>
          <w:color w:val="000000"/>
          <w:shd w:val="clear" w:color="auto" w:fill="FFFFFF"/>
        </w:rPr>
        <w:t>36,000</w:t>
      </w:r>
      <w:r w:rsidRPr="0072688B">
        <w:rPr>
          <w:rFonts w:ascii="Arial" w:hAnsi="Arial" w:cs="Arial"/>
        </w:rPr>
        <w:t xml:space="preserve"> children on average between 2009 and 2011.</w:t>
      </w:r>
    </w:p>
    <w:p w:rsidR="00DE370D" w:rsidRPr="0072688B" w:rsidRDefault="00DE370D" w:rsidP="00DE370D">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3,000</w:t>
      </w:r>
      <w:r w:rsidRPr="0072688B">
        <w:rPr>
          <w:rFonts w:ascii="Arial" w:hAnsi="Arial" w:cs="Arial"/>
        </w:rPr>
        <w:t xml:space="preserve"> of Veteran and Armed Forces Families with Children received the EITC or the refundable component of the Child Tax Credit in 2010. </w:t>
      </w:r>
    </w:p>
    <w:p w:rsidR="00DE370D" w:rsidRPr="0072688B" w:rsidRDefault="00DE370D" w:rsidP="00DE370D">
      <w:pPr>
        <w:pStyle w:val="ListParagraph"/>
        <w:numPr>
          <w:ilvl w:val="0"/>
          <w:numId w:val="3"/>
        </w:numPr>
        <w:spacing w:after="120"/>
        <w:rPr>
          <w:rFonts w:ascii="Arial" w:hAnsi="Arial" w:cs="Arial"/>
        </w:rPr>
      </w:pPr>
      <w:r w:rsidRPr="00082BF7">
        <w:rPr>
          <w:rFonts w:ascii="Arial" w:hAnsi="Arial" w:cs="Arial"/>
          <w:noProof/>
        </w:rPr>
        <w:t>—</w:t>
      </w:r>
      <w:r w:rsidRPr="0072688B">
        <w:rPr>
          <w:rFonts w:ascii="Arial" w:hAnsi="Arial" w:cs="Arial"/>
        </w:rPr>
        <w:t xml:space="preserve"> percent of </w:t>
      </w:r>
      <w:r w:rsidRPr="00082BF7">
        <w:rPr>
          <w:rFonts w:ascii="Arial" w:hAnsi="Arial" w:cs="Arial"/>
          <w:noProof/>
        </w:rPr>
        <w:t>North Dakota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58,796</w:t>
      </w:r>
      <w:r w:rsidRPr="0072688B">
        <w:rPr>
          <w:rFonts w:ascii="Arial" w:hAnsi="Arial" w:cs="Arial"/>
        </w:rPr>
        <w:t xml:space="preserve"> people </w:t>
      </w:r>
      <w:r>
        <w:rPr>
          <w:rFonts w:ascii="Arial" w:hAnsi="Arial" w:cs="Arial"/>
        </w:rPr>
        <w:t xml:space="preserve">in </w:t>
      </w:r>
      <w:r w:rsidRPr="00082BF7">
        <w:rPr>
          <w:rFonts w:ascii="Arial" w:hAnsi="Arial" w:cs="Arial"/>
          <w:noProof/>
        </w:rPr>
        <w:t>North Dakota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129</w:t>
      </w:r>
      <w:r w:rsidRPr="0072688B">
        <w:rPr>
          <w:rFonts w:ascii="Arial" w:hAnsi="Arial" w:cs="Arial"/>
        </w:rPr>
        <w:t xml:space="preserve"> per person. This totaled $</w:t>
      </w:r>
      <w:r>
        <w:rPr>
          <w:rFonts w:ascii="Arial" w:hAnsi="Arial" w:cs="Arial"/>
          <w:noProof/>
          <w:color w:val="000000"/>
          <w:shd w:val="clear" w:color="auto" w:fill="FFFFFF"/>
        </w:rPr>
        <w:t>90,677,717</w:t>
      </w:r>
      <w:r w:rsidRPr="0072688B">
        <w:rPr>
          <w:rFonts w:ascii="Arial" w:hAnsi="Arial" w:cs="Arial"/>
        </w:rPr>
        <w:t xml:space="preserve"> coming into </w:t>
      </w:r>
      <w:r w:rsidRPr="00082BF7">
        <w:rPr>
          <w:rFonts w:ascii="Arial" w:hAnsi="Arial" w:cs="Arial"/>
          <w:noProof/>
        </w:rPr>
        <w:t>North Dakota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North Dakota</w:t>
      </w:r>
      <w:r w:rsidRPr="0072688B">
        <w:rPr>
          <w:rFonts w:ascii="Arial" w:hAnsi="Arial" w:cs="Arial"/>
        </w:rPr>
        <w:t xml:space="preserve">. In 2011, </w:t>
      </w:r>
      <w:r>
        <w:rPr>
          <w:rFonts w:ascii="Arial" w:hAnsi="Arial" w:cs="Arial"/>
          <w:noProof/>
        </w:rPr>
        <w:t>7.8</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3.1</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North Dakota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3,930</w:t>
      </w:r>
      <w:r w:rsidRPr="0072688B">
        <w:rPr>
          <w:rFonts w:ascii="Arial" w:hAnsi="Arial" w:cs="Arial"/>
        </w:rPr>
        <w:t xml:space="preserve"> children were served in Head Start Programs in </w:t>
      </w:r>
      <w:r w:rsidRPr="00082BF7">
        <w:rPr>
          <w:rFonts w:ascii="Arial" w:hAnsi="Arial" w:cs="Arial"/>
          <w:noProof/>
        </w:rPr>
        <w:t>North Dakota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8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8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85"/>
          <w:headerReference w:type="default" r:id="rId286"/>
          <w:footerReference w:type="even" r:id="rId287"/>
          <w:footerReference w:type="default" r:id="rId288"/>
          <w:headerReference w:type="first" r:id="rId289"/>
          <w:footerReference w:type="first" r:id="rId29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Ohio</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Ohio</w:t>
      </w:r>
      <w:r w:rsidRPr="0072688B">
        <w:rPr>
          <w:rFonts w:ascii="Arial" w:hAnsi="Arial" w:cs="Arial"/>
        </w:rPr>
        <w:t xml:space="preserve">, </w:t>
      </w:r>
      <w:r>
        <w:rPr>
          <w:rFonts w:ascii="Arial" w:hAnsi="Arial" w:cs="Arial"/>
          <w:noProof/>
        </w:rPr>
        <w:t>15.1</w:t>
      </w:r>
      <w:r w:rsidRPr="0072688B">
        <w:rPr>
          <w:rFonts w:ascii="Arial" w:hAnsi="Arial" w:cs="Arial"/>
        </w:rPr>
        <w:t xml:space="preserve"> percent of the population lived in poverty in 2011. For children, that statistic was </w:t>
      </w:r>
      <w:r>
        <w:rPr>
          <w:rFonts w:ascii="Arial" w:hAnsi="Arial" w:cs="Arial"/>
          <w:noProof/>
        </w:rPr>
        <w:t>24.0</w:t>
      </w:r>
      <w:r w:rsidRPr="0072688B">
        <w:rPr>
          <w:rFonts w:ascii="Arial" w:hAnsi="Arial" w:cs="Arial"/>
        </w:rPr>
        <w:t xml:space="preserve"> percent, which is </w:t>
      </w:r>
      <w:r>
        <w:rPr>
          <w:rFonts w:ascii="Arial" w:hAnsi="Arial" w:cs="Arial"/>
          <w:noProof/>
          <w:color w:val="000000"/>
          <w:shd w:val="clear" w:color="auto" w:fill="FFFFFF"/>
        </w:rPr>
        <w:t>641,000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Ohio</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975,000</w:t>
      </w:r>
      <w:r w:rsidRPr="0072688B">
        <w:rPr>
          <w:rFonts w:ascii="Arial" w:hAnsi="Arial" w:cs="Arial"/>
        </w:rPr>
        <w:t xml:space="preserve"> </w:t>
      </w:r>
      <w:r w:rsidRPr="00082BF7">
        <w:rPr>
          <w:rFonts w:ascii="Arial" w:hAnsi="Arial" w:cs="Arial"/>
          <w:noProof/>
        </w:rPr>
        <w:t>Ohio</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$2.14 billion</w:t>
      </w:r>
      <w:r w:rsidRPr="0072688B">
        <w:rPr>
          <w:rFonts w:ascii="Arial" w:hAnsi="Arial" w:cs="Arial"/>
        </w:rPr>
        <w:t xml:space="preserve">. While on average, between 2009 and 2011 </w:t>
      </w:r>
      <w:r>
        <w:rPr>
          <w:rFonts w:ascii="Arial" w:hAnsi="Arial" w:cs="Arial"/>
          <w:noProof/>
          <w:color w:val="000000"/>
          <w:shd w:val="clear" w:color="auto" w:fill="FFFFFF"/>
        </w:rPr>
        <w:t>665,000</w:t>
      </w:r>
      <w:r w:rsidRPr="0072688B">
        <w:rPr>
          <w:rFonts w:ascii="Arial" w:hAnsi="Arial" w:cs="Arial"/>
        </w:rPr>
        <w:t xml:space="preserve"> households in </w:t>
      </w:r>
      <w:r w:rsidRPr="00082BF7">
        <w:rPr>
          <w:rFonts w:ascii="Arial" w:hAnsi="Arial" w:cs="Arial"/>
          <w:noProof/>
        </w:rPr>
        <w:t>Ohio</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270,000</w:t>
      </w:r>
      <w:r w:rsidRPr="0072688B">
        <w:rPr>
          <w:rFonts w:ascii="Arial" w:hAnsi="Arial" w:cs="Arial"/>
        </w:rPr>
        <w:t xml:space="preserve"> people</w:t>
      </w:r>
      <w:r>
        <w:rPr>
          <w:rFonts w:ascii="Arial" w:hAnsi="Arial" w:cs="Arial"/>
        </w:rPr>
        <w:t xml:space="preserve"> in </w:t>
      </w:r>
      <w:r w:rsidRPr="00082BF7">
        <w:rPr>
          <w:rFonts w:ascii="Arial" w:hAnsi="Arial" w:cs="Arial"/>
          <w:noProof/>
        </w:rPr>
        <w:t>Ohio</w:t>
      </w:r>
      <w:r w:rsidRPr="0072688B">
        <w:rPr>
          <w:rFonts w:ascii="Arial" w:hAnsi="Arial" w:cs="Arial"/>
        </w:rPr>
        <w:t xml:space="preserve"> out of poverty on average between 2009 and 2011, </w:t>
      </w:r>
      <w:r>
        <w:rPr>
          <w:rFonts w:ascii="Arial" w:hAnsi="Arial" w:cs="Arial"/>
          <w:noProof/>
          <w:color w:val="000000"/>
          <w:shd w:val="clear" w:color="auto" w:fill="FFFFFF"/>
        </w:rPr>
        <w:t>136,000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499,000</w:t>
      </w:r>
      <w:r w:rsidRPr="0072688B">
        <w:rPr>
          <w:rFonts w:ascii="Arial" w:hAnsi="Arial" w:cs="Arial"/>
        </w:rPr>
        <w:t xml:space="preserve"> households in </w:t>
      </w:r>
      <w:r w:rsidRPr="00082BF7">
        <w:rPr>
          <w:rFonts w:ascii="Arial" w:hAnsi="Arial" w:cs="Arial"/>
          <w:noProof/>
        </w:rPr>
        <w:t>Ohio</w:t>
      </w:r>
      <w:r w:rsidRPr="0072688B">
        <w:rPr>
          <w:rFonts w:ascii="Arial" w:hAnsi="Arial" w:cs="Arial"/>
        </w:rPr>
        <w:t xml:space="preserve">, which included </w:t>
      </w:r>
      <w:r>
        <w:rPr>
          <w:rFonts w:ascii="Arial" w:hAnsi="Arial" w:cs="Arial"/>
          <w:noProof/>
          <w:color w:val="000000"/>
          <w:shd w:val="clear" w:color="auto" w:fill="FFFFFF"/>
        </w:rPr>
        <w:t>997,000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55,000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26.3</w:t>
      </w:r>
      <w:r w:rsidRPr="0072688B">
        <w:rPr>
          <w:rFonts w:ascii="Arial" w:hAnsi="Arial" w:cs="Arial"/>
        </w:rPr>
        <w:t xml:space="preserve"> percent of </w:t>
      </w:r>
      <w:r w:rsidRPr="00082BF7">
        <w:rPr>
          <w:rFonts w:ascii="Arial" w:hAnsi="Arial" w:cs="Arial"/>
          <w:noProof/>
        </w:rPr>
        <w:t>Ohio</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1,807,913</w:t>
      </w:r>
      <w:r w:rsidRPr="0072688B">
        <w:rPr>
          <w:rFonts w:ascii="Arial" w:hAnsi="Arial" w:cs="Arial"/>
        </w:rPr>
        <w:t xml:space="preserve"> people </w:t>
      </w:r>
      <w:r>
        <w:rPr>
          <w:rFonts w:ascii="Arial" w:hAnsi="Arial" w:cs="Arial"/>
        </w:rPr>
        <w:t xml:space="preserve">in </w:t>
      </w:r>
      <w:r w:rsidRPr="00082BF7">
        <w:rPr>
          <w:rFonts w:ascii="Arial" w:hAnsi="Arial" w:cs="Arial"/>
          <w:noProof/>
        </w:rPr>
        <w:t>Ohio</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139</w:t>
      </w:r>
      <w:r w:rsidRPr="0072688B">
        <w:rPr>
          <w:rFonts w:ascii="Arial" w:hAnsi="Arial" w:cs="Arial"/>
        </w:rPr>
        <w:t xml:space="preserve"> per person. This totaled $</w:t>
      </w:r>
      <w:r>
        <w:rPr>
          <w:rFonts w:ascii="Arial" w:hAnsi="Arial" w:cs="Arial"/>
          <w:noProof/>
          <w:color w:val="000000"/>
          <w:shd w:val="clear" w:color="auto" w:fill="FFFFFF"/>
        </w:rPr>
        <w:t>3,006,931,315</w:t>
      </w:r>
      <w:r w:rsidRPr="0072688B">
        <w:rPr>
          <w:rFonts w:ascii="Arial" w:hAnsi="Arial" w:cs="Arial"/>
        </w:rPr>
        <w:t xml:space="preserve"> coming into </w:t>
      </w:r>
      <w:r w:rsidRPr="00082BF7">
        <w:rPr>
          <w:rFonts w:ascii="Arial" w:hAnsi="Arial" w:cs="Arial"/>
          <w:noProof/>
        </w:rPr>
        <w:t>Ohio</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Ohio</w:t>
      </w:r>
      <w:r w:rsidRPr="0072688B">
        <w:rPr>
          <w:rFonts w:ascii="Arial" w:hAnsi="Arial" w:cs="Arial"/>
        </w:rPr>
        <w:t xml:space="preserve">. In 2011, </w:t>
      </w:r>
      <w:r>
        <w:rPr>
          <w:rFonts w:ascii="Arial" w:hAnsi="Arial" w:cs="Arial"/>
          <w:noProof/>
        </w:rPr>
        <w:t>15.5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Ohio</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24.0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49,050</w:t>
      </w:r>
      <w:r w:rsidRPr="0072688B">
        <w:rPr>
          <w:rFonts w:ascii="Arial" w:hAnsi="Arial" w:cs="Arial"/>
        </w:rPr>
        <w:t xml:space="preserve"> children were served in Head Start Programs in </w:t>
      </w:r>
      <w:r w:rsidRPr="00082BF7">
        <w:rPr>
          <w:rFonts w:ascii="Arial" w:hAnsi="Arial" w:cs="Arial"/>
          <w:noProof/>
        </w:rPr>
        <w:t>Ohio</w:t>
      </w:r>
      <w:r w:rsidRPr="0072688B">
        <w:rPr>
          <w:rFonts w:ascii="Arial" w:hAnsi="Arial" w:cs="Arial"/>
        </w:rPr>
        <w:t xml:space="preserve">. Sadly, due to sequestration, </w:t>
      </w:r>
      <w:r>
        <w:rPr>
          <w:rFonts w:ascii="Arial" w:hAnsi="Arial" w:cs="Arial"/>
          <w:noProof/>
          <w:color w:val="000000"/>
          <w:shd w:val="clear" w:color="auto" w:fill="FFFFFF"/>
        </w:rPr>
        <w:t>2,500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800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9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29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293"/>
          <w:headerReference w:type="default" r:id="rId294"/>
          <w:footerReference w:type="even" r:id="rId295"/>
          <w:footerReference w:type="default" r:id="rId296"/>
          <w:headerReference w:type="first" r:id="rId297"/>
          <w:footerReference w:type="first" r:id="rId29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Oklahoma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Oklahoma</w:t>
      </w:r>
      <w:r w:rsidRPr="0072688B">
        <w:rPr>
          <w:rFonts w:ascii="Arial" w:hAnsi="Arial" w:cs="Arial"/>
        </w:rPr>
        <w:t xml:space="preserve">, </w:t>
      </w:r>
      <w:r>
        <w:rPr>
          <w:rFonts w:ascii="Arial" w:hAnsi="Arial" w:cs="Arial"/>
          <w:noProof/>
        </w:rPr>
        <w:t>13.9</w:t>
      </w:r>
      <w:r w:rsidRPr="0072688B">
        <w:rPr>
          <w:rFonts w:ascii="Arial" w:hAnsi="Arial" w:cs="Arial"/>
        </w:rPr>
        <w:t xml:space="preserve"> percent of the population lived in poverty in 2011. For children, that statistic was </w:t>
      </w:r>
      <w:r>
        <w:rPr>
          <w:rFonts w:ascii="Arial" w:hAnsi="Arial" w:cs="Arial"/>
          <w:noProof/>
        </w:rPr>
        <w:t>23.0</w:t>
      </w:r>
      <w:r w:rsidRPr="0072688B">
        <w:rPr>
          <w:rFonts w:ascii="Arial" w:hAnsi="Arial" w:cs="Arial"/>
        </w:rPr>
        <w:t xml:space="preserve"> percent, which is </w:t>
      </w:r>
      <w:r>
        <w:rPr>
          <w:rFonts w:ascii="Arial" w:hAnsi="Arial" w:cs="Arial"/>
          <w:noProof/>
          <w:color w:val="000000"/>
          <w:shd w:val="clear" w:color="auto" w:fill="FFFFFF"/>
        </w:rPr>
        <w:t>216,000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Oklahoma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351,000</w:t>
      </w:r>
      <w:r w:rsidRPr="0072688B">
        <w:rPr>
          <w:rFonts w:ascii="Arial" w:hAnsi="Arial" w:cs="Arial"/>
        </w:rPr>
        <w:t xml:space="preserve"> </w:t>
      </w:r>
      <w:r w:rsidRPr="00082BF7">
        <w:rPr>
          <w:rFonts w:ascii="Arial" w:hAnsi="Arial" w:cs="Arial"/>
          <w:noProof/>
        </w:rPr>
        <w:t>Oklahoma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2,300</w:t>
      </w:r>
      <w:r w:rsidRPr="0072688B">
        <w:rPr>
          <w:rFonts w:ascii="Arial" w:hAnsi="Arial" w:cs="Arial"/>
        </w:rPr>
        <w:t xml:space="preserve"> for a total of </w:t>
      </w:r>
      <w:r w:rsidRPr="00082BF7">
        <w:rPr>
          <w:rFonts w:ascii="Arial" w:hAnsi="Arial" w:cs="Arial"/>
          <w:noProof/>
        </w:rPr>
        <w:t>$806 million</w:t>
      </w:r>
      <w:r w:rsidRPr="0072688B">
        <w:rPr>
          <w:rFonts w:ascii="Arial" w:hAnsi="Arial" w:cs="Arial"/>
        </w:rPr>
        <w:t xml:space="preserve">. While on average, between 2009 and 2011 </w:t>
      </w:r>
      <w:r>
        <w:rPr>
          <w:rFonts w:ascii="Arial" w:hAnsi="Arial" w:cs="Arial"/>
          <w:noProof/>
          <w:color w:val="000000"/>
          <w:shd w:val="clear" w:color="auto" w:fill="FFFFFF"/>
        </w:rPr>
        <w:t>272,000</w:t>
      </w:r>
      <w:r w:rsidRPr="0072688B">
        <w:rPr>
          <w:rFonts w:ascii="Arial" w:hAnsi="Arial" w:cs="Arial"/>
        </w:rPr>
        <w:t xml:space="preserve"> households in </w:t>
      </w:r>
      <w:r w:rsidRPr="00082BF7">
        <w:rPr>
          <w:rFonts w:ascii="Arial" w:hAnsi="Arial" w:cs="Arial"/>
          <w:noProof/>
        </w:rPr>
        <w:t>Oklahoma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117,000</w:t>
      </w:r>
      <w:r w:rsidRPr="0072688B">
        <w:rPr>
          <w:rFonts w:ascii="Arial" w:hAnsi="Arial" w:cs="Arial"/>
        </w:rPr>
        <w:t xml:space="preserve"> people</w:t>
      </w:r>
      <w:r>
        <w:rPr>
          <w:rFonts w:ascii="Arial" w:hAnsi="Arial" w:cs="Arial"/>
        </w:rPr>
        <w:t xml:space="preserve"> in </w:t>
      </w:r>
      <w:r w:rsidRPr="00082BF7">
        <w:rPr>
          <w:rFonts w:ascii="Arial" w:hAnsi="Arial" w:cs="Arial"/>
          <w:noProof/>
        </w:rPr>
        <w:t>Oklahoma</w:t>
      </w:r>
      <w:r w:rsidRPr="0072688B">
        <w:rPr>
          <w:rFonts w:ascii="Arial" w:hAnsi="Arial" w:cs="Arial"/>
        </w:rPr>
        <w:t xml:space="preserve"> out of poverty on average between 2009 and 2011, </w:t>
      </w:r>
      <w:r>
        <w:rPr>
          <w:rFonts w:ascii="Arial" w:hAnsi="Arial" w:cs="Arial"/>
          <w:noProof/>
          <w:color w:val="000000"/>
          <w:shd w:val="clear" w:color="auto" w:fill="FFFFFF"/>
        </w:rPr>
        <w:t>71,000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207,000</w:t>
      </w:r>
      <w:r w:rsidRPr="0072688B">
        <w:rPr>
          <w:rFonts w:ascii="Arial" w:hAnsi="Arial" w:cs="Arial"/>
        </w:rPr>
        <w:t xml:space="preserve"> households in </w:t>
      </w:r>
      <w:r w:rsidRPr="00082BF7">
        <w:rPr>
          <w:rFonts w:ascii="Arial" w:hAnsi="Arial" w:cs="Arial"/>
          <w:noProof/>
        </w:rPr>
        <w:t>Oklahoma</w:t>
      </w:r>
      <w:r w:rsidRPr="0072688B">
        <w:rPr>
          <w:rFonts w:ascii="Arial" w:hAnsi="Arial" w:cs="Arial"/>
        </w:rPr>
        <w:t xml:space="preserve">, which included </w:t>
      </w:r>
      <w:r>
        <w:rPr>
          <w:rFonts w:ascii="Arial" w:hAnsi="Arial" w:cs="Arial"/>
          <w:noProof/>
          <w:color w:val="000000"/>
          <w:shd w:val="clear" w:color="auto" w:fill="FFFFFF"/>
        </w:rPr>
        <w:t>384,000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28,000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23.4</w:t>
      </w:r>
      <w:r w:rsidRPr="0072688B">
        <w:rPr>
          <w:rFonts w:ascii="Arial" w:hAnsi="Arial" w:cs="Arial"/>
        </w:rPr>
        <w:t xml:space="preserve"> percent of </w:t>
      </w:r>
      <w:r w:rsidRPr="00082BF7">
        <w:rPr>
          <w:rFonts w:ascii="Arial" w:hAnsi="Arial" w:cs="Arial"/>
          <w:noProof/>
        </w:rPr>
        <w:t>Oklahoma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614,947</w:t>
      </w:r>
      <w:r w:rsidRPr="0072688B">
        <w:rPr>
          <w:rFonts w:ascii="Arial" w:hAnsi="Arial" w:cs="Arial"/>
        </w:rPr>
        <w:t xml:space="preserve"> people </w:t>
      </w:r>
      <w:r>
        <w:rPr>
          <w:rFonts w:ascii="Arial" w:hAnsi="Arial" w:cs="Arial"/>
        </w:rPr>
        <w:t xml:space="preserve">in </w:t>
      </w:r>
      <w:r w:rsidRPr="00082BF7">
        <w:rPr>
          <w:rFonts w:ascii="Arial" w:hAnsi="Arial" w:cs="Arial"/>
          <w:noProof/>
        </w:rPr>
        <w:t>Oklahoma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947,199,555</w:t>
      </w:r>
      <w:r w:rsidRPr="0072688B">
        <w:rPr>
          <w:rFonts w:ascii="Arial" w:hAnsi="Arial" w:cs="Arial"/>
        </w:rPr>
        <w:t xml:space="preserve"> coming into </w:t>
      </w:r>
      <w:r w:rsidRPr="00082BF7">
        <w:rPr>
          <w:rFonts w:ascii="Arial" w:hAnsi="Arial" w:cs="Arial"/>
          <w:noProof/>
        </w:rPr>
        <w:t>Oklahoma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Oklahoma</w:t>
      </w:r>
      <w:r w:rsidRPr="0072688B">
        <w:rPr>
          <w:rFonts w:ascii="Arial" w:hAnsi="Arial" w:cs="Arial"/>
        </w:rPr>
        <w:t xml:space="preserve">. In 2011, </w:t>
      </w:r>
      <w:r>
        <w:rPr>
          <w:rFonts w:ascii="Arial" w:hAnsi="Arial" w:cs="Arial"/>
          <w:noProof/>
        </w:rPr>
        <w:t>14.7</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7.0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Oklahoma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23.0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20,687</w:t>
      </w:r>
      <w:r w:rsidRPr="0072688B">
        <w:rPr>
          <w:rFonts w:ascii="Arial" w:hAnsi="Arial" w:cs="Arial"/>
        </w:rPr>
        <w:t xml:space="preserve"> children were served in Head Start Programs in </w:t>
      </w:r>
      <w:r w:rsidRPr="00082BF7">
        <w:rPr>
          <w:rFonts w:ascii="Arial" w:hAnsi="Arial" w:cs="Arial"/>
          <w:noProof/>
        </w:rPr>
        <w:t>Oklahoma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800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29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0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01"/>
          <w:headerReference w:type="default" r:id="rId302"/>
          <w:footerReference w:type="even" r:id="rId303"/>
          <w:footerReference w:type="default" r:id="rId304"/>
          <w:headerReference w:type="first" r:id="rId305"/>
          <w:footerReference w:type="first" r:id="rId30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Oregon</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Oregon</w:t>
      </w:r>
      <w:r w:rsidRPr="0072688B">
        <w:rPr>
          <w:rFonts w:ascii="Arial" w:hAnsi="Arial" w:cs="Arial"/>
        </w:rPr>
        <w:t xml:space="preserve">, </w:t>
      </w:r>
      <w:r>
        <w:rPr>
          <w:rFonts w:ascii="Arial" w:hAnsi="Arial" w:cs="Arial"/>
          <w:noProof/>
        </w:rPr>
        <w:t>14.4</w:t>
      </w:r>
      <w:r w:rsidRPr="0072688B">
        <w:rPr>
          <w:rFonts w:ascii="Arial" w:hAnsi="Arial" w:cs="Arial"/>
        </w:rPr>
        <w:t xml:space="preserve"> percent of the population lived in poverty in 2011. For children, that statistic was </w:t>
      </w:r>
      <w:r>
        <w:rPr>
          <w:rFonts w:ascii="Arial" w:hAnsi="Arial" w:cs="Arial"/>
          <w:noProof/>
        </w:rPr>
        <w:t>24.0</w:t>
      </w:r>
      <w:r w:rsidRPr="0072688B">
        <w:rPr>
          <w:rFonts w:ascii="Arial" w:hAnsi="Arial" w:cs="Arial"/>
        </w:rPr>
        <w:t xml:space="preserve"> percent, which is </w:t>
      </w:r>
      <w:r>
        <w:rPr>
          <w:rFonts w:ascii="Arial" w:hAnsi="Arial" w:cs="Arial"/>
          <w:noProof/>
          <w:color w:val="000000"/>
          <w:shd w:val="clear" w:color="auto" w:fill="FFFFFF"/>
        </w:rPr>
        <w:t>199,000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Oregon</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285,000</w:t>
      </w:r>
      <w:r w:rsidRPr="0072688B">
        <w:rPr>
          <w:rFonts w:ascii="Arial" w:hAnsi="Arial" w:cs="Arial"/>
        </w:rPr>
        <w:t xml:space="preserve"> </w:t>
      </w:r>
      <w:r w:rsidRPr="00082BF7">
        <w:rPr>
          <w:rFonts w:ascii="Arial" w:hAnsi="Arial" w:cs="Arial"/>
          <w:noProof/>
        </w:rPr>
        <w:t>Oregon</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$558 million</w:t>
      </w:r>
      <w:r w:rsidRPr="0072688B">
        <w:rPr>
          <w:rFonts w:ascii="Arial" w:hAnsi="Arial" w:cs="Arial"/>
        </w:rPr>
        <w:t xml:space="preserve">. While on average, between 2009 and 2011 </w:t>
      </w:r>
      <w:r>
        <w:rPr>
          <w:rFonts w:ascii="Arial" w:hAnsi="Arial" w:cs="Arial"/>
          <w:noProof/>
          <w:color w:val="000000"/>
          <w:shd w:val="clear" w:color="auto" w:fill="FFFFFF"/>
        </w:rPr>
        <w:t>218,000</w:t>
      </w:r>
      <w:r w:rsidRPr="0072688B">
        <w:rPr>
          <w:rFonts w:ascii="Arial" w:hAnsi="Arial" w:cs="Arial"/>
        </w:rPr>
        <w:t xml:space="preserve"> households in </w:t>
      </w:r>
      <w:r w:rsidRPr="00082BF7">
        <w:rPr>
          <w:rFonts w:ascii="Arial" w:hAnsi="Arial" w:cs="Arial"/>
          <w:noProof/>
        </w:rPr>
        <w:t>Oregon</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117,000</w:t>
      </w:r>
      <w:r w:rsidRPr="0072688B">
        <w:rPr>
          <w:rFonts w:ascii="Arial" w:hAnsi="Arial" w:cs="Arial"/>
        </w:rPr>
        <w:t xml:space="preserve"> people</w:t>
      </w:r>
      <w:r>
        <w:rPr>
          <w:rFonts w:ascii="Arial" w:hAnsi="Arial" w:cs="Arial"/>
        </w:rPr>
        <w:t xml:space="preserve"> in </w:t>
      </w:r>
      <w:r w:rsidRPr="00082BF7">
        <w:rPr>
          <w:rFonts w:ascii="Arial" w:hAnsi="Arial" w:cs="Arial"/>
          <w:noProof/>
        </w:rPr>
        <w:t>Oregon</w:t>
      </w:r>
      <w:r w:rsidRPr="0072688B">
        <w:rPr>
          <w:rFonts w:ascii="Arial" w:hAnsi="Arial" w:cs="Arial"/>
        </w:rPr>
        <w:t xml:space="preserve"> out of poverty on average between 2009 and 2011, </w:t>
      </w:r>
      <w:r>
        <w:rPr>
          <w:rFonts w:ascii="Arial" w:hAnsi="Arial" w:cs="Arial"/>
          <w:noProof/>
          <w:color w:val="000000"/>
          <w:shd w:val="clear" w:color="auto" w:fill="FFFFFF"/>
        </w:rPr>
        <w:t>60,000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134,000</w:t>
      </w:r>
      <w:r w:rsidRPr="0072688B">
        <w:rPr>
          <w:rFonts w:ascii="Arial" w:hAnsi="Arial" w:cs="Arial"/>
        </w:rPr>
        <w:t xml:space="preserve"> households in </w:t>
      </w:r>
      <w:r w:rsidRPr="00082BF7">
        <w:rPr>
          <w:rFonts w:ascii="Arial" w:hAnsi="Arial" w:cs="Arial"/>
          <w:noProof/>
        </w:rPr>
        <w:t>Oregon</w:t>
      </w:r>
      <w:r w:rsidRPr="0072688B">
        <w:rPr>
          <w:rFonts w:ascii="Arial" w:hAnsi="Arial" w:cs="Arial"/>
        </w:rPr>
        <w:t xml:space="preserve">, which included </w:t>
      </w:r>
      <w:r>
        <w:rPr>
          <w:rFonts w:ascii="Arial" w:hAnsi="Arial" w:cs="Arial"/>
          <w:noProof/>
          <w:color w:val="000000"/>
          <w:shd w:val="clear" w:color="auto" w:fill="FFFFFF"/>
        </w:rPr>
        <w:t>258,000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17,000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24.1</w:t>
      </w:r>
      <w:r w:rsidRPr="0072688B">
        <w:rPr>
          <w:rFonts w:ascii="Arial" w:hAnsi="Arial" w:cs="Arial"/>
        </w:rPr>
        <w:t xml:space="preserve"> percent of </w:t>
      </w:r>
      <w:r w:rsidRPr="00082BF7">
        <w:rPr>
          <w:rFonts w:ascii="Arial" w:hAnsi="Arial" w:cs="Arial"/>
          <w:noProof/>
        </w:rPr>
        <w:t>Oregon</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815,221</w:t>
      </w:r>
      <w:r w:rsidRPr="0072688B">
        <w:rPr>
          <w:rFonts w:ascii="Arial" w:hAnsi="Arial" w:cs="Arial"/>
        </w:rPr>
        <w:t xml:space="preserve"> people </w:t>
      </w:r>
      <w:r>
        <w:rPr>
          <w:rFonts w:ascii="Arial" w:hAnsi="Arial" w:cs="Arial"/>
        </w:rPr>
        <w:t xml:space="preserve">in </w:t>
      </w:r>
      <w:r w:rsidRPr="00082BF7">
        <w:rPr>
          <w:rFonts w:ascii="Arial" w:hAnsi="Arial" w:cs="Arial"/>
          <w:noProof/>
        </w:rPr>
        <w:t>Oregon</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1,253,656,139</w:t>
      </w:r>
      <w:r w:rsidRPr="0072688B">
        <w:rPr>
          <w:rFonts w:ascii="Arial" w:hAnsi="Arial" w:cs="Arial"/>
        </w:rPr>
        <w:t xml:space="preserve"> coming into </w:t>
      </w:r>
      <w:r w:rsidRPr="00082BF7">
        <w:rPr>
          <w:rFonts w:ascii="Arial" w:hAnsi="Arial" w:cs="Arial"/>
          <w:noProof/>
        </w:rPr>
        <w:t>Oregon</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Oregon</w:t>
      </w:r>
      <w:r w:rsidRPr="0072688B">
        <w:rPr>
          <w:rFonts w:ascii="Arial" w:hAnsi="Arial" w:cs="Arial"/>
        </w:rPr>
        <w:t xml:space="preserve">. In 2011, </w:t>
      </w:r>
      <w:r>
        <w:rPr>
          <w:rFonts w:ascii="Arial" w:hAnsi="Arial" w:cs="Arial"/>
          <w:noProof/>
        </w:rPr>
        <w:t>13.6</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5.9</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Oregon</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24.0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17,417</w:t>
      </w:r>
      <w:r w:rsidRPr="0072688B">
        <w:rPr>
          <w:rFonts w:ascii="Arial" w:hAnsi="Arial" w:cs="Arial"/>
        </w:rPr>
        <w:t xml:space="preserve"> children were served in Head Start Programs in </w:t>
      </w:r>
      <w:r w:rsidRPr="00082BF7">
        <w:rPr>
          <w:rFonts w:ascii="Arial" w:hAnsi="Arial" w:cs="Arial"/>
          <w:noProof/>
        </w:rPr>
        <w:t>Oregon</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600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0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0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09"/>
          <w:headerReference w:type="default" r:id="rId310"/>
          <w:footerReference w:type="even" r:id="rId311"/>
          <w:footerReference w:type="default" r:id="rId312"/>
          <w:headerReference w:type="first" r:id="rId313"/>
          <w:footerReference w:type="first" r:id="rId31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Pennsylvania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Pennsylvania</w:t>
      </w:r>
      <w:r w:rsidRPr="0072688B">
        <w:rPr>
          <w:rFonts w:ascii="Arial" w:hAnsi="Arial" w:cs="Arial"/>
        </w:rPr>
        <w:t xml:space="preserve">, </w:t>
      </w:r>
      <w:r>
        <w:rPr>
          <w:rFonts w:ascii="Arial" w:hAnsi="Arial" w:cs="Arial"/>
          <w:noProof/>
        </w:rPr>
        <w:t>12.6</w:t>
      </w:r>
      <w:r w:rsidRPr="0072688B">
        <w:rPr>
          <w:rFonts w:ascii="Arial" w:hAnsi="Arial" w:cs="Arial"/>
        </w:rPr>
        <w:t xml:space="preserve"> percent of the population lived in poverty in 2011. For children, that statistic was </w:t>
      </w:r>
      <w:r>
        <w:rPr>
          <w:rFonts w:ascii="Arial" w:hAnsi="Arial" w:cs="Arial"/>
          <w:noProof/>
        </w:rPr>
        <w:t>20.0</w:t>
      </w:r>
      <w:r w:rsidRPr="0072688B">
        <w:rPr>
          <w:rFonts w:ascii="Arial" w:hAnsi="Arial" w:cs="Arial"/>
        </w:rPr>
        <w:t xml:space="preserve"> percent, which is </w:t>
      </w:r>
      <w:r>
        <w:rPr>
          <w:rFonts w:ascii="Arial" w:hAnsi="Arial" w:cs="Arial"/>
          <w:noProof/>
          <w:color w:val="000000"/>
          <w:shd w:val="clear" w:color="auto" w:fill="FFFFFF"/>
        </w:rPr>
        <w:t>532,000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Pennsylvania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933,000</w:t>
      </w:r>
      <w:r w:rsidRPr="0072688B">
        <w:rPr>
          <w:rFonts w:ascii="Arial" w:hAnsi="Arial" w:cs="Arial"/>
        </w:rPr>
        <w:t xml:space="preserve"> </w:t>
      </w:r>
      <w:r w:rsidRPr="00082BF7">
        <w:rPr>
          <w:rFonts w:ascii="Arial" w:hAnsi="Arial" w:cs="Arial"/>
          <w:noProof/>
        </w:rPr>
        <w:t>Pennsylvania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$1.89 billion</w:t>
      </w:r>
      <w:r w:rsidRPr="0072688B">
        <w:rPr>
          <w:rFonts w:ascii="Arial" w:hAnsi="Arial" w:cs="Arial"/>
        </w:rPr>
        <w:t xml:space="preserve">. While on average, between 2009 and 2011 </w:t>
      </w:r>
      <w:r>
        <w:rPr>
          <w:rFonts w:ascii="Arial" w:hAnsi="Arial" w:cs="Arial"/>
          <w:noProof/>
          <w:color w:val="000000"/>
          <w:shd w:val="clear" w:color="auto" w:fill="FFFFFF"/>
        </w:rPr>
        <w:t>616,000</w:t>
      </w:r>
      <w:r w:rsidRPr="0072688B">
        <w:rPr>
          <w:rFonts w:ascii="Arial" w:hAnsi="Arial" w:cs="Arial"/>
        </w:rPr>
        <w:t xml:space="preserve"> households in </w:t>
      </w:r>
      <w:r w:rsidRPr="00082BF7">
        <w:rPr>
          <w:rFonts w:ascii="Arial" w:hAnsi="Arial" w:cs="Arial"/>
          <w:noProof/>
        </w:rPr>
        <w:t>Pennsylvania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230,000</w:t>
      </w:r>
      <w:r w:rsidRPr="0072688B">
        <w:rPr>
          <w:rFonts w:ascii="Arial" w:hAnsi="Arial" w:cs="Arial"/>
        </w:rPr>
        <w:t xml:space="preserve"> people</w:t>
      </w:r>
      <w:r>
        <w:rPr>
          <w:rFonts w:ascii="Arial" w:hAnsi="Arial" w:cs="Arial"/>
        </w:rPr>
        <w:t xml:space="preserve"> in </w:t>
      </w:r>
      <w:r w:rsidRPr="00082BF7">
        <w:rPr>
          <w:rFonts w:ascii="Arial" w:hAnsi="Arial" w:cs="Arial"/>
          <w:noProof/>
        </w:rPr>
        <w:t>Pennsylvania</w:t>
      </w:r>
      <w:r w:rsidRPr="0072688B">
        <w:rPr>
          <w:rFonts w:ascii="Arial" w:hAnsi="Arial" w:cs="Arial"/>
        </w:rPr>
        <w:t xml:space="preserve"> out of poverty on average between 2009 and 2011, </w:t>
      </w:r>
      <w:r>
        <w:rPr>
          <w:rFonts w:ascii="Arial" w:hAnsi="Arial" w:cs="Arial"/>
          <w:noProof/>
          <w:color w:val="000000"/>
          <w:shd w:val="clear" w:color="auto" w:fill="FFFFFF"/>
        </w:rPr>
        <w:t>118,000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388,000</w:t>
      </w:r>
      <w:r w:rsidRPr="0072688B">
        <w:rPr>
          <w:rFonts w:ascii="Arial" w:hAnsi="Arial" w:cs="Arial"/>
        </w:rPr>
        <w:t xml:space="preserve"> households in </w:t>
      </w:r>
      <w:r w:rsidRPr="00082BF7">
        <w:rPr>
          <w:rFonts w:ascii="Arial" w:hAnsi="Arial" w:cs="Arial"/>
          <w:noProof/>
        </w:rPr>
        <w:t>Pennsylvania</w:t>
      </w:r>
      <w:r w:rsidRPr="0072688B">
        <w:rPr>
          <w:rFonts w:ascii="Arial" w:hAnsi="Arial" w:cs="Arial"/>
        </w:rPr>
        <w:t xml:space="preserve">, which included </w:t>
      </w:r>
      <w:r>
        <w:rPr>
          <w:rFonts w:ascii="Arial" w:hAnsi="Arial" w:cs="Arial"/>
          <w:noProof/>
          <w:color w:val="000000"/>
          <w:shd w:val="clear" w:color="auto" w:fill="FFFFFF"/>
        </w:rPr>
        <w:t>773,000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48,000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19.6</w:t>
      </w:r>
      <w:r w:rsidRPr="0072688B">
        <w:rPr>
          <w:rFonts w:ascii="Arial" w:hAnsi="Arial" w:cs="Arial"/>
        </w:rPr>
        <w:t xml:space="preserve"> percent of </w:t>
      </w:r>
      <w:r w:rsidRPr="00082BF7">
        <w:rPr>
          <w:rFonts w:ascii="Arial" w:hAnsi="Arial" w:cs="Arial"/>
          <w:noProof/>
        </w:rPr>
        <w:t>Pennsylvania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1,799,209</w:t>
      </w:r>
      <w:r w:rsidRPr="0072688B">
        <w:rPr>
          <w:rFonts w:ascii="Arial" w:hAnsi="Arial" w:cs="Arial"/>
        </w:rPr>
        <w:t xml:space="preserve"> people </w:t>
      </w:r>
      <w:r>
        <w:rPr>
          <w:rFonts w:ascii="Arial" w:hAnsi="Arial" w:cs="Arial"/>
        </w:rPr>
        <w:t xml:space="preserve">in </w:t>
      </w:r>
      <w:r w:rsidRPr="00082BF7">
        <w:rPr>
          <w:rFonts w:ascii="Arial" w:hAnsi="Arial" w:cs="Arial"/>
          <w:noProof/>
        </w:rPr>
        <w:t>Pennsylvania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2,772,898,224</w:t>
      </w:r>
      <w:r w:rsidRPr="0072688B">
        <w:rPr>
          <w:rFonts w:ascii="Arial" w:hAnsi="Arial" w:cs="Arial"/>
        </w:rPr>
        <w:t xml:space="preserve"> coming into </w:t>
      </w:r>
      <w:r w:rsidRPr="00082BF7">
        <w:rPr>
          <w:rFonts w:ascii="Arial" w:hAnsi="Arial" w:cs="Arial"/>
          <w:noProof/>
        </w:rPr>
        <w:t>Pennsylvania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Pennsylvania</w:t>
      </w:r>
      <w:r w:rsidRPr="0072688B">
        <w:rPr>
          <w:rFonts w:ascii="Arial" w:hAnsi="Arial" w:cs="Arial"/>
        </w:rPr>
        <w:t xml:space="preserve">. In 2011, </w:t>
      </w:r>
      <w:r>
        <w:rPr>
          <w:rFonts w:ascii="Arial" w:hAnsi="Arial" w:cs="Arial"/>
          <w:noProof/>
        </w:rPr>
        <w:t>12.5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Pennsylvania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20.0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43,749</w:t>
      </w:r>
      <w:r w:rsidRPr="0072688B">
        <w:rPr>
          <w:rFonts w:ascii="Arial" w:hAnsi="Arial" w:cs="Arial"/>
        </w:rPr>
        <w:t xml:space="preserve"> children were served in Head Start Programs in </w:t>
      </w:r>
      <w:r w:rsidRPr="00082BF7">
        <w:rPr>
          <w:rFonts w:ascii="Arial" w:hAnsi="Arial" w:cs="Arial"/>
          <w:noProof/>
        </w:rPr>
        <w:t>Pennsylvania</w:t>
      </w:r>
      <w:r w:rsidRPr="0072688B">
        <w:rPr>
          <w:rFonts w:ascii="Arial" w:hAnsi="Arial" w:cs="Arial"/>
        </w:rPr>
        <w:t xml:space="preserve">. Sadly, due to sequestration, </w:t>
      </w:r>
      <w:r>
        <w:rPr>
          <w:rFonts w:ascii="Arial" w:hAnsi="Arial" w:cs="Arial"/>
          <w:noProof/>
          <w:color w:val="000000"/>
          <w:shd w:val="clear" w:color="auto" w:fill="FFFFFF"/>
        </w:rPr>
        <w:t>2,300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1,800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1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1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17"/>
          <w:headerReference w:type="default" r:id="rId318"/>
          <w:footerReference w:type="even" r:id="rId319"/>
          <w:footerReference w:type="default" r:id="rId320"/>
          <w:headerReference w:type="first" r:id="rId321"/>
          <w:footerReference w:type="first" r:id="rId32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Rhode Island</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Rhode Island</w:t>
      </w:r>
      <w:r w:rsidRPr="0072688B">
        <w:rPr>
          <w:rFonts w:ascii="Arial" w:hAnsi="Arial" w:cs="Arial"/>
        </w:rPr>
        <w:t xml:space="preserve">, </w:t>
      </w:r>
      <w:r>
        <w:rPr>
          <w:rFonts w:ascii="Arial" w:hAnsi="Arial" w:cs="Arial"/>
          <w:noProof/>
        </w:rPr>
        <w:t>13.4</w:t>
      </w:r>
      <w:r w:rsidRPr="0072688B">
        <w:rPr>
          <w:rFonts w:ascii="Arial" w:hAnsi="Arial" w:cs="Arial"/>
        </w:rPr>
        <w:t xml:space="preserve"> percent of the population lived in poverty in 2011. For children, that statistic was </w:t>
      </w:r>
      <w:r>
        <w:rPr>
          <w:rFonts w:ascii="Arial" w:hAnsi="Arial" w:cs="Arial"/>
          <w:noProof/>
        </w:rPr>
        <w:t>22.0</w:t>
      </w:r>
      <w:r w:rsidRPr="0072688B">
        <w:rPr>
          <w:rFonts w:ascii="Arial" w:hAnsi="Arial" w:cs="Arial"/>
        </w:rPr>
        <w:t xml:space="preserve"> percent, which is </w:t>
      </w:r>
      <w:r>
        <w:rPr>
          <w:rFonts w:ascii="Arial" w:hAnsi="Arial" w:cs="Arial"/>
          <w:noProof/>
          <w:color w:val="000000"/>
          <w:shd w:val="clear" w:color="auto" w:fill="FFFFFF"/>
        </w:rPr>
        <w:t>47,000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Rhode Island</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82,000</w:t>
      </w:r>
      <w:r w:rsidRPr="0072688B">
        <w:rPr>
          <w:rFonts w:ascii="Arial" w:hAnsi="Arial" w:cs="Arial"/>
        </w:rPr>
        <w:t xml:space="preserve"> </w:t>
      </w:r>
      <w:r w:rsidRPr="00082BF7">
        <w:rPr>
          <w:rFonts w:ascii="Arial" w:hAnsi="Arial" w:cs="Arial"/>
          <w:noProof/>
        </w:rPr>
        <w:t>Rhode Island</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2,100</w:t>
      </w:r>
      <w:r w:rsidRPr="0072688B">
        <w:rPr>
          <w:rFonts w:ascii="Arial" w:hAnsi="Arial" w:cs="Arial"/>
        </w:rPr>
        <w:t xml:space="preserve"> for a total of </w:t>
      </w:r>
      <w:r w:rsidRPr="00082BF7">
        <w:rPr>
          <w:rFonts w:ascii="Arial" w:hAnsi="Arial" w:cs="Arial"/>
          <w:noProof/>
        </w:rPr>
        <w:t>$172 million</w:t>
      </w:r>
      <w:r w:rsidRPr="0072688B">
        <w:rPr>
          <w:rFonts w:ascii="Arial" w:hAnsi="Arial" w:cs="Arial"/>
        </w:rPr>
        <w:t xml:space="preserve">. While on average, between 2009 and 2011 </w:t>
      </w:r>
      <w:r>
        <w:rPr>
          <w:rFonts w:ascii="Arial" w:hAnsi="Arial" w:cs="Arial"/>
          <w:noProof/>
          <w:color w:val="000000"/>
          <w:shd w:val="clear" w:color="auto" w:fill="FFFFFF"/>
        </w:rPr>
        <w:t>55,000</w:t>
      </w:r>
      <w:r w:rsidRPr="0072688B">
        <w:rPr>
          <w:rFonts w:ascii="Arial" w:hAnsi="Arial" w:cs="Arial"/>
        </w:rPr>
        <w:t xml:space="preserve"> households in </w:t>
      </w:r>
      <w:r w:rsidRPr="00082BF7">
        <w:rPr>
          <w:rFonts w:ascii="Arial" w:hAnsi="Arial" w:cs="Arial"/>
          <w:noProof/>
        </w:rPr>
        <w:t>Rhode Island</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28,000</w:t>
      </w:r>
      <w:r w:rsidRPr="0072688B">
        <w:rPr>
          <w:rFonts w:ascii="Arial" w:hAnsi="Arial" w:cs="Arial"/>
        </w:rPr>
        <w:t xml:space="preserve"> people</w:t>
      </w:r>
      <w:r>
        <w:rPr>
          <w:rFonts w:ascii="Arial" w:hAnsi="Arial" w:cs="Arial"/>
        </w:rPr>
        <w:t xml:space="preserve"> in </w:t>
      </w:r>
      <w:r w:rsidRPr="00082BF7">
        <w:rPr>
          <w:rFonts w:ascii="Arial" w:hAnsi="Arial" w:cs="Arial"/>
          <w:noProof/>
        </w:rPr>
        <w:t>Rhode Island</w:t>
      </w:r>
      <w:r w:rsidRPr="0072688B">
        <w:rPr>
          <w:rFonts w:ascii="Arial" w:hAnsi="Arial" w:cs="Arial"/>
        </w:rPr>
        <w:t xml:space="preserve"> out of poverty on average between 2009 and 2011, </w:t>
      </w:r>
      <w:r>
        <w:rPr>
          <w:rFonts w:ascii="Arial" w:hAnsi="Arial" w:cs="Arial"/>
          <w:noProof/>
          <w:color w:val="000000"/>
          <w:shd w:val="clear" w:color="auto" w:fill="FFFFFF"/>
        </w:rPr>
        <w:t>14,000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30,000</w:t>
      </w:r>
      <w:r w:rsidRPr="0072688B">
        <w:rPr>
          <w:rFonts w:ascii="Arial" w:hAnsi="Arial" w:cs="Arial"/>
        </w:rPr>
        <w:t xml:space="preserve"> households in </w:t>
      </w:r>
      <w:r w:rsidRPr="00082BF7">
        <w:rPr>
          <w:rFonts w:ascii="Arial" w:hAnsi="Arial" w:cs="Arial"/>
          <w:noProof/>
        </w:rPr>
        <w:t>Rhode Island</w:t>
      </w:r>
      <w:r w:rsidRPr="0072688B">
        <w:rPr>
          <w:rFonts w:ascii="Arial" w:hAnsi="Arial" w:cs="Arial"/>
        </w:rPr>
        <w:t xml:space="preserve">, which included </w:t>
      </w:r>
      <w:r>
        <w:rPr>
          <w:rFonts w:ascii="Arial" w:hAnsi="Arial" w:cs="Arial"/>
          <w:noProof/>
          <w:color w:val="000000"/>
          <w:shd w:val="clear" w:color="auto" w:fill="FFFFFF"/>
        </w:rPr>
        <w:t>58,000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27.2</w:t>
      </w:r>
      <w:r w:rsidRPr="0072688B">
        <w:rPr>
          <w:rFonts w:ascii="Arial" w:hAnsi="Arial" w:cs="Arial"/>
        </w:rPr>
        <w:t xml:space="preserve"> percent of </w:t>
      </w:r>
      <w:r w:rsidRPr="00082BF7">
        <w:rPr>
          <w:rFonts w:ascii="Arial" w:hAnsi="Arial" w:cs="Arial"/>
          <w:noProof/>
        </w:rPr>
        <w:t>Rhode Island</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172,846</w:t>
      </w:r>
      <w:r w:rsidRPr="0072688B">
        <w:rPr>
          <w:rFonts w:ascii="Arial" w:hAnsi="Arial" w:cs="Arial"/>
        </w:rPr>
        <w:t xml:space="preserve"> people </w:t>
      </w:r>
      <w:r>
        <w:rPr>
          <w:rFonts w:ascii="Arial" w:hAnsi="Arial" w:cs="Arial"/>
        </w:rPr>
        <w:t xml:space="preserve">in </w:t>
      </w:r>
      <w:r w:rsidRPr="00082BF7">
        <w:rPr>
          <w:rFonts w:ascii="Arial" w:hAnsi="Arial" w:cs="Arial"/>
          <w:noProof/>
        </w:rPr>
        <w:t>Rhode Island</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139</w:t>
      </w:r>
      <w:r w:rsidRPr="0072688B">
        <w:rPr>
          <w:rFonts w:ascii="Arial" w:hAnsi="Arial" w:cs="Arial"/>
        </w:rPr>
        <w:t xml:space="preserve"> per person. This totaled $</w:t>
      </w:r>
      <w:r>
        <w:rPr>
          <w:rFonts w:ascii="Arial" w:hAnsi="Arial" w:cs="Arial"/>
          <w:noProof/>
          <w:color w:val="000000"/>
          <w:shd w:val="clear" w:color="auto" w:fill="FFFFFF"/>
        </w:rPr>
        <w:t>289,245,852</w:t>
      </w:r>
      <w:r w:rsidRPr="0072688B">
        <w:rPr>
          <w:rFonts w:ascii="Arial" w:hAnsi="Arial" w:cs="Arial"/>
        </w:rPr>
        <w:t xml:space="preserve"> coming into </w:t>
      </w:r>
      <w:r w:rsidRPr="00082BF7">
        <w:rPr>
          <w:rFonts w:ascii="Arial" w:hAnsi="Arial" w:cs="Arial"/>
          <w:noProof/>
        </w:rPr>
        <w:t>Rhode Island</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Rhode Island</w:t>
      </w:r>
      <w:r w:rsidRPr="0072688B">
        <w:rPr>
          <w:rFonts w:ascii="Arial" w:hAnsi="Arial" w:cs="Arial"/>
        </w:rPr>
        <w:t xml:space="preserve">. In 2011, </w:t>
      </w:r>
      <w:r>
        <w:rPr>
          <w:rFonts w:ascii="Arial" w:hAnsi="Arial" w:cs="Arial"/>
          <w:noProof/>
        </w:rPr>
        <w:t>15.5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6.0</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Rhode Island</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22.0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3,786</w:t>
      </w:r>
      <w:r w:rsidRPr="0072688B">
        <w:rPr>
          <w:rFonts w:ascii="Arial" w:hAnsi="Arial" w:cs="Arial"/>
        </w:rPr>
        <w:t xml:space="preserve"> children were served in Head Start Programs in </w:t>
      </w:r>
      <w:r w:rsidRPr="00082BF7">
        <w:rPr>
          <w:rFonts w:ascii="Arial" w:hAnsi="Arial" w:cs="Arial"/>
          <w:noProof/>
        </w:rPr>
        <w:t>Rhode Island</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2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2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25"/>
          <w:headerReference w:type="default" r:id="rId326"/>
          <w:footerReference w:type="even" r:id="rId327"/>
          <w:footerReference w:type="default" r:id="rId328"/>
          <w:headerReference w:type="first" r:id="rId329"/>
          <w:footerReference w:type="first" r:id="rId33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South Carolina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South Carolina</w:t>
      </w:r>
      <w:r w:rsidRPr="0072688B">
        <w:rPr>
          <w:rFonts w:ascii="Arial" w:hAnsi="Arial" w:cs="Arial"/>
        </w:rPr>
        <w:t xml:space="preserve">, </w:t>
      </w:r>
      <w:r>
        <w:rPr>
          <w:rFonts w:ascii="Arial" w:hAnsi="Arial" w:cs="Arial"/>
          <w:noProof/>
        </w:rPr>
        <w:t>19.0</w:t>
      </w:r>
      <w:r w:rsidRPr="0072688B">
        <w:rPr>
          <w:rFonts w:ascii="Arial" w:hAnsi="Arial" w:cs="Arial"/>
        </w:rPr>
        <w:t xml:space="preserve"> percent of the population lived in poverty in 2011. For children, that statistic was </w:t>
      </w:r>
      <w:r>
        <w:rPr>
          <w:rFonts w:ascii="Arial" w:hAnsi="Arial" w:cs="Arial"/>
          <w:noProof/>
        </w:rPr>
        <w:t>28.0</w:t>
      </w:r>
      <w:r w:rsidRPr="0072688B">
        <w:rPr>
          <w:rFonts w:ascii="Arial" w:hAnsi="Arial" w:cs="Arial"/>
        </w:rPr>
        <w:t xml:space="preserve"> percent, which is </w:t>
      </w:r>
      <w:r>
        <w:rPr>
          <w:rFonts w:ascii="Arial" w:hAnsi="Arial" w:cs="Arial"/>
          <w:noProof/>
          <w:color w:val="000000"/>
          <w:shd w:val="clear" w:color="auto" w:fill="FFFFFF"/>
        </w:rPr>
        <w:t>297,000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South Carolina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501,000</w:t>
      </w:r>
      <w:r w:rsidRPr="0072688B">
        <w:rPr>
          <w:rFonts w:ascii="Arial" w:hAnsi="Arial" w:cs="Arial"/>
        </w:rPr>
        <w:t xml:space="preserve"> </w:t>
      </w:r>
      <w:r w:rsidRPr="00082BF7">
        <w:rPr>
          <w:rFonts w:ascii="Arial" w:hAnsi="Arial" w:cs="Arial"/>
          <w:noProof/>
        </w:rPr>
        <w:t>South Carolina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2,350</w:t>
      </w:r>
      <w:r w:rsidRPr="0072688B">
        <w:rPr>
          <w:rFonts w:ascii="Arial" w:hAnsi="Arial" w:cs="Arial"/>
        </w:rPr>
        <w:t xml:space="preserve"> for a total of </w:t>
      </w:r>
      <w:r w:rsidRPr="00082BF7">
        <w:rPr>
          <w:rFonts w:ascii="Arial" w:hAnsi="Arial" w:cs="Arial"/>
          <w:noProof/>
        </w:rPr>
        <w:t>$1.18 billion</w:t>
      </w:r>
      <w:r w:rsidRPr="0072688B">
        <w:rPr>
          <w:rFonts w:ascii="Arial" w:hAnsi="Arial" w:cs="Arial"/>
        </w:rPr>
        <w:t xml:space="preserve">. While on average, between 2009 and 2011 </w:t>
      </w:r>
      <w:r>
        <w:rPr>
          <w:rFonts w:ascii="Arial" w:hAnsi="Arial" w:cs="Arial"/>
          <w:noProof/>
          <w:color w:val="000000"/>
          <w:shd w:val="clear" w:color="auto" w:fill="FFFFFF"/>
        </w:rPr>
        <w:t>382,000</w:t>
      </w:r>
      <w:r w:rsidRPr="0072688B">
        <w:rPr>
          <w:rFonts w:ascii="Arial" w:hAnsi="Arial" w:cs="Arial"/>
        </w:rPr>
        <w:t xml:space="preserve"> households in </w:t>
      </w:r>
      <w:r w:rsidRPr="00082BF7">
        <w:rPr>
          <w:rFonts w:ascii="Arial" w:hAnsi="Arial" w:cs="Arial"/>
          <w:noProof/>
        </w:rPr>
        <w:t>South Carolina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127,000</w:t>
      </w:r>
      <w:r w:rsidRPr="0072688B">
        <w:rPr>
          <w:rFonts w:ascii="Arial" w:hAnsi="Arial" w:cs="Arial"/>
        </w:rPr>
        <w:t xml:space="preserve"> people</w:t>
      </w:r>
      <w:r>
        <w:rPr>
          <w:rFonts w:ascii="Arial" w:hAnsi="Arial" w:cs="Arial"/>
        </w:rPr>
        <w:t xml:space="preserve"> in </w:t>
      </w:r>
      <w:r w:rsidRPr="00082BF7">
        <w:rPr>
          <w:rFonts w:ascii="Arial" w:hAnsi="Arial" w:cs="Arial"/>
          <w:noProof/>
        </w:rPr>
        <w:t>South Carolina</w:t>
      </w:r>
      <w:r w:rsidRPr="0072688B">
        <w:rPr>
          <w:rFonts w:ascii="Arial" w:hAnsi="Arial" w:cs="Arial"/>
        </w:rPr>
        <w:t xml:space="preserve"> out of poverty on average between 2009 and 2011, </w:t>
      </w:r>
      <w:r>
        <w:rPr>
          <w:rFonts w:ascii="Arial" w:hAnsi="Arial" w:cs="Arial"/>
          <w:noProof/>
          <w:color w:val="000000"/>
          <w:shd w:val="clear" w:color="auto" w:fill="FFFFFF"/>
        </w:rPr>
        <w:t>70,000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263,000</w:t>
      </w:r>
      <w:r w:rsidRPr="0072688B">
        <w:rPr>
          <w:rFonts w:ascii="Arial" w:hAnsi="Arial" w:cs="Arial"/>
        </w:rPr>
        <w:t xml:space="preserve"> households in </w:t>
      </w:r>
      <w:r w:rsidRPr="00082BF7">
        <w:rPr>
          <w:rFonts w:ascii="Arial" w:hAnsi="Arial" w:cs="Arial"/>
          <w:noProof/>
        </w:rPr>
        <w:t>South Carolina</w:t>
      </w:r>
      <w:r w:rsidRPr="0072688B">
        <w:rPr>
          <w:rFonts w:ascii="Arial" w:hAnsi="Arial" w:cs="Arial"/>
        </w:rPr>
        <w:t xml:space="preserve">, which included </w:t>
      </w:r>
      <w:r>
        <w:rPr>
          <w:rFonts w:ascii="Arial" w:hAnsi="Arial" w:cs="Arial"/>
          <w:noProof/>
          <w:color w:val="000000"/>
          <w:shd w:val="clear" w:color="auto" w:fill="FFFFFF"/>
        </w:rPr>
        <w:t>502,000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42,000</w:t>
      </w:r>
      <w:r w:rsidRPr="0072688B">
        <w:rPr>
          <w:rFonts w:ascii="Arial" w:hAnsi="Arial" w:cs="Arial"/>
        </w:rPr>
        <w:t xml:space="preserve"> of Veteran and Armed Forces Families with Children received the EITC or the refundable component of the Child Tax Credit in 2010. </w:t>
      </w:r>
    </w:p>
    <w:p w:rsidR="00D63B56" w:rsidRPr="009E5229" w:rsidRDefault="00D63B56" w:rsidP="00D63B56">
      <w:pPr>
        <w:pStyle w:val="ListParagraph"/>
        <w:numPr>
          <w:ilvl w:val="0"/>
          <w:numId w:val="3"/>
        </w:numPr>
        <w:spacing w:after="120"/>
        <w:rPr>
          <w:rFonts w:ascii="Arial" w:hAnsi="Arial" w:cs="Arial"/>
        </w:rPr>
      </w:pPr>
      <w:r>
        <w:rPr>
          <w:rFonts w:ascii="Arial" w:hAnsi="Arial" w:cs="Arial"/>
          <w:noProof/>
        </w:rPr>
        <w:t>23.9</w:t>
      </w:r>
      <w:r w:rsidRPr="0072688B">
        <w:rPr>
          <w:rFonts w:ascii="Arial" w:hAnsi="Arial" w:cs="Arial"/>
        </w:rPr>
        <w:t xml:space="preserve"> percent of </w:t>
      </w:r>
      <w:r w:rsidRPr="00082BF7">
        <w:rPr>
          <w:rFonts w:ascii="Arial" w:hAnsi="Arial" w:cs="Arial"/>
          <w:noProof/>
        </w:rPr>
        <w:t>South Carolina</w:t>
      </w:r>
      <w:r w:rsidRPr="0072688B">
        <w:rPr>
          <w:rFonts w:ascii="Arial" w:hAnsi="Arial" w:cs="Arial"/>
        </w:rPr>
        <w:t xml:space="preserve"> residents were asset poor in 2010, meaning that if they were to lose their </w:t>
      </w:r>
      <w:r>
        <w:rPr>
          <w:rFonts w:ascii="Arial" w:hAnsi="Arial" w:cs="Arial"/>
        </w:rPr>
        <w:t>Connecticut</w:t>
      </w:r>
      <w:r w:rsidRPr="009E5229">
        <w:rPr>
          <w:rFonts w:ascii="Arial" w:hAnsi="Arial" w:cs="Arial"/>
        </w:rPr>
        <w:t xml:space="preserve">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869,801</w:t>
      </w:r>
      <w:r w:rsidRPr="0072688B">
        <w:rPr>
          <w:rFonts w:ascii="Arial" w:hAnsi="Arial" w:cs="Arial"/>
        </w:rPr>
        <w:t xml:space="preserve"> people </w:t>
      </w:r>
      <w:r>
        <w:rPr>
          <w:rFonts w:ascii="Arial" w:hAnsi="Arial" w:cs="Arial"/>
        </w:rPr>
        <w:t xml:space="preserve">in </w:t>
      </w:r>
      <w:r w:rsidRPr="00082BF7">
        <w:rPr>
          <w:rFonts w:ascii="Arial" w:hAnsi="Arial" w:cs="Arial"/>
          <w:noProof/>
        </w:rPr>
        <w:t>South Carolina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131</w:t>
      </w:r>
      <w:r w:rsidRPr="0072688B">
        <w:rPr>
          <w:rFonts w:ascii="Arial" w:hAnsi="Arial" w:cs="Arial"/>
        </w:rPr>
        <w:t xml:space="preserve"> per person. This totaled $</w:t>
      </w:r>
      <w:r>
        <w:rPr>
          <w:rFonts w:ascii="Arial" w:hAnsi="Arial" w:cs="Arial"/>
          <w:noProof/>
          <w:color w:val="000000"/>
          <w:shd w:val="clear" w:color="auto" w:fill="FFFFFF"/>
        </w:rPr>
        <w:t>1,371,335,000</w:t>
      </w:r>
      <w:r w:rsidRPr="0072688B">
        <w:rPr>
          <w:rFonts w:ascii="Arial" w:hAnsi="Arial" w:cs="Arial"/>
        </w:rPr>
        <w:t xml:space="preserve"> coming into </w:t>
      </w:r>
      <w:r w:rsidRPr="00082BF7">
        <w:rPr>
          <w:rFonts w:ascii="Arial" w:hAnsi="Arial" w:cs="Arial"/>
          <w:noProof/>
        </w:rPr>
        <w:t>South Carolina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South Carolina</w:t>
      </w:r>
      <w:r w:rsidRPr="0072688B">
        <w:rPr>
          <w:rFonts w:ascii="Arial" w:hAnsi="Arial" w:cs="Arial"/>
        </w:rPr>
        <w:t xml:space="preserve">. In 2011, </w:t>
      </w:r>
      <w:r>
        <w:rPr>
          <w:rFonts w:ascii="Arial" w:hAnsi="Arial" w:cs="Arial"/>
          <w:noProof/>
        </w:rPr>
        <w:t>14.8</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South Carolina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14,894</w:t>
      </w:r>
      <w:r w:rsidRPr="0072688B">
        <w:rPr>
          <w:rFonts w:ascii="Arial" w:hAnsi="Arial" w:cs="Arial"/>
        </w:rPr>
        <w:t xml:space="preserve"> children were served in Head Start Programs in </w:t>
      </w:r>
      <w:r w:rsidRPr="00082BF7">
        <w:rPr>
          <w:rFonts w:ascii="Arial" w:hAnsi="Arial" w:cs="Arial"/>
          <w:noProof/>
        </w:rPr>
        <w:t>South Carolina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900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3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3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33"/>
          <w:headerReference w:type="default" r:id="rId334"/>
          <w:footerReference w:type="even" r:id="rId335"/>
          <w:footerReference w:type="default" r:id="rId336"/>
          <w:headerReference w:type="first" r:id="rId337"/>
          <w:footerReference w:type="first" r:id="rId33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South Dakota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South Dakota</w:t>
      </w:r>
      <w:r w:rsidRPr="0072688B">
        <w:rPr>
          <w:rFonts w:ascii="Arial" w:hAnsi="Arial" w:cs="Arial"/>
        </w:rPr>
        <w:t xml:space="preserve">, </w:t>
      </w:r>
      <w:r>
        <w:rPr>
          <w:rFonts w:ascii="Arial" w:hAnsi="Arial" w:cs="Arial"/>
          <w:noProof/>
        </w:rPr>
        <w:t>14.5</w:t>
      </w:r>
      <w:r w:rsidRPr="0072688B">
        <w:rPr>
          <w:rFonts w:ascii="Arial" w:hAnsi="Arial" w:cs="Arial"/>
        </w:rPr>
        <w:t xml:space="preserve"> percent of the population lived in poverty in 2011. For children, that statistic was </w:t>
      </w:r>
      <w:r>
        <w:rPr>
          <w:rFonts w:ascii="Arial" w:hAnsi="Arial" w:cs="Arial"/>
          <w:noProof/>
        </w:rPr>
        <w:t>18.0</w:t>
      </w:r>
      <w:r w:rsidRPr="0072688B">
        <w:rPr>
          <w:rFonts w:ascii="Arial" w:hAnsi="Arial" w:cs="Arial"/>
        </w:rPr>
        <w:t xml:space="preserve"> percent, which is </w:t>
      </w:r>
      <w:r>
        <w:rPr>
          <w:rFonts w:ascii="Arial" w:hAnsi="Arial" w:cs="Arial"/>
          <w:noProof/>
          <w:color w:val="000000"/>
          <w:shd w:val="clear" w:color="auto" w:fill="FFFFFF"/>
        </w:rPr>
        <w:t>36,000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South Dakota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66,000</w:t>
      </w:r>
      <w:r w:rsidRPr="0072688B">
        <w:rPr>
          <w:rFonts w:ascii="Arial" w:hAnsi="Arial" w:cs="Arial"/>
        </w:rPr>
        <w:t xml:space="preserve"> </w:t>
      </w:r>
      <w:r w:rsidRPr="00082BF7">
        <w:rPr>
          <w:rFonts w:ascii="Arial" w:hAnsi="Arial" w:cs="Arial"/>
          <w:noProof/>
        </w:rPr>
        <w:t>South Dakota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$133 million</w:t>
      </w:r>
      <w:r w:rsidRPr="0072688B">
        <w:rPr>
          <w:rFonts w:ascii="Arial" w:hAnsi="Arial" w:cs="Arial"/>
        </w:rPr>
        <w:t xml:space="preserve">. While on average, between 2009 and 2011 </w:t>
      </w:r>
      <w:r>
        <w:rPr>
          <w:rFonts w:ascii="Arial" w:hAnsi="Arial" w:cs="Arial"/>
          <w:noProof/>
          <w:color w:val="000000"/>
          <w:shd w:val="clear" w:color="auto" w:fill="FFFFFF"/>
        </w:rPr>
        <w:t>46,000</w:t>
      </w:r>
      <w:r w:rsidRPr="0072688B">
        <w:rPr>
          <w:rFonts w:ascii="Arial" w:hAnsi="Arial" w:cs="Arial"/>
        </w:rPr>
        <w:t xml:space="preserve"> households in </w:t>
      </w:r>
      <w:r w:rsidRPr="00082BF7">
        <w:rPr>
          <w:rFonts w:ascii="Arial" w:hAnsi="Arial" w:cs="Arial"/>
          <w:noProof/>
        </w:rPr>
        <w:t>South Dakota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19,000</w:t>
      </w:r>
      <w:r w:rsidRPr="0072688B">
        <w:rPr>
          <w:rFonts w:ascii="Arial" w:hAnsi="Arial" w:cs="Arial"/>
        </w:rPr>
        <w:t xml:space="preserve"> people</w:t>
      </w:r>
      <w:r>
        <w:rPr>
          <w:rFonts w:ascii="Arial" w:hAnsi="Arial" w:cs="Arial"/>
        </w:rPr>
        <w:t xml:space="preserve"> in </w:t>
      </w:r>
      <w:r w:rsidRPr="00082BF7">
        <w:rPr>
          <w:rFonts w:ascii="Arial" w:hAnsi="Arial" w:cs="Arial"/>
          <w:noProof/>
        </w:rPr>
        <w:t>South Dakota</w:t>
      </w:r>
      <w:r w:rsidRPr="0072688B">
        <w:rPr>
          <w:rFonts w:ascii="Arial" w:hAnsi="Arial" w:cs="Arial"/>
        </w:rPr>
        <w:t xml:space="preserve"> out of poverty on average between 2009 and 2011, </w:t>
      </w:r>
      <w:r>
        <w:rPr>
          <w:rFonts w:ascii="Arial" w:hAnsi="Arial" w:cs="Arial"/>
          <w:noProof/>
          <w:color w:val="000000"/>
          <w:shd w:val="clear" w:color="auto" w:fill="FFFFFF"/>
        </w:rPr>
        <w:t>10,000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29,000</w:t>
      </w:r>
      <w:r w:rsidRPr="0072688B">
        <w:rPr>
          <w:rFonts w:ascii="Arial" w:hAnsi="Arial" w:cs="Arial"/>
        </w:rPr>
        <w:t xml:space="preserve"> households in </w:t>
      </w:r>
      <w:r w:rsidRPr="00082BF7">
        <w:rPr>
          <w:rFonts w:ascii="Arial" w:hAnsi="Arial" w:cs="Arial"/>
          <w:noProof/>
        </w:rPr>
        <w:t>South Dakota</w:t>
      </w:r>
      <w:r w:rsidRPr="0072688B">
        <w:rPr>
          <w:rFonts w:ascii="Arial" w:hAnsi="Arial" w:cs="Arial"/>
        </w:rPr>
        <w:t xml:space="preserve">, which included </w:t>
      </w:r>
      <w:r>
        <w:rPr>
          <w:rFonts w:ascii="Arial" w:hAnsi="Arial" w:cs="Arial"/>
          <w:noProof/>
          <w:color w:val="000000"/>
          <w:shd w:val="clear" w:color="auto" w:fill="FFFFFF"/>
        </w:rPr>
        <w:t>60,000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26.6</w:t>
      </w:r>
      <w:r w:rsidRPr="0072688B">
        <w:rPr>
          <w:rFonts w:ascii="Arial" w:hAnsi="Arial" w:cs="Arial"/>
        </w:rPr>
        <w:t xml:space="preserve"> percent of </w:t>
      </w:r>
      <w:r w:rsidRPr="00082BF7">
        <w:rPr>
          <w:rFonts w:ascii="Arial" w:hAnsi="Arial" w:cs="Arial"/>
          <w:noProof/>
        </w:rPr>
        <w:t>South Dakota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103,846</w:t>
      </w:r>
      <w:r w:rsidRPr="0072688B">
        <w:rPr>
          <w:rFonts w:ascii="Arial" w:hAnsi="Arial" w:cs="Arial"/>
        </w:rPr>
        <w:t xml:space="preserve"> people </w:t>
      </w:r>
      <w:r>
        <w:rPr>
          <w:rFonts w:ascii="Arial" w:hAnsi="Arial" w:cs="Arial"/>
        </w:rPr>
        <w:t xml:space="preserve">in </w:t>
      </w:r>
      <w:r w:rsidRPr="00082BF7">
        <w:rPr>
          <w:rFonts w:ascii="Arial" w:hAnsi="Arial" w:cs="Arial"/>
          <w:noProof/>
        </w:rPr>
        <w:t>South Dakota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133</w:t>
      </w:r>
      <w:r w:rsidRPr="0072688B">
        <w:rPr>
          <w:rFonts w:ascii="Arial" w:hAnsi="Arial" w:cs="Arial"/>
        </w:rPr>
        <w:t xml:space="preserve"> per person. This totaled $</w:t>
      </w:r>
      <w:r>
        <w:rPr>
          <w:rFonts w:ascii="Arial" w:hAnsi="Arial" w:cs="Arial"/>
          <w:noProof/>
          <w:color w:val="000000"/>
          <w:shd w:val="clear" w:color="auto" w:fill="FFFFFF"/>
        </w:rPr>
        <w:t>165,488,630</w:t>
      </w:r>
      <w:r w:rsidRPr="0072688B">
        <w:rPr>
          <w:rFonts w:ascii="Arial" w:hAnsi="Arial" w:cs="Arial"/>
        </w:rPr>
        <w:t xml:space="preserve"> coming into </w:t>
      </w:r>
      <w:r w:rsidRPr="00082BF7">
        <w:rPr>
          <w:rFonts w:ascii="Arial" w:hAnsi="Arial" w:cs="Arial"/>
          <w:noProof/>
        </w:rPr>
        <w:t>South Dakota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South Dakota</w:t>
      </w:r>
      <w:r w:rsidRPr="0072688B">
        <w:rPr>
          <w:rFonts w:ascii="Arial" w:hAnsi="Arial" w:cs="Arial"/>
        </w:rPr>
        <w:t xml:space="preserve">. In 2011, </w:t>
      </w:r>
      <w:r>
        <w:rPr>
          <w:rFonts w:ascii="Arial" w:hAnsi="Arial" w:cs="Arial"/>
          <w:noProof/>
        </w:rPr>
        <w:t>12.7</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5.3</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South Dakota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5,683</w:t>
      </w:r>
      <w:r w:rsidRPr="0072688B">
        <w:rPr>
          <w:rFonts w:ascii="Arial" w:hAnsi="Arial" w:cs="Arial"/>
        </w:rPr>
        <w:t xml:space="preserve"> children were served in Head Start Programs in </w:t>
      </w:r>
      <w:r w:rsidRPr="00082BF7">
        <w:rPr>
          <w:rFonts w:ascii="Arial" w:hAnsi="Arial" w:cs="Arial"/>
          <w:noProof/>
        </w:rPr>
        <w:t>South Dakota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3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4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41"/>
          <w:headerReference w:type="default" r:id="rId342"/>
          <w:footerReference w:type="even" r:id="rId343"/>
          <w:footerReference w:type="default" r:id="rId344"/>
          <w:headerReference w:type="first" r:id="rId345"/>
          <w:footerReference w:type="first" r:id="rId34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Tennessee</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Tennessee</w:t>
      </w:r>
      <w:r w:rsidRPr="0072688B">
        <w:rPr>
          <w:rFonts w:ascii="Arial" w:hAnsi="Arial" w:cs="Arial"/>
        </w:rPr>
        <w:t xml:space="preserve">, </w:t>
      </w:r>
      <w:r>
        <w:rPr>
          <w:rFonts w:ascii="Arial" w:hAnsi="Arial" w:cs="Arial"/>
          <w:noProof/>
        </w:rPr>
        <w:t>16.3</w:t>
      </w:r>
      <w:r w:rsidRPr="0072688B">
        <w:rPr>
          <w:rFonts w:ascii="Arial" w:hAnsi="Arial" w:cs="Arial"/>
        </w:rPr>
        <w:t xml:space="preserve"> percent of the population lived in poverty in 2011. For children, that statistic was </w:t>
      </w:r>
      <w:r>
        <w:rPr>
          <w:rFonts w:ascii="Arial" w:hAnsi="Arial" w:cs="Arial"/>
          <w:noProof/>
        </w:rPr>
        <w:t>26.0</w:t>
      </w:r>
      <w:r w:rsidRPr="0072688B">
        <w:rPr>
          <w:rFonts w:ascii="Arial" w:hAnsi="Arial" w:cs="Arial"/>
        </w:rPr>
        <w:t xml:space="preserve"> percent, which is </w:t>
      </w:r>
      <w:r>
        <w:rPr>
          <w:rFonts w:ascii="Arial" w:hAnsi="Arial" w:cs="Arial"/>
          <w:noProof/>
          <w:color w:val="000000"/>
          <w:shd w:val="clear" w:color="auto" w:fill="FFFFFF"/>
        </w:rPr>
        <w:t>386,000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Tennessee</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667,000</w:t>
      </w:r>
      <w:r w:rsidRPr="0072688B">
        <w:rPr>
          <w:rFonts w:ascii="Arial" w:hAnsi="Arial" w:cs="Arial"/>
        </w:rPr>
        <w:t xml:space="preserve"> </w:t>
      </w:r>
      <w:r w:rsidRPr="00082BF7">
        <w:rPr>
          <w:rFonts w:ascii="Arial" w:hAnsi="Arial" w:cs="Arial"/>
          <w:noProof/>
        </w:rPr>
        <w:t>Tennessee</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2,300</w:t>
      </w:r>
      <w:r w:rsidRPr="0072688B">
        <w:rPr>
          <w:rFonts w:ascii="Arial" w:hAnsi="Arial" w:cs="Arial"/>
        </w:rPr>
        <w:t xml:space="preserve"> for a total of </w:t>
      </w:r>
      <w:r w:rsidRPr="00082BF7">
        <w:rPr>
          <w:rFonts w:ascii="Arial" w:hAnsi="Arial" w:cs="Arial"/>
          <w:noProof/>
        </w:rPr>
        <w:t>$1.54 billion</w:t>
      </w:r>
      <w:r w:rsidRPr="0072688B">
        <w:rPr>
          <w:rFonts w:ascii="Arial" w:hAnsi="Arial" w:cs="Arial"/>
        </w:rPr>
        <w:t xml:space="preserve">. While on average, between 2009 and 2011 </w:t>
      </w:r>
      <w:r>
        <w:rPr>
          <w:rFonts w:ascii="Arial" w:hAnsi="Arial" w:cs="Arial"/>
          <w:noProof/>
          <w:color w:val="000000"/>
          <w:shd w:val="clear" w:color="auto" w:fill="FFFFFF"/>
        </w:rPr>
        <w:t>497,000</w:t>
      </w:r>
      <w:r w:rsidRPr="0072688B">
        <w:rPr>
          <w:rFonts w:ascii="Arial" w:hAnsi="Arial" w:cs="Arial"/>
        </w:rPr>
        <w:t xml:space="preserve"> households in </w:t>
      </w:r>
      <w:r w:rsidRPr="00082BF7">
        <w:rPr>
          <w:rFonts w:ascii="Arial" w:hAnsi="Arial" w:cs="Arial"/>
          <w:noProof/>
        </w:rPr>
        <w:t>Tennessee</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234,000</w:t>
      </w:r>
      <w:r w:rsidRPr="0072688B">
        <w:rPr>
          <w:rFonts w:ascii="Arial" w:hAnsi="Arial" w:cs="Arial"/>
        </w:rPr>
        <w:t xml:space="preserve"> people</w:t>
      </w:r>
      <w:r>
        <w:rPr>
          <w:rFonts w:ascii="Arial" w:hAnsi="Arial" w:cs="Arial"/>
        </w:rPr>
        <w:t xml:space="preserve"> in </w:t>
      </w:r>
      <w:r w:rsidRPr="00082BF7">
        <w:rPr>
          <w:rFonts w:ascii="Arial" w:hAnsi="Arial" w:cs="Arial"/>
          <w:noProof/>
        </w:rPr>
        <w:t>Tennessee</w:t>
      </w:r>
      <w:r w:rsidRPr="0072688B">
        <w:rPr>
          <w:rFonts w:ascii="Arial" w:hAnsi="Arial" w:cs="Arial"/>
        </w:rPr>
        <w:t xml:space="preserve"> out of poverty on average between 2009 and 2011, </w:t>
      </w:r>
      <w:r>
        <w:rPr>
          <w:rFonts w:ascii="Arial" w:hAnsi="Arial" w:cs="Arial"/>
          <w:noProof/>
          <w:color w:val="000000"/>
          <w:shd w:val="clear" w:color="auto" w:fill="FFFFFF"/>
        </w:rPr>
        <w:t>119,000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331,000</w:t>
      </w:r>
      <w:r w:rsidRPr="0072688B">
        <w:rPr>
          <w:rFonts w:ascii="Arial" w:hAnsi="Arial" w:cs="Arial"/>
        </w:rPr>
        <w:t xml:space="preserve"> households in </w:t>
      </w:r>
      <w:r w:rsidRPr="00082BF7">
        <w:rPr>
          <w:rFonts w:ascii="Arial" w:hAnsi="Arial" w:cs="Arial"/>
          <w:noProof/>
        </w:rPr>
        <w:t>Tennessee</w:t>
      </w:r>
      <w:r w:rsidRPr="0072688B">
        <w:rPr>
          <w:rFonts w:ascii="Arial" w:hAnsi="Arial" w:cs="Arial"/>
        </w:rPr>
        <w:t xml:space="preserve">, which included </w:t>
      </w:r>
      <w:r>
        <w:rPr>
          <w:rFonts w:ascii="Arial" w:hAnsi="Arial" w:cs="Arial"/>
          <w:noProof/>
          <w:color w:val="000000"/>
          <w:shd w:val="clear" w:color="auto" w:fill="FFFFFF"/>
        </w:rPr>
        <w:t>595,000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45,000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23.0</w:t>
      </w:r>
      <w:r w:rsidRPr="0072688B">
        <w:rPr>
          <w:rFonts w:ascii="Arial" w:hAnsi="Arial" w:cs="Arial"/>
        </w:rPr>
        <w:t xml:space="preserve"> percent of </w:t>
      </w:r>
      <w:r w:rsidRPr="00082BF7">
        <w:rPr>
          <w:rFonts w:ascii="Arial" w:hAnsi="Arial" w:cs="Arial"/>
          <w:noProof/>
        </w:rPr>
        <w:t>Tennessee</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1,316,810</w:t>
      </w:r>
      <w:r w:rsidRPr="0072688B">
        <w:rPr>
          <w:rFonts w:ascii="Arial" w:hAnsi="Arial" w:cs="Arial"/>
        </w:rPr>
        <w:t xml:space="preserve"> people </w:t>
      </w:r>
      <w:r>
        <w:rPr>
          <w:rFonts w:ascii="Arial" w:hAnsi="Arial" w:cs="Arial"/>
        </w:rPr>
        <w:t xml:space="preserve">in </w:t>
      </w:r>
      <w:r w:rsidRPr="00082BF7">
        <w:rPr>
          <w:rFonts w:ascii="Arial" w:hAnsi="Arial" w:cs="Arial"/>
          <w:noProof/>
        </w:rPr>
        <w:t>Tennessee</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132</w:t>
      </w:r>
      <w:r w:rsidRPr="0072688B">
        <w:rPr>
          <w:rFonts w:ascii="Arial" w:hAnsi="Arial" w:cs="Arial"/>
        </w:rPr>
        <w:t xml:space="preserve"> per person. This totaled $</w:t>
      </w:r>
      <w:r>
        <w:rPr>
          <w:rFonts w:ascii="Arial" w:hAnsi="Arial" w:cs="Arial"/>
          <w:noProof/>
          <w:color w:val="000000"/>
          <w:shd w:val="clear" w:color="auto" w:fill="FFFFFF"/>
        </w:rPr>
        <w:t>2,089,053,032</w:t>
      </w:r>
      <w:r w:rsidRPr="0072688B">
        <w:rPr>
          <w:rFonts w:ascii="Arial" w:hAnsi="Arial" w:cs="Arial"/>
        </w:rPr>
        <w:t xml:space="preserve"> coming into </w:t>
      </w:r>
      <w:r w:rsidRPr="00082BF7">
        <w:rPr>
          <w:rFonts w:ascii="Arial" w:hAnsi="Arial" w:cs="Arial"/>
          <w:noProof/>
        </w:rPr>
        <w:t>Tennessee</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Tennessee</w:t>
      </w:r>
      <w:r w:rsidRPr="0072688B">
        <w:rPr>
          <w:rFonts w:ascii="Arial" w:hAnsi="Arial" w:cs="Arial"/>
        </w:rPr>
        <w:t xml:space="preserve">. In 2011, </w:t>
      </w:r>
      <w:r>
        <w:rPr>
          <w:rFonts w:ascii="Arial" w:hAnsi="Arial" w:cs="Arial"/>
          <w:noProof/>
        </w:rPr>
        <w:t>15.2</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Tennessee</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20,818</w:t>
      </w:r>
      <w:r w:rsidRPr="0072688B">
        <w:rPr>
          <w:rFonts w:ascii="Arial" w:hAnsi="Arial" w:cs="Arial"/>
        </w:rPr>
        <w:t xml:space="preserve"> children were served in Head Start Programs in </w:t>
      </w:r>
      <w:r w:rsidRPr="00082BF7">
        <w:rPr>
          <w:rFonts w:ascii="Arial" w:hAnsi="Arial" w:cs="Arial"/>
          <w:noProof/>
        </w:rPr>
        <w:t>Tennessee</w:t>
      </w:r>
      <w:r w:rsidRPr="0072688B">
        <w:rPr>
          <w:rFonts w:ascii="Arial" w:hAnsi="Arial" w:cs="Arial"/>
        </w:rPr>
        <w:t xml:space="preserve">. Sadly, due to sequestration, </w:t>
      </w:r>
      <w:r>
        <w:rPr>
          <w:rFonts w:ascii="Arial" w:hAnsi="Arial" w:cs="Arial"/>
          <w:noProof/>
          <w:color w:val="000000"/>
          <w:shd w:val="clear" w:color="auto" w:fill="FFFFFF"/>
        </w:rPr>
        <w:t>1,200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800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4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4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49"/>
          <w:headerReference w:type="default" r:id="rId350"/>
          <w:footerReference w:type="even" r:id="rId351"/>
          <w:footerReference w:type="default" r:id="rId352"/>
          <w:headerReference w:type="first" r:id="rId353"/>
          <w:footerReference w:type="first" r:id="rId35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Texas</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Texas</w:t>
      </w:r>
      <w:r w:rsidRPr="0072688B">
        <w:rPr>
          <w:rFonts w:ascii="Arial" w:hAnsi="Arial" w:cs="Arial"/>
        </w:rPr>
        <w:t xml:space="preserve">, </w:t>
      </w:r>
      <w:r>
        <w:rPr>
          <w:rFonts w:ascii="Arial" w:hAnsi="Arial" w:cs="Arial"/>
          <w:noProof/>
        </w:rPr>
        <w:t>17.4</w:t>
      </w:r>
      <w:r w:rsidRPr="0072688B">
        <w:rPr>
          <w:rFonts w:ascii="Arial" w:hAnsi="Arial" w:cs="Arial"/>
        </w:rPr>
        <w:t xml:space="preserve"> percent of the population lived in poverty in 2011. For children, that statistic was </w:t>
      </w:r>
      <w:r>
        <w:rPr>
          <w:rFonts w:ascii="Arial" w:hAnsi="Arial" w:cs="Arial"/>
          <w:noProof/>
        </w:rPr>
        <w:t>27.0</w:t>
      </w:r>
      <w:r w:rsidRPr="0072688B">
        <w:rPr>
          <w:rFonts w:ascii="Arial" w:hAnsi="Arial" w:cs="Arial"/>
        </w:rPr>
        <w:t xml:space="preserve"> percent, which is </w:t>
      </w:r>
      <w:r>
        <w:rPr>
          <w:rFonts w:ascii="Arial" w:hAnsi="Arial" w:cs="Arial"/>
          <w:noProof/>
          <w:color w:val="000000"/>
          <w:shd w:val="clear" w:color="auto" w:fill="FFFFFF"/>
        </w:rPr>
        <w:t>1,829,000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Texas</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2,640,000</w:t>
      </w:r>
      <w:r w:rsidRPr="0072688B">
        <w:rPr>
          <w:rFonts w:ascii="Arial" w:hAnsi="Arial" w:cs="Arial"/>
        </w:rPr>
        <w:t xml:space="preserve"> </w:t>
      </w:r>
      <w:r w:rsidRPr="00082BF7">
        <w:rPr>
          <w:rFonts w:ascii="Arial" w:hAnsi="Arial" w:cs="Arial"/>
          <w:noProof/>
        </w:rPr>
        <w:t>Texas</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2,500</w:t>
      </w:r>
      <w:r w:rsidRPr="0072688B">
        <w:rPr>
          <w:rFonts w:ascii="Arial" w:hAnsi="Arial" w:cs="Arial"/>
        </w:rPr>
        <w:t xml:space="preserve"> for a total of </w:t>
      </w:r>
      <w:r w:rsidRPr="00082BF7">
        <w:rPr>
          <w:rFonts w:ascii="Arial" w:hAnsi="Arial" w:cs="Arial"/>
          <w:noProof/>
        </w:rPr>
        <w:t>$6.67 billion</w:t>
      </w:r>
      <w:r w:rsidRPr="0072688B">
        <w:rPr>
          <w:rFonts w:ascii="Arial" w:hAnsi="Arial" w:cs="Arial"/>
        </w:rPr>
        <w:t xml:space="preserve">. While on average, between 2009 and 2011 </w:t>
      </w:r>
      <w:r>
        <w:rPr>
          <w:rFonts w:ascii="Arial" w:hAnsi="Arial" w:cs="Arial"/>
          <w:noProof/>
          <w:color w:val="000000"/>
          <w:shd w:val="clear" w:color="auto" w:fill="FFFFFF"/>
        </w:rPr>
        <w:t>2,238,000</w:t>
      </w:r>
      <w:r w:rsidRPr="0072688B">
        <w:rPr>
          <w:rFonts w:ascii="Arial" w:hAnsi="Arial" w:cs="Arial"/>
        </w:rPr>
        <w:t xml:space="preserve"> households in </w:t>
      </w:r>
      <w:r w:rsidRPr="00082BF7">
        <w:rPr>
          <w:rFonts w:ascii="Arial" w:hAnsi="Arial" w:cs="Arial"/>
          <w:noProof/>
        </w:rPr>
        <w:t>Texas</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1,138,000</w:t>
      </w:r>
      <w:r w:rsidRPr="0072688B">
        <w:rPr>
          <w:rFonts w:ascii="Arial" w:hAnsi="Arial" w:cs="Arial"/>
        </w:rPr>
        <w:t xml:space="preserve"> people</w:t>
      </w:r>
      <w:r>
        <w:rPr>
          <w:rFonts w:ascii="Arial" w:hAnsi="Arial" w:cs="Arial"/>
        </w:rPr>
        <w:t xml:space="preserve"> in </w:t>
      </w:r>
      <w:r w:rsidRPr="00082BF7">
        <w:rPr>
          <w:rFonts w:ascii="Arial" w:hAnsi="Arial" w:cs="Arial"/>
          <w:noProof/>
        </w:rPr>
        <w:t>Texas</w:t>
      </w:r>
      <w:r w:rsidRPr="0072688B">
        <w:rPr>
          <w:rFonts w:ascii="Arial" w:hAnsi="Arial" w:cs="Arial"/>
        </w:rPr>
        <w:t xml:space="preserve"> out of poverty on average between 2009 and 2011, </w:t>
      </w:r>
      <w:r>
        <w:rPr>
          <w:rFonts w:ascii="Arial" w:hAnsi="Arial" w:cs="Arial"/>
          <w:noProof/>
          <w:color w:val="000000"/>
          <w:shd w:val="clear" w:color="auto" w:fill="FFFFFF"/>
        </w:rPr>
        <w:t>617,000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1,463,000</w:t>
      </w:r>
      <w:r w:rsidRPr="0072688B">
        <w:rPr>
          <w:rFonts w:ascii="Arial" w:hAnsi="Arial" w:cs="Arial"/>
        </w:rPr>
        <w:t xml:space="preserve"> households in </w:t>
      </w:r>
      <w:r w:rsidRPr="00082BF7">
        <w:rPr>
          <w:rFonts w:ascii="Arial" w:hAnsi="Arial" w:cs="Arial"/>
          <w:noProof/>
        </w:rPr>
        <w:t>Texas</w:t>
      </w:r>
      <w:r w:rsidRPr="0072688B">
        <w:rPr>
          <w:rFonts w:ascii="Arial" w:hAnsi="Arial" w:cs="Arial"/>
        </w:rPr>
        <w:t xml:space="preserve">, which included </w:t>
      </w:r>
      <w:r>
        <w:rPr>
          <w:rFonts w:ascii="Arial" w:hAnsi="Arial" w:cs="Arial"/>
          <w:noProof/>
          <w:color w:val="000000"/>
          <w:shd w:val="clear" w:color="auto" w:fill="FFFFFF"/>
        </w:rPr>
        <w:t>2,952,000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138,000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25.9</w:t>
      </w:r>
      <w:r w:rsidRPr="0072688B">
        <w:rPr>
          <w:rFonts w:ascii="Arial" w:hAnsi="Arial" w:cs="Arial"/>
        </w:rPr>
        <w:t xml:space="preserve"> percent of </w:t>
      </w:r>
      <w:r w:rsidRPr="00082BF7">
        <w:rPr>
          <w:rFonts w:ascii="Arial" w:hAnsi="Arial" w:cs="Arial"/>
          <w:noProof/>
        </w:rPr>
        <w:t>Texas</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4,038,440</w:t>
      </w:r>
      <w:r w:rsidRPr="0072688B">
        <w:rPr>
          <w:rFonts w:ascii="Arial" w:hAnsi="Arial" w:cs="Arial"/>
        </w:rPr>
        <w:t xml:space="preserve"> people </w:t>
      </w:r>
      <w:r>
        <w:rPr>
          <w:rFonts w:ascii="Arial" w:hAnsi="Arial" w:cs="Arial"/>
        </w:rPr>
        <w:t xml:space="preserve">in </w:t>
      </w:r>
      <w:r w:rsidRPr="00082BF7">
        <w:rPr>
          <w:rFonts w:ascii="Arial" w:hAnsi="Arial" w:cs="Arial"/>
          <w:noProof/>
        </w:rPr>
        <w:t>Texas</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124</w:t>
      </w:r>
      <w:r w:rsidRPr="0072688B">
        <w:rPr>
          <w:rFonts w:ascii="Arial" w:hAnsi="Arial" w:cs="Arial"/>
        </w:rPr>
        <w:t xml:space="preserve"> per person. This totaled $</w:t>
      </w:r>
      <w:r>
        <w:rPr>
          <w:rFonts w:ascii="Arial" w:hAnsi="Arial" w:cs="Arial"/>
          <w:noProof/>
          <w:color w:val="000000"/>
          <w:shd w:val="clear" w:color="auto" w:fill="FFFFFF"/>
        </w:rPr>
        <w:t>6,006,734,649</w:t>
      </w:r>
      <w:r w:rsidRPr="0072688B">
        <w:rPr>
          <w:rFonts w:ascii="Arial" w:hAnsi="Arial" w:cs="Arial"/>
        </w:rPr>
        <w:t xml:space="preserve"> coming into </w:t>
      </w:r>
      <w:r w:rsidRPr="00082BF7">
        <w:rPr>
          <w:rFonts w:ascii="Arial" w:hAnsi="Arial" w:cs="Arial"/>
          <w:noProof/>
        </w:rPr>
        <w:t>Texas</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Texas</w:t>
      </w:r>
      <w:r w:rsidRPr="0072688B">
        <w:rPr>
          <w:rFonts w:ascii="Arial" w:hAnsi="Arial" w:cs="Arial"/>
        </w:rPr>
        <w:t xml:space="preserve">. In 2011, </w:t>
      </w:r>
      <w:r>
        <w:rPr>
          <w:rFonts w:ascii="Arial" w:hAnsi="Arial" w:cs="Arial"/>
          <w:noProof/>
        </w:rPr>
        <w:t>18.5</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6.5</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Texas</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27.0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90,869</w:t>
      </w:r>
      <w:r w:rsidRPr="0072688B">
        <w:rPr>
          <w:rFonts w:ascii="Arial" w:hAnsi="Arial" w:cs="Arial"/>
        </w:rPr>
        <w:t xml:space="preserve"> children were served in Head Start Programs in </w:t>
      </w:r>
      <w:r w:rsidRPr="00082BF7">
        <w:rPr>
          <w:rFonts w:ascii="Arial" w:hAnsi="Arial" w:cs="Arial"/>
          <w:noProof/>
        </w:rPr>
        <w:t>Texas</w:t>
      </w:r>
      <w:r w:rsidRPr="0072688B">
        <w:rPr>
          <w:rFonts w:ascii="Arial" w:hAnsi="Arial" w:cs="Arial"/>
        </w:rPr>
        <w:t xml:space="preserve">. Sadly, due to sequestration, </w:t>
      </w:r>
      <w:r>
        <w:rPr>
          <w:rFonts w:ascii="Arial" w:hAnsi="Arial" w:cs="Arial"/>
          <w:noProof/>
          <w:color w:val="000000"/>
          <w:shd w:val="clear" w:color="auto" w:fill="FFFFFF"/>
        </w:rPr>
        <w:t>4,800</w:t>
      </w:r>
      <w:r w:rsidRPr="0072688B">
        <w:rPr>
          <w:rFonts w:ascii="Arial" w:hAnsi="Arial" w:cs="Arial"/>
        </w:rPr>
        <w:t xml:space="preserve"> children will lose access to Head Start Services. And another </w:t>
      </w:r>
      <w:r>
        <w:rPr>
          <w:rFonts w:ascii="Arial" w:hAnsi="Arial" w:cs="Arial"/>
          <w:noProof/>
          <w:color w:val="000000"/>
          <w:shd w:val="clear" w:color="auto" w:fill="FFFFFF"/>
        </w:rPr>
        <w:t>2,300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5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5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57"/>
          <w:headerReference w:type="default" r:id="rId358"/>
          <w:footerReference w:type="even" r:id="rId359"/>
          <w:footerReference w:type="default" r:id="rId360"/>
          <w:headerReference w:type="first" r:id="rId361"/>
          <w:footerReference w:type="first" r:id="rId36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Utah</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Utah</w:t>
      </w:r>
      <w:r w:rsidRPr="0072688B">
        <w:rPr>
          <w:rFonts w:ascii="Arial" w:hAnsi="Arial" w:cs="Arial"/>
        </w:rPr>
        <w:t xml:space="preserve">, </w:t>
      </w:r>
      <w:r>
        <w:rPr>
          <w:rFonts w:ascii="Arial" w:hAnsi="Arial" w:cs="Arial"/>
          <w:noProof/>
        </w:rPr>
        <w:t>11.0</w:t>
      </w:r>
      <w:r w:rsidRPr="0072688B">
        <w:rPr>
          <w:rFonts w:ascii="Arial" w:hAnsi="Arial" w:cs="Arial"/>
        </w:rPr>
        <w:t xml:space="preserve"> percent of the population lived in poverty in 2011. For children, that statistic was </w:t>
      </w:r>
      <w:r>
        <w:rPr>
          <w:rFonts w:ascii="Arial" w:hAnsi="Arial" w:cs="Arial"/>
          <w:noProof/>
        </w:rPr>
        <w:t>16.0</w:t>
      </w:r>
      <w:r w:rsidRPr="0072688B">
        <w:rPr>
          <w:rFonts w:ascii="Arial" w:hAnsi="Arial" w:cs="Arial"/>
        </w:rPr>
        <w:t xml:space="preserve"> percent, which is </w:t>
      </w:r>
      <w:r>
        <w:rPr>
          <w:rFonts w:ascii="Arial" w:hAnsi="Arial" w:cs="Arial"/>
          <w:noProof/>
          <w:color w:val="000000"/>
          <w:shd w:val="clear" w:color="auto" w:fill="FFFFFF"/>
        </w:rPr>
        <w:t>138,000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Utah</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200,000</w:t>
      </w:r>
      <w:r w:rsidRPr="0072688B">
        <w:rPr>
          <w:rFonts w:ascii="Arial" w:hAnsi="Arial" w:cs="Arial"/>
        </w:rPr>
        <w:t xml:space="preserve"> </w:t>
      </w:r>
      <w:r w:rsidRPr="00082BF7">
        <w:rPr>
          <w:rFonts w:ascii="Arial" w:hAnsi="Arial" w:cs="Arial"/>
          <w:noProof/>
        </w:rPr>
        <w:t>Utah</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2,200</w:t>
      </w:r>
      <w:r w:rsidRPr="0072688B">
        <w:rPr>
          <w:rFonts w:ascii="Arial" w:hAnsi="Arial" w:cs="Arial"/>
        </w:rPr>
        <w:t xml:space="preserve"> for a total of </w:t>
      </w:r>
      <w:r w:rsidRPr="00082BF7">
        <w:rPr>
          <w:rFonts w:ascii="Arial" w:hAnsi="Arial" w:cs="Arial"/>
          <w:noProof/>
        </w:rPr>
        <w:t>$443 million</w:t>
      </w:r>
      <w:r w:rsidRPr="0072688B">
        <w:rPr>
          <w:rFonts w:ascii="Arial" w:hAnsi="Arial" w:cs="Arial"/>
        </w:rPr>
        <w:t xml:space="preserve">. While on average, between 2009 and 2011 </w:t>
      </w:r>
      <w:r>
        <w:rPr>
          <w:rFonts w:ascii="Arial" w:hAnsi="Arial" w:cs="Arial"/>
          <w:noProof/>
          <w:color w:val="000000"/>
          <w:shd w:val="clear" w:color="auto" w:fill="FFFFFF"/>
        </w:rPr>
        <w:t>226,000</w:t>
      </w:r>
      <w:r w:rsidRPr="0072688B">
        <w:rPr>
          <w:rFonts w:ascii="Arial" w:hAnsi="Arial" w:cs="Arial"/>
        </w:rPr>
        <w:t xml:space="preserve"> households in </w:t>
      </w:r>
      <w:r w:rsidRPr="00082BF7">
        <w:rPr>
          <w:rFonts w:ascii="Arial" w:hAnsi="Arial" w:cs="Arial"/>
          <w:noProof/>
        </w:rPr>
        <w:t>Utah</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91,000</w:t>
      </w:r>
      <w:r w:rsidRPr="0072688B">
        <w:rPr>
          <w:rFonts w:ascii="Arial" w:hAnsi="Arial" w:cs="Arial"/>
        </w:rPr>
        <w:t xml:space="preserve"> people</w:t>
      </w:r>
      <w:r>
        <w:rPr>
          <w:rFonts w:ascii="Arial" w:hAnsi="Arial" w:cs="Arial"/>
        </w:rPr>
        <w:t xml:space="preserve"> in </w:t>
      </w:r>
      <w:r w:rsidRPr="00082BF7">
        <w:rPr>
          <w:rFonts w:ascii="Arial" w:hAnsi="Arial" w:cs="Arial"/>
          <w:noProof/>
        </w:rPr>
        <w:t>Utah</w:t>
      </w:r>
      <w:r w:rsidRPr="0072688B">
        <w:rPr>
          <w:rFonts w:ascii="Arial" w:hAnsi="Arial" w:cs="Arial"/>
        </w:rPr>
        <w:t xml:space="preserve"> out of poverty on average between 2009 and 2011, </w:t>
      </w:r>
      <w:r>
        <w:rPr>
          <w:rFonts w:ascii="Arial" w:hAnsi="Arial" w:cs="Arial"/>
          <w:noProof/>
          <w:color w:val="000000"/>
          <w:shd w:val="clear" w:color="auto" w:fill="FFFFFF"/>
        </w:rPr>
        <w:t>50,000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121,000</w:t>
      </w:r>
      <w:r w:rsidRPr="0072688B">
        <w:rPr>
          <w:rFonts w:ascii="Arial" w:hAnsi="Arial" w:cs="Arial"/>
        </w:rPr>
        <w:t xml:space="preserve"> households in </w:t>
      </w:r>
      <w:r w:rsidRPr="00082BF7">
        <w:rPr>
          <w:rFonts w:ascii="Arial" w:hAnsi="Arial" w:cs="Arial"/>
          <w:noProof/>
        </w:rPr>
        <w:t>Utah</w:t>
      </w:r>
      <w:r w:rsidRPr="0072688B">
        <w:rPr>
          <w:rFonts w:ascii="Arial" w:hAnsi="Arial" w:cs="Arial"/>
        </w:rPr>
        <w:t xml:space="preserve">, which included </w:t>
      </w:r>
      <w:r>
        <w:rPr>
          <w:rFonts w:ascii="Arial" w:hAnsi="Arial" w:cs="Arial"/>
          <w:noProof/>
          <w:color w:val="000000"/>
          <w:shd w:val="clear" w:color="auto" w:fill="FFFFFF"/>
        </w:rPr>
        <w:t>288,000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13,000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23.1</w:t>
      </w:r>
      <w:r w:rsidRPr="0072688B">
        <w:rPr>
          <w:rFonts w:ascii="Arial" w:hAnsi="Arial" w:cs="Arial"/>
        </w:rPr>
        <w:t xml:space="preserve"> percent of </w:t>
      </w:r>
      <w:r w:rsidRPr="00082BF7">
        <w:rPr>
          <w:rFonts w:ascii="Arial" w:hAnsi="Arial" w:cs="Arial"/>
          <w:noProof/>
        </w:rPr>
        <w:t>Utah</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276,890</w:t>
      </w:r>
      <w:r w:rsidRPr="0072688B">
        <w:rPr>
          <w:rFonts w:ascii="Arial" w:hAnsi="Arial" w:cs="Arial"/>
        </w:rPr>
        <w:t xml:space="preserve"> people </w:t>
      </w:r>
      <w:r>
        <w:rPr>
          <w:rFonts w:ascii="Arial" w:hAnsi="Arial" w:cs="Arial"/>
        </w:rPr>
        <w:t xml:space="preserve">in </w:t>
      </w:r>
      <w:r w:rsidRPr="00082BF7">
        <w:rPr>
          <w:rFonts w:ascii="Arial" w:hAnsi="Arial" w:cs="Arial"/>
          <w:noProof/>
        </w:rPr>
        <w:t>Utah</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122</w:t>
      </w:r>
      <w:r w:rsidRPr="0072688B">
        <w:rPr>
          <w:rFonts w:ascii="Arial" w:hAnsi="Arial" w:cs="Arial"/>
        </w:rPr>
        <w:t xml:space="preserve"> per person. This totaled $</w:t>
      </w:r>
      <w:r>
        <w:rPr>
          <w:rFonts w:ascii="Arial" w:hAnsi="Arial" w:cs="Arial"/>
          <w:noProof/>
          <w:color w:val="000000"/>
          <w:shd w:val="clear" w:color="auto" w:fill="FFFFFF"/>
        </w:rPr>
        <w:t>404,542,100</w:t>
      </w:r>
      <w:r w:rsidRPr="0072688B">
        <w:rPr>
          <w:rFonts w:ascii="Arial" w:hAnsi="Arial" w:cs="Arial"/>
        </w:rPr>
        <w:t xml:space="preserve"> coming into </w:t>
      </w:r>
      <w:r w:rsidRPr="00082BF7">
        <w:rPr>
          <w:rFonts w:ascii="Arial" w:hAnsi="Arial" w:cs="Arial"/>
          <w:noProof/>
        </w:rPr>
        <w:t>Utah</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Utah</w:t>
      </w:r>
      <w:r w:rsidRPr="0072688B">
        <w:rPr>
          <w:rFonts w:ascii="Arial" w:hAnsi="Arial" w:cs="Arial"/>
        </w:rPr>
        <w:t xml:space="preserve">. In 2011, </w:t>
      </w:r>
      <w:r>
        <w:rPr>
          <w:rFonts w:ascii="Arial" w:hAnsi="Arial" w:cs="Arial"/>
          <w:noProof/>
        </w:rPr>
        <w:t>14.6</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5.2</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Utah</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8,149</w:t>
      </w:r>
      <w:r w:rsidRPr="0072688B">
        <w:rPr>
          <w:rFonts w:ascii="Arial" w:hAnsi="Arial" w:cs="Arial"/>
        </w:rPr>
        <w:t xml:space="preserve"> children were served in Head Start Programs in </w:t>
      </w:r>
      <w:r w:rsidRPr="00082BF7">
        <w:rPr>
          <w:rFonts w:ascii="Arial" w:hAnsi="Arial" w:cs="Arial"/>
          <w:noProof/>
        </w:rPr>
        <w:t>Utah</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400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200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6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6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65"/>
          <w:headerReference w:type="default" r:id="rId366"/>
          <w:footerReference w:type="even" r:id="rId367"/>
          <w:footerReference w:type="default" r:id="rId368"/>
          <w:headerReference w:type="first" r:id="rId369"/>
          <w:footerReference w:type="first" r:id="rId37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Vermont</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Vermont</w:t>
      </w:r>
      <w:r w:rsidRPr="0072688B">
        <w:rPr>
          <w:rFonts w:ascii="Arial" w:hAnsi="Arial" w:cs="Arial"/>
        </w:rPr>
        <w:t xml:space="preserve">, </w:t>
      </w:r>
      <w:r>
        <w:rPr>
          <w:rFonts w:ascii="Arial" w:hAnsi="Arial" w:cs="Arial"/>
          <w:noProof/>
        </w:rPr>
        <w:t>11.6</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18,000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Vermont</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47,000</w:t>
      </w:r>
      <w:r w:rsidRPr="0072688B">
        <w:rPr>
          <w:rFonts w:ascii="Arial" w:hAnsi="Arial" w:cs="Arial"/>
        </w:rPr>
        <w:t xml:space="preserve"> </w:t>
      </w:r>
      <w:r w:rsidRPr="00082BF7">
        <w:rPr>
          <w:rFonts w:ascii="Arial" w:hAnsi="Arial" w:cs="Arial"/>
          <w:noProof/>
        </w:rPr>
        <w:t>Vermont</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1,750</w:t>
      </w:r>
      <w:r w:rsidRPr="0072688B">
        <w:rPr>
          <w:rFonts w:ascii="Arial" w:hAnsi="Arial" w:cs="Arial"/>
        </w:rPr>
        <w:t xml:space="preserve"> for a total of </w:t>
      </w:r>
      <w:r w:rsidRPr="00082BF7">
        <w:rPr>
          <w:rFonts w:ascii="Arial" w:hAnsi="Arial" w:cs="Arial"/>
          <w:noProof/>
        </w:rPr>
        <w:t>$82 million</w:t>
      </w:r>
      <w:r w:rsidRPr="0072688B">
        <w:rPr>
          <w:rFonts w:ascii="Arial" w:hAnsi="Arial" w:cs="Arial"/>
        </w:rPr>
        <w:t xml:space="preserve">. While on average, between 2009 and 2011 </w:t>
      </w:r>
      <w:r>
        <w:rPr>
          <w:rFonts w:ascii="Arial" w:hAnsi="Arial" w:cs="Arial"/>
          <w:noProof/>
          <w:color w:val="000000"/>
          <w:shd w:val="clear" w:color="auto" w:fill="FFFFFF"/>
        </w:rPr>
        <w:t>26,000</w:t>
      </w:r>
      <w:r w:rsidRPr="0072688B">
        <w:rPr>
          <w:rFonts w:ascii="Arial" w:hAnsi="Arial" w:cs="Arial"/>
        </w:rPr>
        <w:t xml:space="preserve"> households in </w:t>
      </w:r>
      <w:r w:rsidRPr="00082BF7">
        <w:rPr>
          <w:rFonts w:ascii="Arial" w:hAnsi="Arial" w:cs="Arial"/>
          <w:noProof/>
        </w:rPr>
        <w:t>Vermont</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14,000</w:t>
      </w:r>
      <w:r w:rsidRPr="0072688B">
        <w:rPr>
          <w:rFonts w:ascii="Arial" w:hAnsi="Arial" w:cs="Arial"/>
        </w:rPr>
        <w:t xml:space="preserve"> people</w:t>
      </w:r>
      <w:r>
        <w:rPr>
          <w:rFonts w:ascii="Arial" w:hAnsi="Arial" w:cs="Arial"/>
        </w:rPr>
        <w:t xml:space="preserve"> in </w:t>
      </w:r>
      <w:r w:rsidRPr="00082BF7">
        <w:rPr>
          <w:rFonts w:ascii="Arial" w:hAnsi="Arial" w:cs="Arial"/>
          <w:noProof/>
        </w:rPr>
        <w:t>Vermont</w:t>
      </w:r>
      <w:r w:rsidRPr="0072688B">
        <w:rPr>
          <w:rFonts w:ascii="Arial" w:hAnsi="Arial" w:cs="Arial"/>
        </w:rPr>
        <w:t xml:space="preserve"> out of poverty on average between 2009 and 2011, </w:t>
      </w:r>
      <w:r>
        <w:rPr>
          <w:rFonts w:ascii="Arial" w:hAnsi="Arial" w:cs="Arial"/>
          <w:noProof/>
          <w:color w:val="000000"/>
          <w:shd w:val="clear" w:color="auto" w:fill="FFFFFF"/>
        </w:rPr>
        <w:t>7,000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17,000</w:t>
      </w:r>
      <w:r w:rsidRPr="0072688B">
        <w:rPr>
          <w:rFonts w:ascii="Arial" w:hAnsi="Arial" w:cs="Arial"/>
        </w:rPr>
        <w:t xml:space="preserve"> households in </w:t>
      </w:r>
      <w:r w:rsidRPr="00082BF7">
        <w:rPr>
          <w:rFonts w:ascii="Arial" w:hAnsi="Arial" w:cs="Arial"/>
          <w:noProof/>
        </w:rPr>
        <w:t>Vermont</w:t>
      </w:r>
      <w:r w:rsidRPr="0072688B">
        <w:rPr>
          <w:rFonts w:ascii="Arial" w:hAnsi="Arial" w:cs="Arial"/>
        </w:rPr>
        <w:t xml:space="preserve">, which included </w:t>
      </w:r>
      <w:r>
        <w:rPr>
          <w:rFonts w:ascii="Arial" w:hAnsi="Arial" w:cs="Arial"/>
          <w:noProof/>
          <w:color w:val="000000"/>
          <w:shd w:val="clear" w:color="auto" w:fill="FFFFFF"/>
        </w:rPr>
        <w:t>29,000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20.6</w:t>
      </w:r>
      <w:r w:rsidRPr="0072688B">
        <w:rPr>
          <w:rFonts w:ascii="Arial" w:hAnsi="Arial" w:cs="Arial"/>
        </w:rPr>
        <w:t xml:space="preserve"> percent of </w:t>
      </w:r>
      <w:r w:rsidRPr="00082BF7">
        <w:rPr>
          <w:rFonts w:ascii="Arial" w:hAnsi="Arial" w:cs="Arial"/>
          <w:noProof/>
        </w:rPr>
        <w:t>Vermont</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96,579</w:t>
      </w:r>
      <w:r w:rsidRPr="0072688B">
        <w:rPr>
          <w:rFonts w:ascii="Arial" w:hAnsi="Arial" w:cs="Arial"/>
        </w:rPr>
        <w:t xml:space="preserve"> people </w:t>
      </w:r>
      <w:r>
        <w:rPr>
          <w:rFonts w:ascii="Arial" w:hAnsi="Arial" w:cs="Arial"/>
        </w:rPr>
        <w:t xml:space="preserve">in </w:t>
      </w:r>
      <w:r w:rsidRPr="00082BF7">
        <w:rPr>
          <w:rFonts w:ascii="Arial" w:hAnsi="Arial" w:cs="Arial"/>
          <w:noProof/>
        </w:rPr>
        <w:t>Vermont</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122</w:t>
      </w:r>
      <w:r w:rsidRPr="0072688B">
        <w:rPr>
          <w:rFonts w:ascii="Arial" w:hAnsi="Arial" w:cs="Arial"/>
        </w:rPr>
        <w:t xml:space="preserve"> per person. This totaled $</w:t>
      </w:r>
      <w:r>
        <w:rPr>
          <w:rFonts w:ascii="Arial" w:hAnsi="Arial" w:cs="Arial"/>
          <w:noProof/>
          <w:color w:val="000000"/>
          <w:shd w:val="clear" w:color="auto" w:fill="FFFFFF"/>
        </w:rPr>
        <w:t>141,255,732</w:t>
      </w:r>
      <w:r w:rsidRPr="0072688B">
        <w:rPr>
          <w:rFonts w:ascii="Arial" w:hAnsi="Arial" w:cs="Arial"/>
        </w:rPr>
        <w:t xml:space="preserve"> coming into </w:t>
      </w:r>
      <w:r w:rsidRPr="00082BF7">
        <w:rPr>
          <w:rFonts w:ascii="Arial" w:hAnsi="Arial" w:cs="Arial"/>
          <w:noProof/>
        </w:rPr>
        <w:t>Vermont</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Vermont</w:t>
      </w:r>
      <w:r w:rsidRPr="0072688B">
        <w:rPr>
          <w:rFonts w:ascii="Arial" w:hAnsi="Arial" w:cs="Arial"/>
        </w:rPr>
        <w:t xml:space="preserve">. In 2011, </w:t>
      </w:r>
      <w:r>
        <w:rPr>
          <w:rFonts w:ascii="Arial" w:hAnsi="Arial" w:cs="Arial"/>
          <w:noProof/>
        </w:rPr>
        <w:t>12.8</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5.4</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Vermont</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1,934</w:t>
      </w:r>
      <w:r w:rsidRPr="0072688B">
        <w:rPr>
          <w:rFonts w:ascii="Arial" w:hAnsi="Arial" w:cs="Arial"/>
        </w:rPr>
        <w:t xml:space="preserve"> children were served in Head Start Programs in </w:t>
      </w:r>
      <w:r w:rsidRPr="00082BF7">
        <w:rPr>
          <w:rFonts w:ascii="Arial" w:hAnsi="Arial" w:cs="Arial"/>
          <w:noProof/>
        </w:rPr>
        <w:t>Vermont</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7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7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73"/>
          <w:headerReference w:type="default" r:id="rId374"/>
          <w:footerReference w:type="even" r:id="rId375"/>
          <w:footerReference w:type="default" r:id="rId376"/>
          <w:headerReference w:type="first" r:id="rId377"/>
          <w:footerReference w:type="first" r:id="rId378"/>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Virginia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Virginia</w:t>
      </w:r>
      <w:r w:rsidRPr="0072688B">
        <w:rPr>
          <w:rFonts w:ascii="Arial" w:hAnsi="Arial" w:cs="Arial"/>
        </w:rPr>
        <w:t xml:space="preserve">, </w:t>
      </w:r>
      <w:r>
        <w:rPr>
          <w:rFonts w:ascii="Arial" w:hAnsi="Arial" w:cs="Arial"/>
          <w:noProof/>
        </w:rPr>
        <w:t>11.4</w:t>
      </w:r>
      <w:r w:rsidRPr="0072688B">
        <w:rPr>
          <w:rFonts w:ascii="Arial" w:hAnsi="Arial" w:cs="Arial"/>
        </w:rPr>
        <w:t xml:space="preserve"> percent of the population lived in poverty in 2011. For children, that statistic was </w:t>
      </w:r>
      <w:r>
        <w:rPr>
          <w:rFonts w:ascii="Arial" w:hAnsi="Arial" w:cs="Arial"/>
          <w:noProof/>
        </w:rPr>
        <w:t>15.0</w:t>
      </w:r>
      <w:r w:rsidRPr="0072688B">
        <w:rPr>
          <w:rFonts w:ascii="Arial" w:hAnsi="Arial" w:cs="Arial"/>
        </w:rPr>
        <w:t xml:space="preserve"> percent, which is </w:t>
      </w:r>
      <w:r>
        <w:rPr>
          <w:rFonts w:ascii="Arial" w:hAnsi="Arial" w:cs="Arial"/>
          <w:noProof/>
          <w:color w:val="000000"/>
          <w:shd w:val="clear" w:color="auto" w:fill="FFFFFF"/>
        </w:rPr>
        <w:t>280,000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Virginia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610,000</w:t>
      </w:r>
      <w:r w:rsidRPr="0072688B">
        <w:rPr>
          <w:rFonts w:ascii="Arial" w:hAnsi="Arial" w:cs="Arial"/>
        </w:rPr>
        <w:t xml:space="preserve"> </w:t>
      </w:r>
      <w:r w:rsidRPr="00082BF7">
        <w:rPr>
          <w:rFonts w:ascii="Arial" w:hAnsi="Arial" w:cs="Arial"/>
          <w:noProof/>
        </w:rPr>
        <w:t>Virginia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2,140</w:t>
      </w:r>
      <w:r w:rsidRPr="0072688B">
        <w:rPr>
          <w:rFonts w:ascii="Arial" w:hAnsi="Arial" w:cs="Arial"/>
        </w:rPr>
        <w:t xml:space="preserve"> for a total of </w:t>
      </w:r>
      <w:r w:rsidRPr="00082BF7">
        <w:rPr>
          <w:rFonts w:ascii="Arial" w:hAnsi="Arial" w:cs="Arial"/>
          <w:noProof/>
        </w:rPr>
        <w:t>$1.31 billion</w:t>
      </w:r>
      <w:r w:rsidRPr="0072688B">
        <w:rPr>
          <w:rFonts w:ascii="Arial" w:hAnsi="Arial" w:cs="Arial"/>
        </w:rPr>
        <w:t xml:space="preserve">. While on average, between 2009 and 2011 </w:t>
      </w:r>
      <w:r>
        <w:rPr>
          <w:rFonts w:ascii="Arial" w:hAnsi="Arial" w:cs="Arial"/>
          <w:noProof/>
          <w:color w:val="000000"/>
          <w:shd w:val="clear" w:color="auto" w:fill="FFFFFF"/>
        </w:rPr>
        <w:t>457,000</w:t>
      </w:r>
      <w:r w:rsidRPr="0072688B">
        <w:rPr>
          <w:rFonts w:ascii="Arial" w:hAnsi="Arial" w:cs="Arial"/>
        </w:rPr>
        <w:t xml:space="preserve"> households in </w:t>
      </w:r>
      <w:r w:rsidRPr="00082BF7">
        <w:rPr>
          <w:rFonts w:ascii="Arial" w:hAnsi="Arial" w:cs="Arial"/>
          <w:noProof/>
        </w:rPr>
        <w:t>Virginia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160,000</w:t>
      </w:r>
      <w:r w:rsidRPr="0072688B">
        <w:rPr>
          <w:rFonts w:ascii="Arial" w:hAnsi="Arial" w:cs="Arial"/>
        </w:rPr>
        <w:t xml:space="preserve"> people</w:t>
      </w:r>
      <w:r>
        <w:rPr>
          <w:rFonts w:ascii="Arial" w:hAnsi="Arial" w:cs="Arial"/>
        </w:rPr>
        <w:t xml:space="preserve"> in </w:t>
      </w:r>
      <w:r w:rsidRPr="00082BF7">
        <w:rPr>
          <w:rFonts w:ascii="Arial" w:hAnsi="Arial" w:cs="Arial"/>
          <w:noProof/>
        </w:rPr>
        <w:t>Virginia</w:t>
      </w:r>
      <w:r w:rsidRPr="0072688B">
        <w:rPr>
          <w:rFonts w:ascii="Arial" w:hAnsi="Arial" w:cs="Arial"/>
        </w:rPr>
        <w:t xml:space="preserve"> out of poverty on average between 2009 and 2011, </w:t>
      </w:r>
      <w:r>
        <w:rPr>
          <w:rFonts w:ascii="Arial" w:hAnsi="Arial" w:cs="Arial"/>
          <w:noProof/>
          <w:color w:val="000000"/>
          <w:shd w:val="clear" w:color="auto" w:fill="FFFFFF"/>
        </w:rPr>
        <w:t>85,000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275,000</w:t>
      </w:r>
      <w:r w:rsidRPr="0072688B">
        <w:rPr>
          <w:rFonts w:ascii="Arial" w:hAnsi="Arial" w:cs="Arial"/>
        </w:rPr>
        <w:t xml:space="preserve"> households in </w:t>
      </w:r>
      <w:r w:rsidRPr="00082BF7">
        <w:rPr>
          <w:rFonts w:ascii="Arial" w:hAnsi="Arial" w:cs="Arial"/>
          <w:noProof/>
        </w:rPr>
        <w:t>Virginia</w:t>
      </w:r>
      <w:r w:rsidRPr="0072688B">
        <w:rPr>
          <w:rFonts w:ascii="Arial" w:hAnsi="Arial" w:cs="Arial"/>
        </w:rPr>
        <w:t xml:space="preserve">, which included </w:t>
      </w:r>
      <w:r>
        <w:rPr>
          <w:rFonts w:ascii="Arial" w:hAnsi="Arial" w:cs="Arial"/>
          <w:noProof/>
          <w:color w:val="000000"/>
          <w:shd w:val="clear" w:color="auto" w:fill="FFFFFF"/>
        </w:rPr>
        <w:t>494,000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56,000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17.7</w:t>
      </w:r>
      <w:r w:rsidRPr="0072688B">
        <w:rPr>
          <w:rFonts w:ascii="Arial" w:hAnsi="Arial" w:cs="Arial"/>
        </w:rPr>
        <w:t xml:space="preserve"> percent of </w:t>
      </w:r>
      <w:r w:rsidRPr="00082BF7">
        <w:rPr>
          <w:rFonts w:ascii="Arial" w:hAnsi="Arial" w:cs="Arial"/>
          <w:noProof/>
        </w:rPr>
        <w:t>Virginia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913,878</w:t>
      </w:r>
      <w:r w:rsidRPr="0072688B">
        <w:rPr>
          <w:rFonts w:ascii="Arial" w:hAnsi="Arial" w:cs="Arial"/>
        </w:rPr>
        <w:t xml:space="preserve"> people </w:t>
      </w:r>
      <w:r>
        <w:rPr>
          <w:rFonts w:ascii="Arial" w:hAnsi="Arial" w:cs="Arial"/>
        </w:rPr>
        <w:t xml:space="preserve">in </w:t>
      </w:r>
      <w:r w:rsidRPr="00082BF7">
        <w:rPr>
          <w:rFonts w:ascii="Arial" w:hAnsi="Arial" w:cs="Arial"/>
          <w:noProof/>
        </w:rPr>
        <w:t>Virginia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128</w:t>
      </w:r>
      <w:r w:rsidRPr="0072688B">
        <w:rPr>
          <w:rFonts w:ascii="Arial" w:hAnsi="Arial" w:cs="Arial"/>
        </w:rPr>
        <w:t xml:space="preserve"> per person. This totaled $</w:t>
      </w:r>
      <w:r>
        <w:rPr>
          <w:rFonts w:ascii="Arial" w:hAnsi="Arial" w:cs="Arial"/>
          <w:noProof/>
          <w:color w:val="000000"/>
          <w:shd w:val="clear" w:color="auto" w:fill="FFFFFF"/>
        </w:rPr>
        <w:t>1,403,720,773</w:t>
      </w:r>
      <w:r w:rsidRPr="0072688B">
        <w:rPr>
          <w:rFonts w:ascii="Arial" w:hAnsi="Arial" w:cs="Arial"/>
        </w:rPr>
        <w:t xml:space="preserve"> coming into </w:t>
      </w:r>
      <w:r w:rsidRPr="00082BF7">
        <w:rPr>
          <w:rFonts w:ascii="Arial" w:hAnsi="Arial" w:cs="Arial"/>
          <w:noProof/>
        </w:rPr>
        <w:t>Virginia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Virginia</w:t>
      </w:r>
      <w:r w:rsidRPr="0072688B">
        <w:rPr>
          <w:rFonts w:ascii="Arial" w:hAnsi="Arial" w:cs="Arial"/>
        </w:rPr>
        <w:t xml:space="preserve">. In 2011, </w:t>
      </w:r>
      <w:r>
        <w:rPr>
          <w:rFonts w:ascii="Arial" w:hAnsi="Arial" w:cs="Arial"/>
          <w:noProof/>
        </w:rPr>
        <w:t>9.1</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3.2</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Virginia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15.0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17,478</w:t>
      </w:r>
      <w:r w:rsidRPr="0072688B">
        <w:rPr>
          <w:rFonts w:ascii="Arial" w:hAnsi="Arial" w:cs="Arial"/>
        </w:rPr>
        <w:t xml:space="preserve"> children were served in Head Start Programs in </w:t>
      </w:r>
      <w:r w:rsidRPr="00082BF7">
        <w:rPr>
          <w:rFonts w:ascii="Arial" w:hAnsi="Arial" w:cs="Arial"/>
          <w:noProof/>
        </w:rPr>
        <w:t>Virginia</w:t>
      </w:r>
      <w:r w:rsidRPr="0072688B">
        <w:rPr>
          <w:rFonts w:ascii="Arial" w:hAnsi="Arial" w:cs="Arial"/>
        </w:rPr>
        <w:t xml:space="preserve">. Sadly, due to sequestration, </w:t>
      </w:r>
      <w:r>
        <w:rPr>
          <w:rFonts w:ascii="Arial" w:hAnsi="Arial" w:cs="Arial"/>
          <w:noProof/>
          <w:color w:val="000000"/>
          <w:shd w:val="clear" w:color="auto" w:fill="FFFFFF"/>
        </w:rPr>
        <w:t>1,000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400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79"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80"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81"/>
          <w:headerReference w:type="default" r:id="rId382"/>
          <w:footerReference w:type="even" r:id="rId383"/>
          <w:footerReference w:type="default" r:id="rId384"/>
          <w:headerReference w:type="first" r:id="rId385"/>
          <w:footerReference w:type="first" r:id="rId386"/>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Washington</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Washington</w:t>
      </w:r>
      <w:r w:rsidRPr="0072688B">
        <w:rPr>
          <w:rFonts w:ascii="Arial" w:hAnsi="Arial" w:cs="Arial"/>
        </w:rPr>
        <w:t xml:space="preserve">, </w:t>
      </w:r>
      <w:r>
        <w:rPr>
          <w:rFonts w:ascii="Arial" w:hAnsi="Arial" w:cs="Arial"/>
          <w:noProof/>
        </w:rPr>
        <w:t>12.5</w:t>
      </w:r>
      <w:r w:rsidRPr="0072688B">
        <w:rPr>
          <w:rFonts w:ascii="Arial" w:hAnsi="Arial" w:cs="Arial"/>
        </w:rPr>
        <w:t xml:space="preserve"> percent of the population lived in poverty in 2011. For children, that statistic was </w:t>
      </w:r>
      <w:r>
        <w:rPr>
          <w:rFonts w:ascii="Arial" w:hAnsi="Arial" w:cs="Arial"/>
          <w:noProof/>
        </w:rPr>
        <w:t>18.0</w:t>
      </w:r>
      <w:r w:rsidRPr="0072688B">
        <w:rPr>
          <w:rFonts w:ascii="Arial" w:hAnsi="Arial" w:cs="Arial"/>
        </w:rPr>
        <w:t xml:space="preserve"> percent, which is </w:t>
      </w:r>
      <w:r>
        <w:rPr>
          <w:rFonts w:ascii="Arial" w:hAnsi="Arial" w:cs="Arial"/>
          <w:noProof/>
          <w:color w:val="000000"/>
          <w:shd w:val="clear" w:color="auto" w:fill="FFFFFF"/>
        </w:rPr>
        <w:t>283,000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Washington</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452,000</w:t>
      </w:r>
      <w:r w:rsidRPr="0072688B">
        <w:rPr>
          <w:rFonts w:ascii="Arial" w:hAnsi="Arial" w:cs="Arial"/>
        </w:rPr>
        <w:t xml:space="preserve"> </w:t>
      </w:r>
      <w:r w:rsidRPr="00082BF7">
        <w:rPr>
          <w:rFonts w:ascii="Arial" w:hAnsi="Arial" w:cs="Arial"/>
          <w:noProof/>
        </w:rPr>
        <w:t>Washington</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$906 million</w:t>
      </w:r>
      <w:r w:rsidRPr="0072688B">
        <w:rPr>
          <w:rFonts w:ascii="Arial" w:hAnsi="Arial" w:cs="Arial"/>
        </w:rPr>
        <w:t xml:space="preserve">. While on average, between 2009 and 2011 </w:t>
      </w:r>
      <w:r>
        <w:rPr>
          <w:rFonts w:ascii="Arial" w:hAnsi="Arial" w:cs="Arial"/>
          <w:noProof/>
          <w:color w:val="000000"/>
          <w:shd w:val="clear" w:color="auto" w:fill="FFFFFF"/>
        </w:rPr>
        <w:t>368,000</w:t>
      </w:r>
      <w:r w:rsidRPr="0072688B">
        <w:rPr>
          <w:rFonts w:ascii="Arial" w:hAnsi="Arial" w:cs="Arial"/>
        </w:rPr>
        <w:t xml:space="preserve"> households in </w:t>
      </w:r>
      <w:r w:rsidRPr="00082BF7">
        <w:rPr>
          <w:rFonts w:ascii="Arial" w:hAnsi="Arial" w:cs="Arial"/>
          <w:noProof/>
        </w:rPr>
        <w:t>Washington</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208,000</w:t>
      </w:r>
      <w:r w:rsidRPr="0072688B">
        <w:rPr>
          <w:rFonts w:ascii="Arial" w:hAnsi="Arial" w:cs="Arial"/>
        </w:rPr>
        <w:t xml:space="preserve"> people</w:t>
      </w:r>
      <w:r>
        <w:rPr>
          <w:rFonts w:ascii="Arial" w:hAnsi="Arial" w:cs="Arial"/>
        </w:rPr>
        <w:t xml:space="preserve"> in </w:t>
      </w:r>
      <w:r w:rsidRPr="00082BF7">
        <w:rPr>
          <w:rFonts w:ascii="Arial" w:hAnsi="Arial" w:cs="Arial"/>
          <w:noProof/>
        </w:rPr>
        <w:t>Washington</w:t>
      </w:r>
      <w:r w:rsidRPr="0072688B">
        <w:rPr>
          <w:rFonts w:ascii="Arial" w:hAnsi="Arial" w:cs="Arial"/>
        </w:rPr>
        <w:t xml:space="preserve"> out of poverty on average between 2009 and 2011, </w:t>
      </w:r>
      <w:r>
        <w:rPr>
          <w:rFonts w:ascii="Arial" w:hAnsi="Arial" w:cs="Arial"/>
          <w:noProof/>
          <w:color w:val="000000"/>
          <w:shd w:val="clear" w:color="auto" w:fill="FFFFFF"/>
        </w:rPr>
        <w:t>108,000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246,000</w:t>
      </w:r>
      <w:r w:rsidRPr="0072688B">
        <w:rPr>
          <w:rFonts w:ascii="Arial" w:hAnsi="Arial" w:cs="Arial"/>
        </w:rPr>
        <w:t xml:space="preserve"> households in </w:t>
      </w:r>
      <w:r w:rsidRPr="00082BF7">
        <w:rPr>
          <w:rFonts w:ascii="Arial" w:hAnsi="Arial" w:cs="Arial"/>
          <w:noProof/>
        </w:rPr>
        <w:t>Washington</w:t>
      </w:r>
      <w:r w:rsidRPr="0072688B">
        <w:rPr>
          <w:rFonts w:ascii="Arial" w:hAnsi="Arial" w:cs="Arial"/>
        </w:rPr>
        <w:t xml:space="preserve">, which included </w:t>
      </w:r>
      <w:r>
        <w:rPr>
          <w:rFonts w:ascii="Arial" w:hAnsi="Arial" w:cs="Arial"/>
          <w:noProof/>
          <w:color w:val="000000"/>
          <w:shd w:val="clear" w:color="auto" w:fill="FFFFFF"/>
        </w:rPr>
        <w:t>492,000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37,000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23.2</w:t>
      </w:r>
      <w:r w:rsidRPr="0072688B">
        <w:rPr>
          <w:rFonts w:ascii="Arial" w:hAnsi="Arial" w:cs="Arial"/>
        </w:rPr>
        <w:t xml:space="preserve"> percent of </w:t>
      </w:r>
      <w:r w:rsidRPr="00082BF7">
        <w:rPr>
          <w:rFonts w:ascii="Arial" w:hAnsi="Arial" w:cs="Arial"/>
          <w:noProof/>
        </w:rPr>
        <w:t>Washington</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1,108,090</w:t>
      </w:r>
      <w:r w:rsidRPr="0072688B">
        <w:rPr>
          <w:rFonts w:ascii="Arial" w:hAnsi="Arial" w:cs="Arial"/>
        </w:rPr>
        <w:t xml:space="preserve"> people </w:t>
      </w:r>
      <w:r>
        <w:rPr>
          <w:rFonts w:ascii="Arial" w:hAnsi="Arial" w:cs="Arial"/>
        </w:rPr>
        <w:t xml:space="preserve">in </w:t>
      </w:r>
      <w:r w:rsidRPr="00082BF7">
        <w:rPr>
          <w:rFonts w:ascii="Arial" w:hAnsi="Arial" w:cs="Arial"/>
          <w:noProof/>
        </w:rPr>
        <w:t>Washington</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127</w:t>
      </w:r>
      <w:r w:rsidRPr="0072688B">
        <w:rPr>
          <w:rFonts w:ascii="Arial" w:hAnsi="Arial" w:cs="Arial"/>
        </w:rPr>
        <w:t xml:space="preserve"> per person. This totaled $</w:t>
      </w:r>
      <w:r>
        <w:rPr>
          <w:rFonts w:ascii="Arial" w:hAnsi="Arial" w:cs="Arial"/>
          <w:noProof/>
          <w:color w:val="000000"/>
          <w:shd w:val="clear" w:color="auto" w:fill="FFFFFF"/>
        </w:rPr>
        <w:t>1,684,648,246</w:t>
      </w:r>
      <w:r w:rsidRPr="0072688B">
        <w:rPr>
          <w:rFonts w:ascii="Arial" w:hAnsi="Arial" w:cs="Arial"/>
        </w:rPr>
        <w:t xml:space="preserve"> coming into </w:t>
      </w:r>
      <w:r w:rsidRPr="00082BF7">
        <w:rPr>
          <w:rFonts w:ascii="Arial" w:hAnsi="Arial" w:cs="Arial"/>
          <w:noProof/>
        </w:rPr>
        <w:t>Washington</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Washington</w:t>
      </w:r>
      <w:r w:rsidRPr="0072688B">
        <w:rPr>
          <w:rFonts w:ascii="Arial" w:hAnsi="Arial" w:cs="Arial"/>
        </w:rPr>
        <w:t xml:space="preserve">. In 2011, </w:t>
      </w:r>
      <w:r>
        <w:rPr>
          <w:rFonts w:ascii="Arial" w:hAnsi="Arial" w:cs="Arial"/>
          <w:noProof/>
        </w:rPr>
        <w:t>15.4</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6.2</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Washington</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20,307</w:t>
      </w:r>
      <w:r w:rsidRPr="0072688B">
        <w:rPr>
          <w:rFonts w:ascii="Arial" w:hAnsi="Arial" w:cs="Arial"/>
        </w:rPr>
        <w:t xml:space="preserve"> children were served in Head Start Programs in </w:t>
      </w:r>
      <w:r w:rsidRPr="00082BF7">
        <w:rPr>
          <w:rFonts w:ascii="Arial" w:hAnsi="Arial" w:cs="Arial"/>
          <w:noProof/>
        </w:rPr>
        <w:t>Washington</w:t>
      </w:r>
      <w:r w:rsidRPr="0072688B">
        <w:rPr>
          <w:rFonts w:ascii="Arial" w:hAnsi="Arial" w:cs="Arial"/>
        </w:rPr>
        <w:t xml:space="preserve">. Sadly, due to sequestration, </w:t>
      </w:r>
      <w:r>
        <w:rPr>
          <w:rFonts w:ascii="Arial" w:hAnsi="Arial" w:cs="Arial"/>
          <w:noProof/>
          <w:color w:val="000000"/>
          <w:shd w:val="clear" w:color="auto" w:fill="FFFFFF"/>
        </w:rPr>
        <w:t>1,000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800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87"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88"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89"/>
          <w:headerReference w:type="default" r:id="rId390"/>
          <w:footerReference w:type="even" r:id="rId391"/>
          <w:footerReference w:type="default" r:id="rId392"/>
          <w:headerReference w:type="first" r:id="rId393"/>
          <w:footerReference w:type="first" r:id="rId394"/>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West Virginia</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West Virginia</w:t>
      </w:r>
      <w:r w:rsidRPr="0072688B">
        <w:rPr>
          <w:rFonts w:ascii="Arial" w:hAnsi="Arial" w:cs="Arial"/>
        </w:rPr>
        <w:t xml:space="preserve">, </w:t>
      </w:r>
      <w:r>
        <w:rPr>
          <w:rFonts w:ascii="Arial" w:hAnsi="Arial" w:cs="Arial"/>
          <w:noProof/>
        </w:rPr>
        <w:t>17.5</w:t>
      </w:r>
      <w:r w:rsidRPr="0072688B">
        <w:rPr>
          <w:rFonts w:ascii="Arial" w:hAnsi="Arial" w:cs="Arial"/>
        </w:rPr>
        <w:t xml:space="preserve"> percent of the population lived in poverty in 2011. For children, that statistic was </w:t>
      </w:r>
      <w:r>
        <w:rPr>
          <w:rFonts w:ascii="Arial" w:hAnsi="Arial" w:cs="Arial"/>
          <w:noProof/>
        </w:rPr>
        <w:t>26.0</w:t>
      </w:r>
      <w:r w:rsidRPr="0072688B">
        <w:rPr>
          <w:rFonts w:ascii="Arial" w:hAnsi="Arial" w:cs="Arial"/>
        </w:rPr>
        <w:t xml:space="preserve"> percent, which is </w:t>
      </w:r>
      <w:r>
        <w:rPr>
          <w:rFonts w:ascii="Arial" w:hAnsi="Arial" w:cs="Arial"/>
          <w:noProof/>
          <w:color w:val="000000"/>
          <w:shd w:val="clear" w:color="auto" w:fill="FFFFFF"/>
        </w:rPr>
        <w:t>98,000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West Virginia</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161,000</w:t>
      </w:r>
      <w:r w:rsidRPr="0072688B">
        <w:rPr>
          <w:rFonts w:ascii="Arial" w:hAnsi="Arial" w:cs="Arial"/>
        </w:rPr>
        <w:t xml:space="preserve"> </w:t>
      </w:r>
      <w:r w:rsidRPr="00082BF7">
        <w:rPr>
          <w:rFonts w:ascii="Arial" w:hAnsi="Arial" w:cs="Arial"/>
          <w:noProof/>
        </w:rPr>
        <w:t>West Virginia</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2,067</w:t>
      </w:r>
      <w:r w:rsidRPr="0072688B">
        <w:rPr>
          <w:rFonts w:ascii="Arial" w:hAnsi="Arial" w:cs="Arial"/>
        </w:rPr>
        <w:t xml:space="preserve"> for a total of </w:t>
      </w:r>
      <w:r w:rsidRPr="00082BF7">
        <w:rPr>
          <w:rFonts w:ascii="Arial" w:hAnsi="Arial" w:cs="Arial"/>
          <w:noProof/>
        </w:rPr>
        <w:t>$333 million</w:t>
      </w:r>
      <w:r w:rsidRPr="0072688B">
        <w:rPr>
          <w:rFonts w:ascii="Arial" w:hAnsi="Arial" w:cs="Arial"/>
        </w:rPr>
        <w:t xml:space="preserve">. While on average, between 2009 and 2011 </w:t>
      </w:r>
      <w:r>
        <w:rPr>
          <w:rFonts w:ascii="Arial" w:hAnsi="Arial" w:cs="Arial"/>
          <w:noProof/>
          <w:color w:val="000000"/>
          <w:shd w:val="clear" w:color="auto" w:fill="FFFFFF"/>
        </w:rPr>
        <w:t>98,000</w:t>
      </w:r>
      <w:r w:rsidRPr="0072688B">
        <w:rPr>
          <w:rFonts w:ascii="Arial" w:hAnsi="Arial" w:cs="Arial"/>
        </w:rPr>
        <w:t xml:space="preserve"> households in </w:t>
      </w:r>
      <w:r w:rsidRPr="00082BF7">
        <w:rPr>
          <w:rFonts w:ascii="Arial" w:hAnsi="Arial" w:cs="Arial"/>
          <w:noProof/>
        </w:rPr>
        <w:t>West Virginia</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77,000</w:t>
      </w:r>
      <w:r w:rsidRPr="0072688B">
        <w:rPr>
          <w:rFonts w:ascii="Arial" w:hAnsi="Arial" w:cs="Arial"/>
        </w:rPr>
        <w:t xml:space="preserve"> households in </w:t>
      </w:r>
      <w:r w:rsidRPr="00082BF7">
        <w:rPr>
          <w:rFonts w:ascii="Arial" w:hAnsi="Arial" w:cs="Arial"/>
          <w:noProof/>
        </w:rPr>
        <w:t>West Virginia</w:t>
      </w:r>
      <w:r w:rsidRPr="0072688B">
        <w:rPr>
          <w:rFonts w:ascii="Arial" w:hAnsi="Arial" w:cs="Arial"/>
        </w:rPr>
        <w:t xml:space="preserve">, which included </w:t>
      </w:r>
      <w:r>
        <w:rPr>
          <w:rFonts w:ascii="Arial" w:hAnsi="Arial" w:cs="Arial"/>
          <w:noProof/>
          <w:color w:val="000000"/>
          <w:shd w:val="clear" w:color="auto" w:fill="FFFFFF"/>
        </w:rPr>
        <w:t>129,000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11,000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15.5</w:t>
      </w:r>
      <w:r w:rsidRPr="0072688B">
        <w:rPr>
          <w:rFonts w:ascii="Arial" w:hAnsi="Arial" w:cs="Arial"/>
        </w:rPr>
        <w:t xml:space="preserve"> percent of </w:t>
      </w:r>
      <w:r w:rsidRPr="00082BF7">
        <w:rPr>
          <w:rFonts w:ascii="Arial" w:hAnsi="Arial" w:cs="Arial"/>
          <w:noProof/>
        </w:rPr>
        <w:t>West Virginia</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346,833</w:t>
      </w:r>
      <w:r w:rsidRPr="0072688B">
        <w:rPr>
          <w:rFonts w:ascii="Arial" w:hAnsi="Arial" w:cs="Arial"/>
        </w:rPr>
        <w:t xml:space="preserve"> people </w:t>
      </w:r>
      <w:r>
        <w:rPr>
          <w:rFonts w:ascii="Arial" w:hAnsi="Arial" w:cs="Arial"/>
        </w:rPr>
        <w:t xml:space="preserve">in </w:t>
      </w:r>
      <w:r w:rsidRPr="00082BF7">
        <w:rPr>
          <w:rFonts w:ascii="Arial" w:hAnsi="Arial" w:cs="Arial"/>
          <w:noProof/>
        </w:rPr>
        <w:t>West Virginia</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120</w:t>
      </w:r>
      <w:r w:rsidRPr="0072688B">
        <w:rPr>
          <w:rFonts w:ascii="Arial" w:hAnsi="Arial" w:cs="Arial"/>
        </w:rPr>
        <w:t xml:space="preserve"> per person. This totaled $</w:t>
      </w:r>
      <w:r>
        <w:rPr>
          <w:rFonts w:ascii="Arial" w:hAnsi="Arial" w:cs="Arial"/>
          <w:noProof/>
          <w:color w:val="000000"/>
          <w:shd w:val="clear" w:color="auto" w:fill="FFFFFF"/>
        </w:rPr>
        <w:t>500,402,535</w:t>
      </w:r>
      <w:r w:rsidRPr="0072688B">
        <w:rPr>
          <w:rFonts w:ascii="Arial" w:hAnsi="Arial" w:cs="Arial"/>
        </w:rPr>
        <w:t xml:space="preserve"> coming into </w:t>
      </w:r>
      <w:r w:rsidRPr="00082BF7">
        <w:rPr>
          <w:rFonts w:ascii="Arial" w:hAnsi="Arial" w:cs="Arial"/>
          <w:noProof/>
        </w:rPr>
        <w:t>West Virginia</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West Virginia</w:t>
      </w:r>
      <w:r w:rsidRPr="0072688B">
        <w:rPr>
          <w:rFonts w:ascii="Arial" w:hAnsi="Arial" w:cs="Arial"/>
        </w:rPr>
        <w:t xml:space="preserve">. In 2011, </w:t>
      </w:r>
      <w:r>
        <w:rPr>
          <w:rFonts w:ascii="Arial" w:hAnsi="Arial" w:cs="Arial"/>
          <w:noProof/>
        </w:rPr>
        <w:t>14.1</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5.1</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West Virginia</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26.0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9,417</w:t>
      </w:r>
      <w:r w:rsidRPr="0072688B">
        <w:rPr>
          <w:rFonts w:ascii="Arial" w:hAnsi="Arial" w:cs="Arial"/>
        </w:rPr>
        <w:t xml:space="preserve"> children were served in Head Start Programs in </w:t>
      </w:r>
      <w:r w:rsidRPr="00082BF7">
        <w:rPr>
          <w:rFonts w:ascii="Arial" w:hAnsi="Arial" w:cs="Arial"/>
          <w:noProof/>
        </w:rPr>
        <w:t>West Virginia</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500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395"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396"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397"/>
          <w:headerReference w:type="default" r:id="rId398"/>
          <w:footerReference w:type="even" r:id="rId399"/>
          <w:footerReference w:type="default" r:id="rId400"/>
          <w:headerReference w:type="first" r:id="rId401"/>
          <w:footerReference w:type="first" r:id="rId402"/>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Wisconsin</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Wisconsin</w:t>
      </w:r>
      <w:r w:rsidRPr="0072688B">
        <w:rPr>
          <w:rFonts w:ascii="Arial" w:hAnsi="Arial" w:cs="Arial"/>
        </w:rPr>
        <w:t xml:space="preserve">, </w:t>
      </w:r>
      <w:r>
        <w:rPr>
          <w:rFonts w:ascii="Arial" w:hAnsi="Arial" w:cs="Arial"/>
          <w:noProof/>
        </w:rPr>
        <w:t>13.1</w:t>
      </w:r>
      <w:r w:rsidRPr="0072688B">
        <w:rPr>
          <w:rFonts w:ascii="Arial" w:hAnsi="Arial" w:cs="Arial"/>
        </w:rPr>
        <w:t xml:space="preserve"> percent of the population lived in poverty in 2011. For children, that statistic was </w:t>
      </w:r>
      <w:r>
        <w:rPr>
          <w:rFonts w:ascii="Arial" w:hAnsi="Arial" w:cs="Arial"/>
          <w:noProof/>
        </w:rPr>
        <w:t>18.0</w:t>
      </w:r>
      <w:r w:rsidRPr="0072688B">
        <w:rPr>
          <w:rFonts w:ascii="Arial" w:hAnsi="Arial" w:cs="Arial"/>
        </w:rPr>
        <w:t xml:space="preserve"> percent, which is </w:t>
      </w:r>
      <w:r>
        <w:rPr>
          <w:rFonts w:ascii="Arial" w:hAnsi="Arial" w:cs="Arial"/>
          <w:noProof/>
          <w:color w:val="000000"/>
          <w:shd w:val="clear" w:color="auto" w:fill="FFFFFF"/>
        </w:rPr>
        <w:t>237,000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Wisconsin</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396,000</w:t>
      </w:r>
      <w:r w:rsidRPr="0072688B">
        <w:rPr>
          <w:rFonts w:ascii="Arial" w:hAnsi="Arial" w:cs="Arial"/>
        </w:rPr>
        <w:t xml:space="preserve"> </w:t>
      </w:r>
      <w:r w:rsidRPr="00082BF7">
        <w:rPr>
          <w:rFonts w:ascii="Arial" w:hAnsi="Arial" w:cs="Arial"/>
          <w:noProof/>
        </w:rPr>
        <w:t>Wisconsin</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2,000</w:t>
      </w:r>
      <w:r w:rsidRPr="0072688B">
        <w:rPr>
          <w:rFonts w:ascii="Arial" w:hAnsi="Arial" w:cs="Arial"/>
        </w:rPr>
        <w:t xml:space="preserve"> for a total of </w:t>
      </w:r>
      <w:r w:rsidRPr="00082BF7">
        <w:rPr>
          <w:rFonts w:ascii="Arial" w:hAnsi="Arial" w:cs="Arial"/>
          <w:noProof/>
        </w:rPr>
        <w:t>$797 million</w:t>
      </w:r>
      <w:r w:rsidRPr="0072688B">
        <w:rPr>
          <w:rFonts w:ascii="Arial" w:hAnsi="Arial" w:cs="Arial"/>
        </w:rPr>
        <w:t xml:space="preserve">. While on average, between 2009 and 2011 </w:t>
      </w:r>
      <w:r>
        <w:rPr>
          <w:rFonts w:ascii="Arial" w:hAnsi="Arial" w:cs="Arial"/>
          <w:noProof/>
          <w:color w:val="000000"/>
          <w:shd w:val="clear" w:color="auto" w:fill="FFFFFF"/>
        </w:rPr>
        <w:t>296,000</w:t>
      </w:r>
      <w:r w:rsidRPr="0072688B">
        <w:rPr>
          <w:rFonts w:ascii="Arial" w:hAnsi="Arial" w:cs="Arial"/>
        </w:rPr>
        <w:t xml:space="preserve"> households in </w:t>
      </w:r>
      <w:r w:rsidRPr="00082BF7">
        <w:rPr>
          <w:rFonts w:ascii="Arial" w:hAnsi="Arial" w:cs="Arial"/>
          <w:noProof/>
        </w:rPr>
        <w:t>Wisconsin</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Combined, they lifted </w:t>
      </w:r>
      <w:r>
        <w:rPr>
          <w:rFonts w:ascii="Arial" w:hAnsi="Arial" w:cs="Arial"/>
          <w:noProof/>
          <w:color w:val="000000"/>
          <w:shd w:val="clear" w:color="auto" w:fill="FFFFFF"/>
        </w:rPr>
        <w:t>136,000</w:t>
      </w:r>
      <w:r w:rsidRPr="0072688B">
        <w:rPr>
          <w:rFonts w:ascii="Arial" w:hAnsi="Arial" w:cs="Arial"/>
        </w:rPr>
        <w:t xml:space="preserve"> people</w:t>
      </w:r>
      <w:r>
        <w:rPr>
          <w:rFonts w:ascii="Arial" w:hAnsi="Arial" w:cs="Arial"/>
        </w:rPr>
        <w:t xml:space="preserve"> in </w:t>
      </w:r>
      <w:r w:rsidRPr="00082BF7">
        <w:rPr>
          <w:rFonts w:ascii="Arial" w:hAnsi="Arial" w:cs="Arial"/>
          <w:noProof/>
        </w:rPr>
        <w:t>Wisconsin</w:t>
      </w:r>
      <w:r w:rsidRPr="0072688B">
        <w:rPr>
          <w:rFonts w:ascii="Arial" w:hAnsi="Arial" w:cs="Arial"/>
        </w:rPr>
        <w:t xml:space="preserve"> out of poverty on average between 2009 and 2011, </w:t>
      </w:r>
      <w:r>
        <w:rPr>
          <w:rFonts w:ascii="Arial" w:hAnsi="Arial" w:cs="Arial"/>
          <w:noProof/>
          <w:color w:val="000000"/>
          <w:shd w:val="clear" w:color="auto" w:fill="FFFFFF"/>
        </w:rPr>
        <w:t>71,000</w:t>
      </w:r>
      <w:r w:rsidRPr="0072688B">
        <w:rPr>
          <w:rFonts w:ascii="Arial" w:hAnsi="Arial" w:cs="Arial"/>
        </w:rPr>
        <w:t xml:space="preserve"> of which were children.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155,000</w:t>
      </w:r>
      <w:r w:rsidRPr="0072688B">
        <w:rPr>
          <w:rFonts w:ascii="Arial" w:hAnsi="Arial" w:cs="Arial"/>
        </w:rPr>
        <w:t xml:space="preserve"> households in </w:t>
      </w:r>
      <w:r w:rsidRPr="00082BF7">
        <w:rPr>
          <w:rFonts w:ascii="Arial" w:hAnsi="Arial" w:cs="Arial"/>
          <w:noProof/>
        </w:rPr>
        <w:t>Wisconsin</w:t>
      </w:r>
      <w:r w:rsidRPr="0072688B">
        <w:rPr>
          <w:rFonts w:ascii="Arial" w:hAnsi="Arial" w:cs="Arial"/>
        </w:rPr>
        <w:t xml:space="preserve">, which included </w:t>
      </w:r>
      <w:r>
        <w:rPr>
          <w:rFonts w:ascii="Arial" w:hAnsi="Arial" w:cs="Arial"/>
          <w:noProof/>
          <w:color w:val="000000"/>
          <w:shd w:val="clear" w:color="auto" w:fill="FFFFFF"/>
        </w:rPr>
        <w:t>320,000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22,000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21.4</w:t>
      </w:r>
      <w:r w:rsidRPr="0072688B">
        <w:rPr>
          <w:rFonts w:ascii="Arial" w:hAnsi="Arial" w:cs="Arial"/>
        </w:rPr>
        <w:t xml:space="preserve"> percent of </w:t>
      </w:r>
      <w:r w:rsidRPr="00082BF7">
        <w:rPr>
          <w:rFonts w:ascii="Arial" w:hAnsi="Arial" w:cs="Arial"/>
          <w:noProof/>
        </w:rPr>
        <w:t>Wisconsin</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835,312</w:t>
      </w:r>
      <w:r w:rsidRPr="0072688B">
        <w:rPr>
          <w:rFonts w:ascii="Arial" w:hAnsi="Arial" w:cs="Arial"/>
        </w:rPr>
        <w:t xml:space="preserve"> people </w:t>
      </w:r>
      <w:r>
        <w:rPr>
          <w:rFonts w:ascii="Arial" w:hAnsi="Arial" w:cs="Arial"/>
        </w:rPr>
        <w:t xml:space="preserve">in </w:t>
      </w:r>
      <w:r w:rsidRPr="00082BF7">
        <w:rPr>
          <w:rFonts w:ascii="Arial" w:hAnsi="Arial" w:cs="Arial"/>
          <w:noProof/>
        </w:rPr>
        <w:t>Wisconsin</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117</w:t>
      </w:r>
      <w:r w:rsidRPr="0072688B">
        <w:rPr>
          <w:rFonts w:ascii="Arial" w:hAnsi="Arial" w:cs="Arial"/>
        </w:rPr>
        <w:t xml:space="preserve"> per person. This totaled $</w:t>
      </w:r>
      <w:r>
        <w:rPr>
          <w:rFonts w:ascii="Arial" w:hAnsi="Arial" w:cs="Arial"/>
          <w:noProof/>
          <w:color w:val="000000"/>
          <w:shd w:val="clear" w:color="auto" w:fill="FFFFFF"/>
        </w:rPr>
        <w:t>1,167,767,096</w:t>
      </w:r>
      <w:r w:rsidRPr="0072688B">
        <w:rPr>
          <w:rFonts w:ascii="Arial" w:hAnsi="Arial" w:cs="Arial"/>
        </w:rPr>
        <w:t xml:space="preserve"> coming into </w:t>
      </w:r>
      <w:r w:rsidRPr="00082BF7">
        <w:rPr>
          <w:rFonts w:ascii="Arial" w:hAnsi="Arial" w:cs="Arial"/>
          <w:noProof/>
        </w:rPr>
        <w:t>Wisconsin</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Wisconsin</w:t>
      </w:r>
      <w:r w:rsidRPr="0072688B">
        <w:rPr>
          <w:rFonts w:ascii="Arial" w:hAnsi="Arial" w:cs="Arial"/>
        </w:rPr>
        <w:t xml:space="preserve">. In 2011, </w:t>
      </w:r>
      <w:r>
        <w:rPr>
          <w:rFonts w:ascii="Arial" w:hAnsi="Arial" w:cs="Arial"/>
          <w:noProof/>
        </w:rPr>
        <w:t>11.3</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4.7</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Wisconsin</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18.0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19,636</w:t>
      </w:r>
      <w:r w:rsidRPr="0072688B">
        <w:rPr>
          <w:rFonts w:ascii="Arial" w:hAnsi="Arial" w:cs="Arial"/>
        </w:rPr>
        <w:t xml:space="preserve"> children were served in Head Start Programs in </w:t>
      </w:r>
      <w:r w:rsidRPr="00082BF7">
        <w:rPr>
          <w:rFonts w:ascii="Arial" w:hAnsi="Arial" w:cs="Arial"/>
          <w:noProof/>
        </w:rPr>
        <w:t>Wisconsin</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900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500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403"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404"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405"/>
          <w:headerReference w:type="default" r:id="rId406"/>
          <w:footerReference w:type="even" r:id="rId407"/>
          <w:footerReference w:type="default" r:id="rId408"/>
          <w:headerReference w:type="first" r:id="rId409"/>
          <w:footerReference w:type="first" r:id="rId410"/>
          <w:pgSz w:w="12240" w:h="15840"/>
          <w:pgMar w:top="720" w:right="720" w:bottom="245" w:left="720" w:header="720" w:footer="720" w:gutter="0"/>
          <w:pgNumType w:start="1"/>
          <w:cols w:space="720"/>
          <w:docGrid w:linePitch="360"/>
        </w:sectPr>
      </w:pPr>
    </w:p>
    <w:p w:rsidR="001A5A00" w:rsidRPr="00F45306" w:rsidRDefault="001A5A00" w:rsidP="001A5A00">
      <w:pPr>
        <w:rPr>
          <w:rFonts w:ascii="Arial" w:hAnsi="Arial" w:cs="Arial"/>
        </w:rPr>
      </w:pPr>
    </w:p>
    <w:p w:rsidR="001A5A00" w:rsidRPr="00F45306" w:rsidRDefault="001A5A00" w:rsidP="001A5A00">
      <w:pPr>
        <w:rPr>
          <w:rFonts w:ascii="Arial" w:hAnsi="Arial" w:cs="Arial"/>
          <w:b/>
          <w:color w:val="B01F2E"/>
          <w:sz w:val="20"/>
          <w:szCs w:val="20"/>
        </w:rPr>
      </w:pPr>
    </w:p>
    <w:p w:rsidR="001A5A00" w:rsidRPr="00F45306" w:rsidRDefault="001A5A00" w:rsidP="001A5A00">
      <w:pPr>
        <w:spacing w:line="240" w:lineRule="auto"/>
        <w:rPr>
          <w:rFonts w:ascii="Arial" w:hAnsi="Arial" w:cs="Arial"/>
          <w:b/>
          <w:color w:val="B01F2E"/>
          <w:sz w:val="20"/>
          <w:szCs w:val="20"/>
        </w:rPr>
      </w:pPr>
    </w:p>
    <w:p w:rsidR="001A5A00" w:rsidRPr="0072688B" w:rsidRDefault="001A5A00" w:rsidP="001A5A00">
      <w:pPr>
        <w:spacing w:after="120" w:line="240" w:lineRule="auto"/>
        <w:rPr>
          <w:rFonts w:ascii="Arial" w:hAnsi="Arial" w:cs="Arial"/>
          <w:b/>
          <w:color w:val="B01F2E"/>
          <w:sz w:val="40"/>
          <w:szCs w:val="40"/>
        </w:rPr>
      </w:pPr>
      <w:r w:rsidRPr="00082BF7">
        <w:rPr>
          <w:rFonts w:ascii="Arial" w:hAnsi="Arial" w:cs="Arial"/>
          <w:b/>
          <w:noProof/>
          <w:color w:val="B01F2E"/>
          <w:sz w:val="40"/>
          <w:szCs w:val="40"/>
        </w:rPr>
        <w:t>Wyoming</w:t>
      </w:r>
    </w:p>
    <w:p w:rsidR="001A5A00" w:rsidRPr="0072688B" w:rsidRDefault="001A5A00" w:rsidP="001A5A00">
      <w:pPr>
        <w:spacing w:after="120"/>
        <w:rPr>
          <w:rFonts w:ascii="Arial" w:hAnsi="Arial" w:cs="Arial"/>
        </w:rPr>
      </w:pPr>
      <w:r w:rsidRPr="0072688B">
        <w:rPr>
          <w:rFonts w:ascii="Arial" w:hAnsi="Arial" w:cs="Arial"/>
        </w:rPr>
        <w:t xml:space="preserve">In the great state of </w:t>
      </w:r>
      <w:r w:rsidRPr="00082BF7">
        <w:rPr>
          <w:rFonts w:ascii="Arial" w:hAnsi="Arial" w:cs="Arial"/>
          <w:noProof/>
        </w:rPr>
        <w:t>Wyoming</w:t>
      </w:r>
      <w:r w:rsidRPr="0072688B">
        <w:rPr>
          <w:rFonts w:ascii="Arial" w:hAnsi="Arial" w:cs="Arial"/>
        </w:rPr>
        <w:t xml:space="preserve">, </w:t>
      </w:r>
      <w:r>
        <w:rPr>
          <w:rFonts w:ascii="Arial" w:hAnsi="Arial" w:cs="Arial"/>
          <w:noProof/>
        </w:rPr>
        <w:t>10.7</w:t>
      </w:r>
      <w:r w:rsidRPr="0072688B">
        <w:rPr>
          <w:rFonts w:ascii="Arial" w:hAnsi="Arial" w:cs="Arial"/>
        </w:rPr>
        <w:t xml:space="preserve"> percent of the population lived in poverty in 2011. For children, that statistic was </w:t>
      </w:r>
      <w:r>
        <w:rPr>
          <w:rFonts w:ascii="Arial" w:hAnsi="Arial" w:cs="Arial"/>
          <w:noProof/>
        </w:rPr>
        <w:t>16.0</w:t>
      </w:r>
      <w:r w:rsidRPr="0072688B">
        <w:rPr>
          <w:rFonts w:ascii="Arial" w:hAnsi="Arial" w:cs="Arial"/>
        </w:rPr>
        <w:t xml:space="preserve"> percent, which is </w:t>
      </w:r>
      <w:r>
        <w:rPr>
          <w:rFonts w:ascii="Arial" w:hAnsi="Arial" w:cs="Arial"/>
          <w:noProof/>
          <w:color w:val="000000"/>
          <w:shd w:val="clear" w:color="auto" w:fill="FFFFFF"/>
        </w:rPr>
        <w:t>21,000</w:t>
      </w:r>
      <w:r w:rsidRPr="0072688B">
        <w:rPr>
          <w:rFonts w:ascii="Arial" w:hAnsi="Arial" w:cs="Arial"/>
        </w:rPr>
        <w:t xml:space="preserve"> children. We are appreciative of all of the effort</w:t>
      </w:r>
      <w:r>
        <w:rPr>
          <w:rFonts w:ascii="Arial" w:hAnsi="Arial" w:cs="Arial"/>
        </w:rPr>
        <w:t>s</w:t>
      </w:r>
      <w:r w:rsidRPr="0072688B">
        <w:rPr>
          <w:rFonts w:ascii="Arial" w:hAnsi="Arial" w:cs="Arial"/>
        </w:rPr>
        <w:t xml:space="preserve"> you and your colleagues have made to reduce poverty in the United States. Still, we feel there is more that can be done to achieve our shared goal of reducing and alleviating poverty in the United States and abroad. </w:t>
      </w:r>
    </w:p>
    <w:p w:rsidR="001A5A00" w:rsidRPr="0072688B" w:rsidRDefault="001A5A00" w:rsidP="001A5A00">
      <w:pPr>
        <w:spacing w:after="120"/>
        <w:rPr>
          <w:rFonts w:ascii="Arial" w:hAnsi="Arial" w:cs="Arial"/>
        </w:rPr>
      </w:pPr>
      <w:r w:rsidRPr="0072688B">
        <w:rPr>
          <w:rFonts w:ascii="Arial" w:hAnsi="Arial" w:cs="Arial"/>
        </w:rPr>
        <w:t xml:space="preserve">Below you will find some statistics of particularly successful programs and the impact they have had on </w:t>
      </w:r>
      <w:r w:rsidRPr="00082BF7">
        <w:rPr>
          <w:rFonts w:ascii="Arial" w:hAnsi="Arial" w:cs="Arial"/>
          <w:noProof/>
        </w:rPr>
        <w:t>Wyoming</w:t>
      </w:r>
      <w:r w:rsidRPr="0072688B">
        <w:rPr>
          <w:rFonts w:ascii="Arial" w:hAnsi="Arial" w:cs="Arial"/>
        </w:rPr>
        <w:t xml:space="preserve">. </w:t>
      </w:r>
    </w:p>
    <w:p w:rsidR="00D63B56" w:rsidRPr="0072688B" w:rsidRDefault="00D63B56" w:rsidP="00D63B56">
      <w:pPr>
        <w:spacing w:after="120"/>
        <w:rPr>
          <w:rFonts w:ascii="Arial" w:hAnsi="Arial" w:cs="Arial"/>
          <w:b/>
          <w:color w:val="B01F2E"/>
        </w:rPr>
      </w:pPr>
      <w:r w:rsidRPr="0072688B">
        <w:rPr>
          <w:rFonts w:ascii="Arial" w:hAnsi="Arial" w:cs="Arial"/>
          <w:b/>
          <w:color w:val="B01F2E"/>
        </w:rPr>
        <w:t>Tax Expenditures and Asset Building</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39,000</w:t>
      </w:r>
      <w:r w:rsidRPr="0072688B">
        <w:rPr>
          <w:rFonts w:ascii="Arial" w:hAnsi="Arial" w:cs="Arial"/>
        </w:rPr>
        <w:t xml:space="preserve"> </w:t>
      </w:r>
      <w:r w:rsidRPr="00082BF7">
        <w:rPr>
          <w:rFonts w:ascii="Arial" w:hAnsi="Arial" w:cs="Arial"/>
          <w:noProof/>
        </w:rPr>
        <w:t>Wyoming</w:t>
      </w:r>
      <w:r w:rsidRPr="0072688B">
        <w:rPr>
          <w:rFonts w:ascii="Arial" w:hAnsi="Arial" w:cs="Arial"/>
        </w:rPr>
        <w:t xml:space="preserve"> taxpayers claimed the Earned Income Tax Credit (EITC) and received an average of $</w:t>
      </w:r>
      <w:r>
        <w:rPr>
          <w:rFonts w:ascii="Arial" w:hAnsi="Arial" w:cs="Arial"/>
          <w:noProof/>
          <w:color w:val="000000"/>
          <w:shd w:val="clear" w:color="auto" w:fill="FFFFFF"/>
        </w:rPr>
        <w:t>1,900</w:t>
      </w:r>
      <w:r w:rsidRPr="0072688B">
        <w:rPr>
          <w:rFonts w:ascii="Arial" w:hAnsi="Arial" w:cs="Arial"/>
        </w:rPr>
        <w:t xml:space="preserve"> for a total of </w:t>
      </w:r>
      <w:r w:rsidRPr="00082BF7">
        <w:rPr>
          <w:rFonts w:ascii="Arial" w:hAnsi="Arial" w:cs="Arial"/>
          <w:noProof/>
        </w:rPr>
        <w:t>$74 million</w:t>
      </w:r>
      <w:r w:rsidRPr="0072688B">
        <w:rPr>
          <w:rFonts w:ascii="Arial" w:hAnsi="Arial" w:cs="Arial"/>
        </w:rPr>
        <w:t xml:space="preserve">. While on average, between 2009 and 2011 </w:t>
      </w:r>
      <w:r>
        <w:rPr>
          <w:rFonts w:ascii="Arial" w:hAnsi="Arial" w:cs="Arial"/>
          <w:noProof/>
          <w:color w:val="000000"/>
          <w:shd w:val="clear" w:color="auto" w:fill="FFFFFF"/>
        </w:rPr>
        <w:t>29,000</w:t>
      </w:r>
      <w:r w:rsidRPr="0072688B">
        <w:rPr>
          <w:rFonts w:ascii="Arial" w:hAnsi="Arial" w:cs="Arial"/>
        </w:rPr>
        <w:t xml:space="preserve"> households in </w:t>
      </w:r>
      <w:r w:rsidRPr="00082BF7">
        <w:rPr>
          <w:rFonts w:ascii="Arial" w:hAnsi="Arial" w:cs="Arial"/>
          <w:noProof/>
        </w:rPr>
        <w:t>Wyoming</w:t>
      </w:r>
      <w:r w:rsidRPr="0072688B">
        <w:rPr>
          <w:rFonts w:ascii="Arial" w:hAnsi="Arial" w:cs="Arial"/>
        </w:rPr>
        <w:t xml:space="preserve"> benefitted from the Child Tax Credit (CTC).</w:t>
      </w:r>
      <w:r>
        <w:rPr>
          <w:rFonts w:ascii="Arial" w:hAnsi="Arial" w:cs="Arial"/>
        </w:rPr>
        <w:t xml:space="preserve">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 EITC and CTC are two of the most effective anti- poverty measures in the United States. </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In fact, the 2009 improvements</w:t>
      </w:r>
      <w:r w:rsidRPr="0072688B">
        <w:rPr>
          <w:rFonts w:ascii="Arial" w:hAnsi="Arial" w:cs="Arial"/>
          <w:i/>
        </w:rPr>
        <w:t xml:space="preserve"> alone</w:t>
      </w:r>
      <w:r w:rsidRPr="0072688B">
        <w:rPr>
          <w:rFonts w:ascii="Arial" w:hAnsi="Arial" w:cs="Arial"/>
        </w:rPr>
        <w:t xml:space="preserve"> benefited </w:t>
      </w:r>
      <w:r>
        <w:rPr>
          <w:rFonts w:ascii="Arial" w:hAnsi="Arial" w:cs="Arial"/>
          <w:noProof/>
          <w:color w:val="000000"/>
          <w:shd w:val="clear" w:color="auto" w:fill="FFFFFF"/>
        </w:rPr>
        <w:t>18,000</w:t>
      </w:r>
      <w:r w:rsidRPr="0072688B">
        <w:rPr>
          <w:rFonts w:ascii="Arial" w:hAnsi="Arial" w:cs="Arial"/>
        </w:rPr>
        <w:t xml:space="preserve"> households in </w:t>
      </w:r>
      <w:r w:rsidRPr="00082BF7">
        <w:rPr>
          <w:rFonts w:ascii="Arial" w:hAnsi="Arial" w:cs="Arial"/>
          <w:noProof/>
        </w:rPr>
        <w:t>Wyoming</w:t>
      </w:r>
      <w:r w:rsidRPr="0072688B">
        <w:rPr>
          <w:rFonts w:ascii="Arial" w:hAnsi="Arial" w:cs="Arial"/>
        </w:rPr>
        <w:t xml:space="preserve">, which included </w:t>
      </w:r>
      <w:r>
        <w:rPr>
          <w:rFonts w:ascii="Arial" w:hAnsi="Arial" w:cs="Arial"/>
          <w:noProof/>
          <w:color w:val="000000"/>
          <w:shd w:val="clear" w:color="auto" w:fill="FFFFFF"/>
        </w:rPr>
        <w:t>31,000</w:t>
      </w:r>
      <w:r w:rsidRPr="0072688B">
        <w:rPr>
          <w:rFonts w:ascii="Arial" w:hAnsi="Arial" w:cs="Arial"/>
        </w:rPr>
        <w:t xml:space="preserve"> children on average between 2009 and 2011.</w:t>
      </w:r>
    </w:p>
    <w:p w:rsidR="00D63B56" w:rsidRPr="0072688B" w:rsidRDefault="00D63B56" w:rsidP="00D63B56">
      <w:pPr>
        <w:pStyle w:val="ListParagraph"/>
        <w:numPr>
          <w:ilvl w:val="0"/>
          <w:numId w:val="3"/>
        </w:numPr>
        <w:spacing w:after="120"/>
        <w:rPr>
          <w:rFonts w:ascii="Arial" w:hAnsi="Arial" w:cs="Arial"/>
        </w:rPr>
      </w:pPr>
      <w:r w:rsidRPr="0072688B">
        <w:rPr>
          <w:rFonts w:ascii="Arial" w:hAnsi="Arial" w:cs="Arial"/>
        </w:rPr>
        <w:t xml:space="preserve">These refundable credits also had a big impact on military families in your state. </w:t>
      </w:r>
      <w:r>
        <w:rPr>
          <w:rFonts w:ascii="Arial" w:hAnsi="Arial" w:cs="Arial"/>
          <w:noProof/>
          <w:color w:val="000000"/>
          <w:shd w:val="clear" w:color="auto" w:fill="FFFFFF"/>
        </w:rPr>
        <w:t>4,000</w:t>
      </w:r>
      <w:r w:rsidRPr="0072688B">
        <w:rPr>
          <w:rFonts w:ascii="Arial" w:hAnsi="Arial" w:cs="Arial"/>
        </w:rPr>
        <w:t xml:space="preserve"> of Veteran and Armed Forces Families with Children received the EITC or the refundable component of the Child Tax Credit in 2010. </w:t>
      </w:r>
    </w:p>
    <w:p w:rsidR="00D63B56" w:rsidRPr="0072688B" w:rsidRDefault="00D63B56" w:rsidP="00D63B56">
      <w:pPr>
        <w:pStyle w:val="ListParagraph"/>
        <w:numPr>
          <w:ilvl w:val="0"/>
          <w:numId w:val="3"/>
        </w:numPr>
        <w:spacing w:after="120"/>
        <w:rPr>
          <w:rFonts w:ascii="Arial" w:hAnsi="Arial" w:cs="Arial"/>
        </w:rPr>
      </w:pPr>
      <w:r>
        <w:rPr>
          <w:rFonts w:ascii="Arial" w:hAnsi="Arial" w:cs="Arial"/>
          <w:noProof/>
        </w:rPr>
        <w:t>21.5</w:t>
      </w:r>
      <w:r w:rsidRPr="0072688B">
        <w:rPr>
          <w:rFonts w:ascii="Arial" w:hAnsi="Arial" w:cs="Arial"/>
        </w:rPr>
        <w:t xml:space="preserve"> percent of </w:t>
      </w:r>
      <w:r w:rsidRPr="00082BF7">
        <w:rPr>
          <w:rFonts w:ascii="Arial" w:hAnsi="Arial" w:cs="Arial"/>
          <w:noProof/>
        </w:rPr>
        <w:t>Wyoming</w:t>
      </w:r>
      <w:r w:rsidRPr="0072688B">
        <w:rPr>
          <w:rFonts w:ascii="Arial" w:hAnsi="Arial" w:cs="Arial"/>
        </w:rPr>
        <w:t xml:space="preserve"> residents were asset poor in 2010, meaning that if they were to lose their income they could not live for a full three months at the poverty level using savings and assets. </w:t>
      </w:r>
    </w:p>
    <w:p w:rsidR="001A5A00" w:rsidRPr="0072688B" w:rsidRDefault="001A5A00" w:rsidP="001A5A00">
      <w:pPr>
        <w:spacing w:after="120"/>
        <w:rPr>
          <w:rFonts w:ascii="Arial" w:hAnsi="Arial" w:cs="Arial"/>
          <w:b/>
          <w:color w:val="B01F2E"/>
        </w:rPr>
      </w:pPr>
      <w:r w:rsidRPr="0072688B">
        <w:rPr>
          <w:rFonts w:ascii="Arial" w:hAnsi="Arial" w:cs="Arial"/>
          <w:b/>
          <w:color w:val="B01F2E"/>
        </w:rPr>
        <w:t>Hunger and the Supplemental Nutrition Assistance Program</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In 2012, an average of </w:t>
      </w:r>
      <w:r>
        <w:rPr>
          <w:rFonts w:ascii="Arial" w:hAnsi="Arial" w:cs="Arial"/>
          <w:noProof/>
          <w:color w:val="000000"/>
          <w:shd w:val="clear" w:color="auto" w:fill="FFFFFF"/>
        </w:rPr>
        <w:t>34,347</w:t>
      </w:r>
      <w:r w:rsidRPr="0072688B">
        <w:rPr>
          <w:rFonts w:ascii="Arial" w:hAnsi="Arial" w:cs="Arial"/>
        </w:rPr>
        <w:t xml:space="preserve"> people </w:t>
      </w:r>
      <w:r>
        <w:rPr>
          <w:rFonts w:ascii="Arial" w:hAnsi="Arial" w:cs="Arial"/>
        </w:rPr>
        <w:t xml:space="preserve">in </w:t>
      </w:r>
      <w:r w:rsidRPr="00082BF7">
        <w:rPr>
          <w:rFonts w:ascii="Arial" w:hAnsi="Arial" w:cs="Arial"/>
          <w:noProof/>
        </w:rPr>
        <w:t>Wyoming</w:t>
      </w:r>
      <w:r>
        <w:rPr>
          <w:rFonts w:ascii="Arial" w:hAnsi="Arial" w:cs="Arial"/>
        </w:rPr>
        <w:t xml:space="preserve"> </w:t>
      </w:r>
      <w:r w:rsidRPr="0072688B">
        <w:rPr>
          <w:rFonts w:ascii="Arial" w:hAnsi="Arial" w:cs="Arial"/>
        </w:rPr>
        <w:t>participated in SNAP, receiving an average of $</w:t>
      </w:r>
      <w:r>
        <w:rPr>
          <w:rFonts w:ascii="Arial" w:hAnsi="Arial" w:cs="Arial"/>
          <w:noProof/>
          <w:color w:val="000000"/>
          <w:shd w:val="clear" w:color="auto" w:fill="FFFFFF"/>
        </w:rPr>
        <w:t xml:space="preserve"> 126</w:t>
      </w:r>
      <w:r w:rsidRPr="0072688B">
        <w:rPr>
          <w:rFonts w:ascii="Arial" w:hAnsi="Arial" w:cs="Arial"/>
        </w:rPr>
        <w:t xml:space="preserve"> per person. This totaled $</w:t>
      </w:r>
      <w:r>
        <w:rPr>
          <w:rFonts w:ascii="Arial" w:hAnsi="Arial" w:cs="Arial"/>
          <w:noProof/>
          <w:color w:val="000000"/>
          <w:shd w:val="clear" w:color="auto" w:fill="FFFFFF"/>
        </w:rPr>
        <w:t>51,769,558</w:t>
      </w:r>
      <w:r w:rsidRPr="0072688B">
        <w:rPr>
          <w:rFonts w:ascii="Arial" w:hAnsi="Arial" w:cs="Arial"/>
        </w:rPr>
        <w:t xml:space="preserve"> coming into </w:t>
      </w:r>
      <w:r w:rsidRPr="00082BF7">
        <w:rPr>
          <w:rFonts w:ascii="Arial" w:hAnsi="Arial" w:cs="Arial"/>
          <w:noProof/>
        </w:rPr>
        <w:t>Wyoming</w:t>
      </w:r>
      <w:r w:rsidRPr="0072688B">
        <w:rPr>
          <w:rFonts w:ascii="Arial" w:hAnsi="Arial" w:cs="Arial"/>
        </w:rPr>
        <w:t>, passing through grocery stores and keeping others employed: indeed, every SNAP dollar generates $1.79 in economic</w:t>
      </w:r>
      <w:r>
        <w:rPr>
          <w:rFonts w:ascii="Arial" w:hAnsi="Arial" w:cs="Arial"/>
        </w:rPr>
        <w:t xml:space="preserve"> benefit.</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This went a long way towards fighting hunger in </w:t>
      </w:r>
      <w:r w:rsidRPr="00082BF7">
        <w:rPr>
          <w:rFonts w:ascii="Arial" w:hAnsi="Arial" w:cs="Arial"/>
          <w:noProof/>
        </w:rPr>
        <w:t>Wyoming</w:t>
      </w:r>
      <w:r w:rsidRPr="0072688B">
        <w:rPr>
          <w:rFonts w:ascii="Arial" w:hAnsi="Arial" w:cs="Arial"/>
        </w:rPr>
        <w:t xml:space="preserve">. In 2011, </w:t>
      </w:r>
      <w:r>
        <w:rPr>
          <w:rFonts w:ascii="Arial" w:hAnsi="Arial" w:cs="Arial"/>
          <w:noProof/>
        </w:rPr>
        <w:t>12.7</w:t>
      </w:r>
      <w:r w:rsidRPr="0072688B">
        <w:rPr>
          <w:rFonts w:ascii="Arial" w:hAnsi="Arial" w:cs="Arial"/>
        </w:rPr>
        <w:t xml:space="preserve"> percent of your state experienced low food security</w:t>
      </w:r>
      <w:r>
        <w:rPr>
          <w:rFonts w:ascii="Arial" w:hAnsi="Arial" w:cs="Arial"/>
        </w:rPr>
        <w:t>,</w:t>
      </w:r>
      <w:r w:rsidRPr="0072688B">
        <w:rPr>
          <w:rFonts w:ascii="Arial" w:hAnsi="Arial" w:cs="Arial"/>
        </w:rPr>
        <w:t xml:space="preserve"> meaning that they had trouble and concern a</w:t>
      </w:r>
      <w:r>
        <w:rPr>
          <w:rFonts w:ascii="Arial" w:hAnsi="Arial" w:cs="Arial"/>
        </w:rPr>
        <w:t>bout their ability to get food.</w:t>
      </w:r>
    </w:p>
    <w:p w:rsidR="001A5A00" w:rsidRPr="0072688B" w:rsidRDefault="001A5A00" w:rsidP="001A5A00">
      <w:pPr>
        <w:pStyle w:val="ListParagraph"/>
        <w:numPr>
          <w:ilvl w:val="0"/>
          <w:numId w:val="2"/>
        </w:numPr>
        <w:spacing w:after="120"/>
        <w:rPr>
          <w:rFonts w:ascii="Arial" w:hAnsi="Arial" w:cs="Arial"/>
        </w:rPr>
      </w:pPr>
      <w:r w:rsidRPr="0072688B">
        <w:rPr>
          <w:rFonts w:ascii="Arial" w:hAnsi="Arial" w:cs="Arial"/>
        </w:rPr>
        <w:t xml:space="preserve">Sadly, </w:t>
      </w:r>
      <w:r>
        <w:rPr>
          <w:rFonts w:ascii="Arial" w:hAnsi="Arial" w:cs="Arial"/>
          <w:noProof/>
        </w:rPr>
        <w:t>4.8</w:t>
      </w:r>
      <w:r w:rsidRPr="0072688B">
        <w:rPr>
          <w:rFonts w:ascii="Arial" w:hAnsi="Arial" w:cs="Arial"/>
        </w:rPr>
        <w:t xml:space="preserve"> percent of </w:t>
      </w:r>
      <w:r>
        <w:rPr>
          <w:rFonts w:ascii="Arial" w:hAnsi="Arial" w:cs="Arial"/>
        </w:rPr>
        <w:t>households</w:t>
      </w:r>
      <w:r w:rsidRPr="0072688B">
        <w:rPr>
          <w:rFonts w:ascii="Arial" w:hAnsi="Arial" w:cs="Arial"/>
        </w:rPr>
        <w:t xml:space="preserve"> in </w:t>
      </w:r>
      <w:r w:rsidRPr="00082BF7">
        <w:rPr>
          <w:rFonts w:ascii="Arial" w:hAnsi="Arial" w:cs="Arial"/>
          <w:noProof/>
        </w:rPr>
        <w:t>Wyoming</w:t>
      </w:r>
      <w:r w:rsidRPr="0072688B">
        <w:rPr>
          <w:rFonts w:ascii="Arial" w:hAnsi="Arial" w:cs="Arial"/>
        </w:rPr>
        <w:t xml:space="preserve"> experienced very low food security, meaning that one or more people in the household went without food. </w:t>
      </w:r>
    </w:p>
    <w:p w:rsidR="001A5A00" w:rsidRPr="0072688B" w:rsidRDefault="001A5A00" w:rsidP="001A5A00">
      <w:pPr>
        <w:spacing w:after="120"/>
        <w:rPr>
          <w:rFonts w:ascii="Arial" w:hAnsi="Arial" w:cs="Arial"/>
          <w:b/>
          <w:color w:val="B01F2E"/>
        </w:rPr>
      </w:pPr>
      <w:r w:rsidRPr="0072688B">
        <w:rPr>
          <w:rFonts w:ascii="Arial" w:hAnsi="Arial" w:cs="Arial"/>
          <w:b/>
          <w:color w:val="B01F2E"/>
        </w:rPr>
        <w:t>Early Childhood Education and Care</w:t>
      </w:r>
    </w:p>
    <w:p w:rsidR="001A5A00" w:rsidRPr="0072688B" w:rsidRDefault="001A5A00" w:rsidP="001A5A00">
      <w:pPr>
        <w:pStyle w:val="ListParagraph"/>
        <w:numPr>
          <w:ilvl w:val="0"/>
          <w:numId w:val="4"/>
        </w:numPr>
        <w:spacing w:after="120"/>
        <w:rPr>
          <w:rFonts w:ascii="Arial" w:hAnsi="Arial" w:cs="Arial"/>
        </w:rPr>
      </w:pPr>
      <w:r w:rsidRPr="0072688B">
        <w:rPr>
          <w:rFonts w:ascii="Arial" w:hAnsi="Arial" w:cs="Arial"/>
        </w:rPr>
        <w:t xml:space="preserve">With </w:t>
      </w:r>
      <w:r>
        <w:rPr>
          <w:rFonts w:ascii="Arial" w:hAnsi="Arial" w:cs="Arial"/>
          <w:noProof/>
        </w:rPr>
        <w:t>16.0</w:t>
      </w:r>
      <w:r w:rsidRPr="0072688B">
        <w:rPr>
          <w:rFonts w:ascii="Arial" w:hAnsi="Arial" w:cs="Arial"/>
        </w:rPr>
        <w:t xml:space="preserve"> percent of your states</w:t>
      </w:r>
      <w:r>
        <w:rPr>
          <w:rFonts w:ascii="Arial" w:hAnsi="Arial" w:cs="Arial"/>
        </w:rPr>
        <w:t>’</w:t>
      </w:r>
      <w:r w:rsidRPr="0072688B">
        <w:rPr>
          <w:rFonts w:ascii="Arial" w:hAnsi="Arial" w:cs="Arial"/>
        </w:rPr>
        <w:t xml:space="preserve"> children in poverty, efforts to improve early childhood education need</w:t>
      </w:r>
      <w:r>
        <w:rPr>
          <w:rFonts w:ascii="Arial" w:hAnsi="Arial" w:cs="Arial"/>
        </w:rPr>
        <w:t>s</w:t>
      </w:r>
      <w:r w:rsidRPr="0072688B">
        <w:rPr>
          <w:rFonts w:ascii="Arial" w:hAnsi="Arial" w:cs="Arial"/>
        </w:rPr>
        <w:t xml:space="preserve"> to be a serious investment. </w:t>
      </w:r>
    </w:p>
    <w:p w:rsidR="001A5A00" w:rsidRPr="0072688B" w:rsidRDefault="001A5A00" w:rsidP="001A5A00">
      <w:pPr>
        <w:pStyle w:val="ListParagraph"/>
        <w:numPr>
          <w:ilvl w:val="0"/>
          <w:numId w:val="4"/>
        </w:numPr>
        <w:spacing w:after="120" w:line="240" w:lineRule="auto"/>
        <w:rPr>
          <w:rFonts w:ascii="Arial" w:hAnsi="Arial" w:cs="Arial"/>
        </w:rPr>
      </w:pPr>
      <w:r w:rsidRPr="0072688B">
        <w:rPr>
          <w:rFonts w:ascii="Arial" w:hAnsi="Arial" w:cs="Arial"/>
        </w:rPr>
        <w:t xml:space="preserve">In 2012, </w:t>
      </w:r>
      <w:r>
        <w:rPr>
          <w:rFonts w:ascii="Arial" w:hAnsi="Arial" w:cs="Arial"/>
          <w:noProof/>
          <w:color w:val="000000"/>
          <w:shd w:val="clear" w:color="auto" w:fill="FFFFFF"/>
        </w:rPr>
        <w:t>2,496</w:t>
      </w:r>
      <w:r w:rsidRPr="0072688B">
        <w:rPr>
          <w:rFonts w:ascii="Arial" w:hAnsi="Arial" w:cs="Arial"/>
        </w:rPr>
        <w:t xml:space="preserve"> children were served in Head Start Programs in </w:t>
      </w:r>
      <w:r w:rsidRPr="00082BF7">
        <w:rPr>
          <w:rFonts w:ascii="Arial" w:hAnsi="Arial" w:cs="Arial"/>
          <w:noProof/>
        </w:rPr>
        <w:t>Wyoming</w:t>
      </w:r>
      <w:r w:rsidRPr="0072688B">
        <w:rPr>
          <w:rFonts w:ascii="Arial" w:hAnsi="Arial" w:cs="Arial"/>
        </w:rPr>
        <w:t>. Sadly, due to sequestration</w:t>
      </w:r>
      <w:r w:rsidR="00E50AB2" w:rsidRPr="0072688B">
        <w:rPr>
          <w:rFonts w:ascii="Arial" w:hAnsi="Arial" w:cs="Arial"/>
        </w:rPr>
        <w:t>,</w:t>
      </w:r>
      <w:r w:rsidR="00E50AB2">
        <w:rPr>
          <w:rFonts w:ascii="Arial" w:hAnsi="Arial" w:cs="Arial"/>
        </w:rPr>
        <w:t xml:space="preserve"> 100</w:t>
      </w:r>
      <w:r w:rsidRPr="0072688B">
        <w:rPr>
          <w:rFonts w:ascii="Arial" w:hAnsi="Arial" w:cs="Arial"/>
        </w:rPr>
        <w:t xml:space="preserve"> children will lose access to Head Start Services. And </w:t>
      </w:r>
      <w:r w:rsidR="00E50AB2" w:rsidRPr="0072688B">
        <w:rPr>
          <w:rFonts w:ascii="Arial" w:hAnsi="Arial" w:cs="Arial"/>
        </w:rPr>
        <w:t>another</w:t>
      </w:r>
      <w:r w:rsidR="00E50AB2">
        <w:rPr>
          <w:rFonts w:ascii="Arial" w:hAnsi="Arial" w:cs="Arial"/>
        </w:rPr>
        <w:t xml:space="preserve"> 100</w:t>
      </w:r>
      <w:r w:rsidRPr="0072688B">
        <w:rPr>
          <w:rFonts w:ascii="Arial" w:hAnsi="Arial" w:cs="Arial"/>
        </w:rPr>
        <w:t xml:space="preserve"> will lose access to child care assistance. </w:t>
      </w:r>
    </w:p>
    <w:p w:rsidR="001A5A00" w:rsidRPr="0072688B" w:rsidRDefault="001A5A00" w:rsidP="001A5A00">
      <w:pPr>
        <w:spacing w:after="0" w:line="240" w:lineRule="auto"/>
        <w:rPr>
          <w:rFonts w:ascii="Arial" w:hAnsi="Arial" w:cs="Arial"/>
        </w:rPr>
      </w:pPr>
      <w:r w:rsidRPr="0072688B">
        <w:rPr>
          <w:rFonts w:ascii="Arial" w:hAnsi="Arial" w:cs="Arial"/>
        </w:rPr>
        <w:t xml:space="preserve">We hope that you will consider these numbers and all of the positive impacts these programs have on your constituents. </w:t>
      </w:r>
    </w:p>
    <w:p w:rsidR="001A5A00" w:rsidRDefault="001A5A00" w:rsidP="001A5A00">
      <w:pPr>
        <w:spacing w:after="0" w:line="240" w:lineRule="auto"/>
        <w:jc w:val="center"/>
        <w:rPr>
          <w:rFonts w:ascii="Arial" w:hAnsi="Arial" w:cs="Arial"/>
          <w:i/>
          <w:sz w:val="16"/>
          <w:szCs w:val="16"/>
        </w:rPr>
      </w:pPr>
      <w:r w:rsidRPr="002146C4">
        <w:rPr>
          <w:rFonts w:ascii="Arial" w:hAnsi="Arial" w:cs="Arial"/>
          <w:i/>
          <w:sz w:val="16"/>
          <w:szCs w:val="16"/>
        </w:rPr>
        <w:t>Please see reverse</w:t>
      </w:r>
      <w:r>
        <w:rPr>
          <w:rFonts w:ascii="Arial" w:hAnsi="Arial" w:cs="Arial"/>
          <w:i/>
          <w:sz w:val="16"/>
          <w:szCs w:val="16"/>
        </w:rPr>
        <w:t xml:space="preserve"> side for sources.</w:t>
      </w:r>
    </w:p>
    <w:p w:rsidR="001A5A00" w:rsidRDefault="001A5A00">
      <w:pPr>
        <w:rPr>
          <w:rFonts w:ascii="Arial" w:hAnsi="Arial" w:cs="Arial"/>
          <w:i/>
          <w:sz w:val="16"/>
          <w:szCs w:val="16"/>
        </w:rPr>
      </w:pPr>
      <w:r>
        <w:rPr>
          <w:rFonts w:ascii="Arial" w:hAnsi="Arial" w:cs="Arial"/>
          <w:i/>
          <w:sz w:val="16"/>
          <w:szCs w:val="16"/>
        </w:rPr>
        <w:br w:type="page"/>
      </w:r>
    </w:p>
    <w:p w:rsidR="001A5A00" w:rsidRPr="0072688B" w:rsidRDefault="001A5A00" w:rsidP="001A5A00">
      <w:pPr>
        <w:spacing w:after="0" w:line="240" w:lineRule="auto"/>
        <w:jc w:val="center"/>
        <w:rPr>
          <w:rFonts w:ascii="Arial" w:hAnsi="Arial" w:cs="Arial"/>
          <w:i/>
          <w:sz w:val="16"/>
          <w:szCs w:val="16"/>
        </w:rPr>
      </w:pPr>
    </w:p>
    <w:tbl>
      <w:tblPr>
        <w:tblStyle w:val="LightShading-Accent2"/>
        <w:tblpPr w:leftFromText="180" w:rightFromText="180" w:vertAnchor="text" w:horzAnchor="margin" w:tblpY="924"/>
        <w:tblW w:w="10998" w:type="dxa"/>
        <w:tblLayout w:type="fixed"/>
        <w:tblLook w:val="04A0" w:firstRow="1" w:lastRow="0" w:firstColumn="1" w:lastColumn="0" w:noHBand="0" w:noVBand="1"/>
      </w:tblPr>
      <w:tblGrid>
        <w:gridCol w:w="1818"/>
        <w:gridCol w:w="3870"/>
        <w:gridCol w:w="627"/>
        <w:gridCol w:w="1263"/>
        <w:gridCol w:w="3420"/>
      </w:tblGrid>
      <w:tr w:rsidR="001A5A00" w:rsidRPr="002146C4" w:rsidTr="001A5A0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8"/>
                <w:szCs w:val="18"/>
              </w:rPr>
            </w:pPr>
            <w:r w:rsidRPr="002146C4">
              <w:rPr>
                <w:rFonts w:ascii="Calibri" w:eastAsia="Times New Roman" w:hAnsi="Calibri" w:cs="Calibri"/>
                <w:color w:val="auto"/>
                <w:sz w:val="18"/>
                <w:szCs w:val="18"/>
              </w:rPr>
              <w:t>Statistic</w:t>
            </w:r>
          </w:p>
        </w:tc>
        <w:tc>
          <w:tcPr>
            <w:tcW w:w="387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Source</w:t>
            </w:r>
          </w:p>
        </w:tc>
        <w:tc>
          <w:tcPr>
            <w:tcW w:w="627"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Year</w:t>
            </w:r>
          </w:p>
        </w:tc>
        <w:tc>
          <w:tcPr>
            <w:tcW w:w="1263" w:type="dxa"/>
            <w:hideMark/>
          </w:tcPr>
          <w:p w:rsidR="001A5A00" w:rsidRPr="002146C4" w:rsidRDefault="001A5A00" w:rsidP="001A5A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Data Year</w:t>
            </w:r>
          </w:p>
        </w:tc>
        <w:tc>
          <w:tcPr>
            <w:tcW w:w="3420" w:type="dxa"/>
            <w:hideMark/>
          </w:tcPr>
          <w:p w:rsidR="001A5A00" w:rsidRPr="002146C4" w:rsidRDefault="001A5A00" w:rsidP="001A5A0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18"/>
                <w:szCs w:val="18"/>
              </w:rPr>
            </w:pPr>
            <w:r w:rsidRPr="002146C4">
              <w:rPr>
                <w:rFonts w:ascii="Calibri" w:eastAsia="Times New Roman" w:hAnsi="Calibri" w:cs="Calibri"/>
                <w:color w:val="auto"/>
                <w:sz w:val="18"/>
                <w:szCs w:val="18"/>
              </w:rPr>
              <w:t xml:space="preserve">URL </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Prevalence of food insecurity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Prevalence of food insecurity (very low)</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Economic Research Service in the United States Department of Agriculture based on CPS Food Security Supplemental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http://www.ers.usda.gov/topics/food-nutrition-assistance/food-security-in-the-us/key-statistics-graphics.aspx#.UeA5qtK1Gxo</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18" w:type="dxa"/>
          </w:tcPr>
          <w:p w:rsidR="001A5A00" w:rsidRPr="002146C4" w:rsidRDefault="001A5A00" w:rsidP="001A5A00">
            <w:pPr>
              <w:rPr>
                <w:rFonts w:ascii="Calibri" w:eastAsia="Times New Roman" w:hAnsi="Calibri" w:cs="Calibri"/>
                <w:bCs w:val="0"/>
                <w:color w:val="auto"/>
                <w:sz w:val="15"/>
                <w:szCs w:val="15"/>
              </w:rPr>
            </w:pPr>
            <w:r w:rsidRPr="002146C4">
              <w:rPr>
                <w:rFonts w:ascii="Calibri" w:eastAsia="Times New Roman" w:hAnsi="Calibri" w:cs="Calibri"/>
                <w:bCs w:val="0"/>
                <w:color w:val="auto"/>
                <w:sz w:val="15"/>
                <w:szCs w:val="15"/>
              </w:rPr>
              <w:t>Total SNAP Dollars</w:t>
            </w:r>
          </w:p>
        </w:tc>
        <w:tc>
          <w:tcPr>
            <w:tcW w:w="3870" w:type="dxa"/>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tcPr>
          <w:p w:rsidR="001A5A00" w:rsidRPr="002146C4" w:rsidRDefault="004C39A4"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hyperlink r:id="rId411" w:history="1">
              <w:r w:rsidR="001A5A00" w:rsidRPr="002146C4">
                <w:rPr>
                  <w:rStyle w:val="Hyperlink"/>
                  <w:rFonts w:ascii="Calibri" w:eastAsia="Times New Roman" w:hAnsi="Calibri" w:cs="Calibri"/>
                  <w:color w:val="auto"/>
                  <w:sz w:val="15"/>
                  <w:szCs w:val="15"/>
                  <w:u w:val="none"/>
                </w:rPr>
                <w:t>http://www.fns.usda.gov/pd/17SNAPfyBEN$.htm</w:t>
              </w:r>
            </w:hyperlink>
          </w:p>
        </w:tc>
      </w:tr>
      <w:tr w:rsidR="001A5A00" w:rsidRPr="002146C4" w:rsidTr="001A5A00">
        <w:trPr>
          <w:trHeight w:val="36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Participant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http://www.fns.usda.gov/pd/15SNAPpartpp.htm</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Monthly Benefit Per Person</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Food and Nutrition Service in the United States Department of Agriculture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http://www.fns.usda.gov/pd/18SNAPavg$PP.htm</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Poverty Rate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Census Bureau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http://www.census.gov/hhes/www/poverty/data/historical/people.html</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 Poverty Rate</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trHeight w:val="55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Poverty</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U.S. Census Bureau</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2011</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http://datacenter.kidscount.org/data/tables/43-children-in-poverty?loc=1&amp;loct=2#detailed/1/any/false/867/any/321,322</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Head Start Enrollment (0-5)</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Annie E. Casey Foundation using Data from the annual Program Information Report (PIR), administered by the Office of Head Start (OHS), Administration for Children and Families (ACF), U.S. Department of Health and Human Services (HHS)</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http://datacenter.kidscount.org/data/tables/5938-head-start-enrollment-by-age-group?loc=1&amp;loct=2#detailed/2/10-19,2,20-29,3,30-39,4,40-49,5,50-52,6-9/false/868/1830,558,559,1831,122/12570</w:t>
            </w:r>
          </w:p>
        </w:tc>
      </w:tr>
      <w:tr w:rsidR="001A5A00" w:rsidRPr="002146C4" w:rsidTr="001A5A00">
        <w:trPr>
          <w:trHeight w:val="36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child care</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that will lose access to Head Start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White House Estimations via the Washington Post</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http://www.washingtonpost.com/wp-srv/special/politics/sequestration-state-impact/</w:t>
            </w:r>
          </w:p>
        </w:tc>
      </w:tr>
      <w:tr w:rsidR="001A5A00" w:rsidRPr="002146C4" w:rsidTr="001A5A00">
        <w:trPr>
          <w:trHeight w:val="306"/>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Total EITC Amount</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Average EITC Amount</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 for the 2011 tax year</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trHeight w:val="18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EITC Claims</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 xml:space="preserve">Internal Revenue Service </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http://www.eitc.irs.gov/central/eitcstats/</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households benefiting from the 2009 improvements to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81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Number of children in families benefiting from the 2009 improvements to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EITC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45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Households Benefiting from the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People Lifted Out of Poverty by the EITC and CTC</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trHeight w:val="612"/>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Children in Families Lifted Out of Poverty by the EITC and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data from the Citizen for Tax Justice</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2009-2011 average</w:t>
            </w:r>
          </w:p>
        </w:tc>
        <w:tc>
          <w:tcPr>
            <w:tcW w:w="342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http://www.cbpp.org/cms/index.cfm?fa=view&amp;id=3793</w:t>
            </w:r>
          </w:p>
        </w:tc>
      </w:tr>
      <w:tr w:rsidR="001A5A00" w:rsidRPr="002146C4" w:rsidTr="001A5A00">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Asset Poverty Rate (%)</w:t>
            </w:r>
          </w:p>
        </w:tc>
        <w:tc>
          <w:tcPr>
            <w:tcW w:w="387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Corporation for Enterprise Development using data from Survey of Income and Program Participation, 2008 Panel, Wave 7. Washington, DC: U.S. Department of Commerce, Census Bureau, 2010. Data calculated by the Bay Area Council Economic Institute.</w:t>
            </w:r>
          </w:p>
        </w:tc>
        <w:tc>
          <w:tcPr>
            <w:tcW w:w="627"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2012</w:t>
            </w:r>
          </w:p>
        </w:tc>
        <w:tc>
          <w:tcPr>
            <w:tcW w:w="1263" w:type="dxa"/>
            <w:hideMark/>
          </w:tcPr>
          <w:p w:rsidR="001A5A00" w:rsidRPr="002146C4" w:rsidRDefault="001A5A00" w:rsidP="001A5A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1A5A00" w:rsidP="001A5A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http://scorecard.assetsandopportunity.org/2013/measure/asset-poverty-rate</w:t>
            </w:r>
          </w:p>
        </w:tc>
      </w:tr>
      <w:tr w:rsidR="001A5A00" w:rsidRPr="002146C4" w:rsidTr="001A5A00">
        <w:trPr>
          <w:trHeight w:val="290"/>
        </w:trPr>
        <w:tc>
          <w:tcPr>
            <w:cnfStyle w:val="001000000000" w:firstRow="0" w:lastRow="0" w:firstColumn="1" w:lastColumn="0" w:oddVBand="0" w:evenVBand="0" w:oddHBand="0" w:evenHBand="0" w:firstRowFirstColumn="0" w:firstRowLastColumn="0" w:lastRowFirstColumn="0" w:lastRowLastColumn="0"/>
            <w:tcW w:w="1818" w:type="dxa"/>
            <w:hideMark/>
          </w:tcPr>
          <w:p w:rsidR="001A5A00" w:rsidRPr="002146C4" w:rsidRDefault="001A5A00" w:rsidP="001A5A00">
            <w:pPr>
              <w:rPr>
                <w:rFonts w:ascii="Calibri" w:eastAsia="Times New Roman" w:hAnsi="Calibri" w:cs="Calibri"/>
                <w:color w:val="auto"/>
                <w:sz w:val="15"/>
                <w:szCs w:val="15"/>
              </w:rPr>
            </w:pPr>
            <w:r w:rsidRPr="002146C4">
              <w:rPr>
                <w:rFonts w:ascii="Calibri" w:eastAsia="Times New Roman" w:hAnsi="Calibri" w:cs="Calibri"/>
                <w:color w:val="auto"/>
                <w:sz w:val="15"/>
                <w:szCs w:val="15"/>
              </w:rPr>
              <w:t>Military Families benefitted by EITC or CTC</w:t>
            </w:r>
          </w:p>
        </w:tc>
        <w:tc>
          <w:tcPr>
            <w:tcW w:w="3870" w:type="dxa"/>
            <w:hideMark/>
          </w:tcPr>
          <w:p w:rsidR="001A5A00" w:rsidRPr="002146C4" w:rsidRDefault="001A5A00"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Center on Budget and Policy Priorities using IRS data</w:t>
            </w:r>
          </w:p>
        </w:tc>
        <w:tc>
          <w:tcPr>
            <w:tcW w:w="627"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2013</w:t>
            </w:r>
          </w:p>
        </w:tc>
        <w:tc>
          <w:tcPr>
            <w:tcW w:w="1263" w:type="dxa"/>
            <w:hideMark/>
          </w:tcPr>
          <w:p w:rsidR="001A5A00" w:rsidRPr="002146C4" w:rsidRDefault="001A5A00" w:rsidP="001A5A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r w:rsidRPr="002146C4">
              <w:rPr>
                <w:rFonts w:ascii="Calibri" w:eastAsia="Times New Roman" w:hAnsi="Calibri" w:cs="Calibri"/>
                <w:color w:val="auto"/>
                <w:sz w:val="15"/>
                <w:szCs w:val="15"/>
              </w:rPr>
              <w:t>2010</w:t>
            </w:r>
          </w:p>
        </w:tc>
        <w:tc>
          <w:tcPr>
            <w:tcW w:w="3420" w:type="dxa"/>
            <w:hideMark/>
          </w:tcPr>
          <w:p w:rsidR="001A5A00" w:rsidRPr="002146C4" w:rsidRDefault="004C39A4" w:rsidP="001A5A0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15"/>
                <w:szCs w:val="15"/>
              </w:rPr>
            </w:pPr>
            <w:hyperlink r:id="rId412" w:history="1">
              <w:r w:rsidR="001A5A00" w:rsidRPr="002146C4">
                <w:rPr>
                  <w:rStyle w:val="Hyperlink"/>
                  <w:rFonts w:ascii="Calibri" w:eastAsia="Times New Roman" w:hAnsi="Calibri" w:cs="Calibri"/>
                  <w:color w:val="auto"/>
                  <w:sz w:val="15"/>
                  <w:szCs w:val="15"/>
                  <w:u w:val="none"/>
                </w:rPr>
                <w:t>http://www.cbpp.org/cms/?fa=view&amp;id=3986</w:t>
              </w:r>
            </w:hyperlink>
          </w:p>
        </w:tc>
      </w:tr>
    </w:tbl>
    <w:p w:rsidR="001A5A00" w:rsidRPr="006F5033" w:rsidRDefault="001A5A00" w:rsidP="001A5A00">
      <w:pPr>
        <w:spacing w:after="120"/>
        <w:rPr>
          <w:rFonts w:ascii="Arial" w:hAnsi="Arial" w:cs="Arial"/>
          <w:i/>
          <w:sz w:val="2"/>
          <w:szCs w:val="2"/>
        </w:rPr>
      </w:pPr>
    </w:p>
    <w:p w:rsidR="001A5A00" w:rsidRDefault="001A5A00" w:rsidP="001A5A00">
      <w:pPr>
        <w:tabs>
          <w:tab w:val="left" w:pos="2394"/>
        </w:tabs>
        <w:rPr>
          <w:rFonts w:ascii="Arial" w:hAnsi="Arial" w:cs="Arial"/>
          <w:sz w:val="2"/>
          <w:szCs w:val="20"/>
        </w:rPr>
        <w:sectPr w:rsidR="001A5A00" w:rsidSect="001A5A00">
          <w:headerReference w:type="even" r:id="rId413"/>
          <w:headerReference w:type="default" r:id="rId414"/>
          <w:footerReference w:type="even" r:id="rId415"/>
          <w:footerReference w:type="default" r:id="rId416"/>
          <w:headerReference w:type="first" r:id="rId417"/>
          <w:footerReference w:type="first" r:id="rId418"/>
          <w:pgSz w:w="12240" w:h="15840"/>
          <w:pgMar w:top="720" w:right="720" w:bottom="245" w:left="720" w:header="720" w:footer="720" w:gutter="0"/>
          <w:pgNumType w:start="1"/>
          <w:cols w:space="720"/>
          <w:docGrid w:linePitch="360"/>
        </w:sectPr>
      </w:pPr>
    </w:p>
    <w:p w:rsidR="001A5A00" w:rsidRPr="003D4DAE" w:rsidRDefault="001A5A00" w:rsidP="001A5A00">
      <w:pPr>
        <w:tabs>
          <w:tab w:val="left" w:pos="2394"/>
        </w:tabs>
        <w:rPr>
          <w:rFonts w:ascii="Arial" w:hAnsi="Arial" w:cs="Arial"/>
          <w:sz w:val="2"/>
          <w:szCs w:val="20"/>
        </w:rPr>
      </w:pPr>
    </w:p>
    <w:sectPr w:rsidR="001A5A00" w:rsidRPr="003D4DAE" w:rsidSect="001A5A00">
      <w:headerReference w:type="even" r:id="rId419"/>
      <w:headerReference w:type="default" r:id="rId420"/>
      <w:footerReference w:type="even" r:id="rId421"/>
      <w:footerReference w:type="default" r:id="rId422"/>
      <w:headerReference w:type="first" r:id="rId423"/>
      <w:footerReference w:type="first" r:id="rId424"/>
      <w:type w:val="continuous"/>
      <w:pgSz w:w="12240" w:h="15840"/>
      <w:pgMar w:top="720" w:right="720" w:bottom="245"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9A4" w:rsidRDefault="004C39A4" w:rsidP="00EB45EC">
      <w:pPr>
        <w:spacing w:after="0" w:line="240" w:lineRule="auto"/>
      </w:pPr>
      <w:r>
        <w:separator/>
      </w:r>
    </w:p>
  </w:endnote>
  <w:endnote w:type="continuationSeparator" w:id="0">
    <w:p w:rsidR="004C39A4" w:rsidRDefault="004C39A4" w:rsidP="00EB4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Futura Bk BT">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9A4" w:rsidRDefault="004C39A4" w:rsidP="00EB45EC">
      <w:pPr>
        <w:spacing w:after="0" w:line="240" w:lineRule="auto"/>
      </w:pPr>
      <w:r>
        <w:separator/>
      </w:r>
    </w:p>
  </w:footnote>
  <w:footnote w:type="continuationSeparator" w:id="0">
    <w:p w:rsidR="004C39A4" w:rsidRDefault="004C39A4" w:rsidP="00EB4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64384" behindDoc="1" locked="0" layoutInCell="1" allowOverlap="1" wp14:anchorId="2F6333ED" wp14:editId="0BCBDE46">
              <wp:simplePos x="0" y="0"/>
              <wp:positionH relativeFrom="column">
                <wp:posOffset>3284924</wp:posOffset>
              </wp:positionH>
              <wp:positionV relativeFrom="paragraph">
                <wp:posOffset>434148</wp:posOffset>
              </wp:positionV>
              <wp:extent cx="3431540" cy="3898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EB45EC">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  </w:t>
                          </w:r>
                        </w:p>
                        <w:p w:rsidR="004C39A4" w:rsidRPr="00EB45EC" w:rsidRDefault="004C39A4" w:rsidP="00EB45EC">
                          <w:pPr>
                            <w:spacing w:line="288" w:lineRule="auto"/>
                            <w:rPr>
                              <w:rFonts w:ascii="Arial Black" w:hAnsi="Arial Black"/>
                              <w:color w:val="B01F2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8.65pt;margin-top:34.2pt;width:270.2pt;height:30.7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" stroked="f">
              <v:fill opacity="0"/>
              <v:textbox inset="0,0,0,0">
                <w:txbxContent>
                  <w:p w:rsidR="004C39A4" w:rsidRDefault="004C39A4" w:rsidP="00EB45EC">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  </w:t>
                    </w:r>
                  </w:p>
                  <w:p w:rsidR="004C39A4" w:rsidRPr="00EB45EC" w:rsidRDefault="004C39A4" w:rsidP="00EB45EC">
                    <w:pPr>
                      <w:spacing w:line="288" w:lineRule="auto"/>
                      <w:rPr>
                        <w:rFonts w:ascii="Arial Black" w:hAnsi="Arial Black"/>
                        <w:color w:val="B01F2D"/>
                      </w:rPr>
                    </w:pPr>
                  </w:p>
                </w:txbxContent>
              </v:textbox>
            </v:shape>
          </w:pict>
        </mc:Fallback>
      </mc:AlternateContent>
    </w:r>
    <w:r>
      <w:rPr>
        <w:noProof/>
      </w:rPr>
      <w:drawing>
        <wp:anchor distT="0" distB="0" distL="114935" distR="114935" simplePos="0" relativeHeight="251665408" behindDoc="1" locked="0" layoutInCell="1" allowOverlap="1" wp14:anchorId="271AC85F" wp14:editId="4985AD0B">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63360" behindDoc="1" locked="0" layoutInCell="1" allowOverlap="1" wp14:anchorId="284C523E" wp14:editId="12FBE6CC">
              <wp:simplePos x="0" y="0"/>
              <wp:positionH relativeFrom="column">
                <wp:posOffset>-520995</wp:posOffset>
              </wp:positionH>
              <wp:positionV relativeFrom="paragraph">
                <wp:posOffset>648586</wp:posOffset>
              </wp:positionV>
              <wp:extent cx="7825562" cy="3625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1pt;margin-top:51.05pt;width:616.2pt;height:28.5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nJjwIAACM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" stroked="f">
              <v:fill opacity="0"/>
              <v:textbox inset="0,0,0,0">
                <w:txbxContent>
                  <w:p w:rsidR="004C39A4" w:rsidRDefault="004C39A4">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03648" behindDoc="1" locked="0" layoutInCell="1" allowOverlap="1" wp14:anchorId="00B0C9CD" wp14:editId="193A6410">
              <wp:simplePos x="0" y="0"/>
              <wp:positionH relativeFrom="column">
                <wp:posOffset>3288665</wp:posOffset>
              </wp:positionH>
              <wp:positionV relativeFrom="paragraph">
                <wp:posOffset>435300</wp:posOffset>
              </wp:positionV>
              <wp:extent cx="3431540" cy="38989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94" type="#_x0000_t202" style="position:absolute;margin-left:258.95pt;margin-top:34.3pt;width:270.2pt;height:30.7pt;z-index:-251512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GAkQIAACg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KfcBgJECAAAo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04672" behindDoc="1" locked="0" layoutInCell="1" allowOverlap="1" wp14:anchorId="701D8231" wp14:editId="371888FA">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02624" behindDoc="1" locked="0" layoutInCell="1" allowOverlap="1" wp14:anchorId="434BA1BB" wp14:editId="478864A4">
              <wp:simplePos x="0" y="0"/>
              <wp:positionH relativeFrom="column">
                <wp:posOffset>-520995</wp:posOffset>
              </wp:positionH>
              <wp:positionV relativeFrom="paragraph">
                <wp:posOffset>648586</wp:posOffset>
              </wp:positionV>
              <wp:extent cx="7825562" cy="36258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5" type="#_x0000_t202" style="position:absolute;margin-left:-41pt;margin-top:51.05pt;width:616.2pt;height:28.55pt;z-index:-251513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07744" behindDoc="1" locked="0" layoutInCell="1" allowOverlap="1" wp14:anchorId="1D88A743" wp14:editId="1E8574BB">
              <wp:simplePos x="0" y="0"/>
              <wp:positionH relativeFrom="column">
                <wp:posOffset>3288665</wp:posOffset>
              </wp:positionH>
              <wp:positionV relativeFrom="paragraph">
                <wp:posOffset>435300</wp:posOffset>
              </wp:positionV>
              <wp:extent cx="3431540" cy="38989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96" type="#_x0000_t202" style="position:absolute;margin-left:258.95pt;margin-top:34.3pt;width:270.2pt;height:30.7pt;z-index:-251508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J5LLraPAgAAKA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08768" behindDoc="1" locked="0" layoutInCell="1" allowOverlap="1" wp14:anchorId="00DBF70A" wp14:editId="11A0EA97">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06720" behindDoc="1" locked="0" layoutInCell="1" allowOverlap="1" wp14:anchorId="65545FEC" wp14:editId="70F0C77F">
              <wp:simplePos x="0" y="0"/>
              <wp:positionH relativeFrom="column">
                <wp:posOffset>-520995</wp:posOffset>
              </wp:positionH>
              <wp:positionV relativeFrom="paragraph">
                <wp:posOffset>648586</wp:posOffset>
              </wp:positionV>
              <wp:extent cx="7825562" cy="36258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7" type="#_x0000_t202" style="position:absolute;margin-left:-41pt;margin-top:51.05pt;width:616.2pt;height:28.55pt;z-index:-251509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Iygi3K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11840" behindDoc="1" locked="0" layoutInCell="1" allowOverlap="1" wp14:anchorId="45B3D4D5" wp14:editId="1EF8B79D">
              <wp:simplePos x="0" y="0"/>
              <wp:positionH relativeFrom="column">
                <wp:posOffset>3288665</wp:posOffset>
              </wp:positionH>
              <wp:positionV relativeFrom="paragraph">
                <wp:posOffset>435300</wp:posOffset>
              </wp:positionV>
              <wp:extent cx="3431540" cy="38989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98" type="#_x0000_t202" style="position:absolute;margin-left:258.95pt;margin-top:34.3pt;width:270.2pt;height:30.7pt;z-index:-251504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PAkAIAACg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CztZPA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12864" behindDoc="1" locked="0" layoutInCell="1" allowOverlap="1" wp14:anchorId="46A8B968" wp14:editId="51DDAD89">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10816" behindDoc="1" locked="0" layoutInCell="1" allowOverlap="1" wp14:anchorId="40574A0B" wp14:editId="6FC069B3">
              <wp:simplePos x="0" y="0"/>
              <wp:positionH relativeFrom="column">
                <wp:posOffset>-520995</wp:posOffset>
              </wp:positionH>
              <wp:positionV relativeFrom="paragraph">
                <wp:posOffset>648586</wp:posOffset>
              </wp:positionV>
              <wp:extent cx="7825562" cy="36258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9" type="#_x0000_t202" style="position:absolute;margin-left:-41pt;margin-top:51.05pt;width:616.2pt;height:28.55pt;z-index:-251505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&#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PcMAJW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15936" behindDoc="1" locked="0" layoutInCell="1" allowOverlap="1" wp14:anchorId="1A538027" wp14:editId="10680D98">
              <wp:simplePos x="0" y="0"/>
              <wp:positionH relativeFrom="column">
                <wp:posOffset>3288665</wp:posOffset>
              </wp:positionH>
              <wp:positionV relativeFrom="paragraph">
                <wp:posOffset>435300</wp:posOffset>
              </wp:positionV>
              <wp:extent cx="3431540" cy="38989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0" type="#_x0000_t202" style="position:absolute;margin-left:258.95pt;margin-top:34.3pt;width:270.2pt;height:30.7pt;z-index:-251500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VEkAIAACg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pyRVE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16960" behindDoc="1" locked="0" layoutInCell="1" allowOverlap="1" wp14:anchorId="02DE4741" wp14:editId="2460439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14912" behindDoc="1" locked="0" layoutInCell="1" allowOverlap="1" wp14:anchorId="1C0D8319" wp14:editId="4D6B2A00">
              <wp:simplePos x="0" y="0"/>
              <wp:positionH relativeFrom="column">
                <wp:posOffset>-520995</wp:posOffset>
              </wp:positionH>
              <wp:positionV relativeFrom="paragraph">
                <wp:posOffset>648586</wp:posOffset>
              </wp:positionV>
              <wp:extent cx="7825562" cy="36258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1" type="#_x0000_t202" style="position:absolute;margin-left:-41pt;margin-top:51.05pt;width:616.2pt;height:28.55pt;z-index:-2515015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&#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Dv+7Wa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20032" behindDoc="1" locked="0" layoutInCell="1" allowOverlap="1" wp14:anchorId="44633214" wp14:editId="2C85025B">
              <wp:simplePos x="0" y="0"/>
              <wp:positionH relativeFrom="column">
                <wp:posOffset>3288665</wp:posOffset>
              </wp:positionH>
              <wp:positionV relativeFrom="paragraph">
                <wp:posOffset>435300</wp:posOffset>
              </wp:positionV>
              <wp:extent cx="3431540" cy="38989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258.95pt;margin-top:34.3pt;width:270.2pt;height:30.7pt;z-index:-251496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xyf08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21056" behindDoc="1" locked="0" layoutInCell="1" allowOverlap="1" wp14:anchorId="05B835C7" wp14:editId="06F3C92C">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19008" behindDoc="1" locked="0" layoutInCell="1" allowOverlap="1" wp14:anchorId="51794119" wp14:editId="33C34B0D">
              <wp:simplePos x="0" y="0"/>
              <wp:positionH relativeFrom="column">
                <wp:posOffset>-520995</wp:posOffset>
              </wp:positionH>
              <wp:positionV relativeFrom="paragraph">
                <wp:posOffset>648586</wp:posOffset>
              </wp:positionV>
              <wp:extent cx="7825562" cy="36258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3" type="#_x0000_t202" style="position:absolute;margin-left:-41pt;margin-top:51.05pt;width:616.2pt;height:28.55pt;z-index:-2514974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24128" behindDoc="1" locked="0" layoutInCell="1" allowOverlap="1" wp14:anchorId="328A74A8" wp14:editId="04AA2927">
              <wp:simplePos x="0" y="0"/>
              <wp:positionH relativeFrom="column">
                <wp:posOffset>3288665</wp:posOffset>
              </wp:positionH>
              <wp:positionV relativeFrom="paragraph">
                <wp:posOffset>435300</wp:posOffset>
              </wp:positionV>
              <wp:extent cx="3431540" cy="38989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258.95pt;margin-top:34.3pt;width:270.2pt;height:30.7pt;z-index:-251492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AzSWhJECAAAo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25152" behindDoc="1" locked="0" layoutInCell="1" allowOverlap="1" wp14:anchorId="0EF961A9" wp14:editId="1024557B">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23104" behindDoc="1" locked="0" layoutInCell="1" allowOverlap="1" wp14:anchorId="5CF0154A" wp14:editId="016DAE46">
              <wp:simplePos x="0" y="0"/>
              <wp:positionH relativeFrom="column">
                <wp:posOffset>-520995</wp:posOffset>
              </wp:positionH>
              <wp:positionV relativeFrom="paragraph">
                <wp:posOffset>648586</wp:posOffset>
              </wp:positionV>
              <wp:extent cx="7825562" cy="36258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5" type="#_x0000_t202" style="position:absolute;margin-left:-41pt;margin-top:51.05pt;width:616.2pt;height:28.55pt;z-index:-251493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6mkgIAACg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&#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FEDbqa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80768" behindDoc="1" locked="0" layoutInCell="1" allowOverlap="1" wp14:anchorId="377E5119" wp14:editId="03F9ED93">
              <wp:simplePos x="0" y="0"/>
              <wp:positionH relativeFrom="column">
                <wp:posOffset>3288665</wp:posOffset>
              </wp:positionH>
              <wp:positionV relativeFrom="paragraph">
                <wp:posOffset>435300</wp:posOffset>
              </wp:positionV>
              <wp:extent cx="3431540" cy="3898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258.95pt;margin-top:34.3pt;width:270.2pt;height:30.7pt;z-index:-251635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MwuWrCPAgAAJQ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81792" behindDoc="1" locked="0" layoutInCell="1" allowOverlap="1" wp14:anchorId="261BCA70" wp14:editId="133200B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79744" behindDoc="1" locked="0" layoutInCell="1" allowOverlap="1" wp14:anchorId="0051E751" wp14:editId="6123AD72">
              <wp:simplePos x="0" y="0"/>
              <wp:positionH relativeFrom="column">
                <wp:posOffset>-520995</wp:posOffset>
              </wp:positionH>
              <wp:positionV relativeFrom="paragraph">
                <wp:posOffset>648586</wp:posOffset>
              </wp:positionV>
              <wp:extent cx="7825562" cy="3625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41pt;margin-top:51.05pt;width:616.2pt;height:28.5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7kQIAACU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fibQu5ECAAAl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28224" behindDoc="1" locked="0" layoutInCell="1" allowOverlap="1" wp14:anchorId="2FDE3497" wp14:editId="7A94413F">
              <wp:simplePos x="0" y="0"/>
              <wp:positionH relativeFrom="column">
                <wp:posOffset>3288665</wp:posOffset>
              </wp:positionH>
              <wp:positionV relativeFrom="paragraph">
                <wp:posOffset>435300</wp:posOffset>
              </wp:positionV>
              <wp:extent cx="3431540" cy="38989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6" type="#_x0000_t202" style="position:absolute;margin-left:258.95pt;margin-top:34.3pt;width:270.2pt;height:30.7pt;z-index:-251488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29248" behindDoc="1" locked="0" layoutInCell="1" allowOverlap="1" wp14:anchorId="2497F72A" wp14:editId="74F1C1AC">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27200" behindDoc="1" locked="0" layoutInCell="1" allowOverlap="1" wp14:anchorId="799FE542" wp14:editId="062B05E6">
              <wp:simplePos x="0" y="0"/>
              <wp:positionH relativeFrom="column">
                <wp:posOffset>-520995</wp:posOffset>
              </wp:positionH>
              <wp:positionV relativeFrom="paragraph">
                <wp:posOffset>648586</wp:posOffset>
              </wp:positionV>
              <wp:extent cx="7825562" cy="36258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07" type="#_x0000_t202" style="position:absolute;margin-left:-41pt;margin-top:51.05pt;width:616.2pt;height:28.55pt;z-index:-251489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32320" behindDoc="1" locked="0" layoutInCell="1" allowOverlap="1" wp14:anchorId="11F45981" wp14:editId="661A5266">
              <wp:simplePos x="0" y="0"/>
              <wp:positionH relativeFrom="column">
                <wp:posOffset>3288665</wp:posOffset>
              </wp:positionH>
              <wp:positionV relativeFrom="paragraph">
                <wp:posOffset>435300</wp:posOffset>
              </wp:positionV>
              <wp:extent cx="3431540" cy="38989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08" type="#_x0000_t202" style="position:absolute;margin-left:258.95pt;margin-top:34.3pt;width:270.2pt;height:30.7pt;z-index:-251484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D6bAHv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33344" behindDoc="1" locked="0" layoutInCell="1" allowOverlap="1" wp14:anchorId="1AD7F729" wp14:editId="6A31AD2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31296" behindDoc="1" locked="0" layoutInCell="1" allowOverlap="1" wp14:anchorId="0ECC48B3" wp14:editId="4E0DAFDA">
              <wp:simplePos x="0" y="0"/>
              <wp:positionH relativeFrom="column">
                <wp:posOffset>-520995</wp:posOffset>
              </wp:positionH>
              <wp:positionV relativeFrom="paragraph">
                <wp:posOffset>648586</wp:posOffset>
              </wp:positionV>
              <wp:extent cx="7825562" cy="36258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9" type="#_x0000_t202" style="position:absolute;margin-left:-41pt;margin-top:51.05pt;width:616.2pt;height:28.55pt;z-index:-251485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&#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J158SW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36416" behindDoc="1" locked="0" layoutInCell="1" allowOverlap="1" wp14:anchorId="2AFF1AF7" wp14:editId="17BA3DE4">
              <wp:simplePos x="0" y="0"/>
              <wp:positionH relativeFrom="column">
                <wp:posOffset>3288665</wp:posOffset>
              </wp:positionH>
              <wp:positionV relativeFrom="paragraph">
                <wp:posOffset>435300</wp:posOffset>
              </wp:positionV>
              <wp:extent cx="3431540" cy="38989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10" type="#_x0000_t202" style="position:absolute;margin-left:258.95pt;margin-top:34.3pt;width:270.2pt;height:30.7pt;z-index:-251480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vfG78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37440" behindDoc="1" locked="0" layoutInCell="1" allowOverlap="1" wp14:anchorId="5EE5043B" wp14:editId="12E03250">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35392" behindDoc="1" locked="0" layoutInCell="1" allowOverlap="1" wp14:anchorId="3DF6E999" wp14:editId="446C77CF">
              <wp:simplePos x="0" y="0"/>
              <wp:positionH relativeFrom="column">
                <wp:posOffset>-520995</wp:posOffset>
              </wp:positionH>
              <wp:positionV relativeFrom="paragraph">
                <wp:posOffset>648586</wp:posOffset>
              </wp:positionV>
              <wp:extent cx="7825562" cy="36258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1" type="#_x0000_t202" style="position:absolute;margin-left:-41pt;margin-top:51.05pt;width:616.2pt;height:28.55pt;z-index:-251481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40512" behindDoc="1" locked="0" layoutInCell="1" allowOverlap="1" wp14:anchorId="162AB62C" wp14:editId="7F9B7957">
              <wp:simplePos x="0" y="0"/>
              <wp:positionH relativeFrom="column">
                <wp:posOffset>3288665</wp:posOffset>
              </wp:positionH>
              <wp:positionV relativeFrom="paragraph">
                <wp:posOffset>435300</wp:posOffset>
              </wp:positionV>
              <wp:extent cx="3431540" cy="38989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12" type="#_x0000_t202" style="position:absolute;margin-left:258.95pt;margin-top:34.3pt;width:270.2pt;height:30.7pt;z-index:-251475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FNDlG5ECAAAo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41536" behindDoc="1" locked="0" layoutInCell="1" allowOverlap="1" wp14:anchorId="0A8B0A20" wp14:editId="1310297F">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39488" behindDoc="1" locked="0" layoutInCell="1" allowOverlap="1" wp14:anchorId="6E14A5A1" wp14:editId="2923100B">
              <wp:simplePos x="0" y="0"/>
              <wp:positionH relativeFrom="column">
                <wp:posOffset>-520995</wp:posOffset>
              </wp:positionH>
              <wp:positionV relativeFrom="paragraph">
                <wp:posOffset>648586</wp:posOffset>
              </wp:positionV>
              <wp:extent cx="7825562" cy="36258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13" type="#_x0000_t202" style="position:absolute;margin-left:-41pt;margin-top:51.05pt;width:616.2pt;height:28.55pt;z-index:-251476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&#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Gr7yte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44608" behindDoc="1" locked="0" layoutInCell="1" allowOverlap="1" wp14:anchorId="754650DB" wp14:editId="2598C763">
              <wp:simplePos x="0" y="0"/>
              <wp:positionH relativeFrom="column">
                <wp:posOffset>3288665</wp:posOffset>
              </wp:positionH>
              <wp:positionV relativeFrom="paragraph">
                <wp:posOffset>435300</wp:posOffset>
              </wp:positionV>
              <wp:extent cx="3431540" cy="38989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14" type="#_x0000_t202" style="position:absolute;margin-left:258.95pt;margin-top:34.3pt;width:270.2pt;height:30.7pt;z-index:-251471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g73MKJECAAAo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45632" behindDoc="1" locked="0" layoutInCell="1" allowOverlap="1" wp14:anchorId="7125F51B" wp14:editId="58390C5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43584" behindDoc="1" locked="0" layoutInCell="1" allowOverlap="1" wp14:anchorId="1F9B1F14" wp14:editId="1D0401F5">
              <wp:simplePos x="0" y="0"/>
              <wp:positionH relativeFrom="column">
                <wp:posOffset>-520995</wp:posOffset>
              </wp:positionH>
              <wp:positionV relativeFrom="paragraph">
                <wp:posOffset>648586</wp:posOffset>
              </wp:positionV>
              <wp:extent cx="7825562" cy="36258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15" type="#_x0000_t202" style="position:absolute;margin-left:-41pt;margin-top:51.05pt;width:616.2pt;height:28.55pt;z-index:-251472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&#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McEX32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48704" behindDoc="1" locked="0" layoutInCell="1" allowOverlap="1" wp14:anchorId="2D16DBAA" wp14:editId="60F5D1F6">
              <wp:simplePos x="0" y="0"/>
              <wp:positionH relativeFrom="column">
                <wp:posOffset>3288665</wp:posOffset>
              </wp:positionH>
              <wp:positionV relativeFrom="paragraph">
                <wp:posOffset>435300</wp:posOffset>
              </wp:positionV>
              <wp:extent cx="3431540" cy="38989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16" type="#_x0000_t202" style="position:absolute;margin-left:258.95pt;margin-top:34.3pt;width:270.2pt;height:30.7pt;z-index:-251467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DQB4x6PAgAAKA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49728" behindDoc="1" locked="0" layoutInCell="1" allowOverlap="1" wp14:anchorId="5184B5F7" wp14:editId="6B45984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47680" behindDoc="1" locked="0" layoutInCell="1" allowOverlap="1" wp14:anchorId="67EFA392" wp14:editId="6F6318D7">
              <wp:simplePos x="0" y="0"/>
              <wp:positionH relativeFrom="column">
                <wp:posOffset>-520995</wp:posOffset>
              </wp:positionH>
              <wp:positionV relativeFrom="paragraph">
                <wp:posOffset>648586</wp:posOffset>
              </wp:positionV>
              <wp:extent cx="7825562" cy="36258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17" type="#_x0000_t202" style="position:absolute;margin-left:-41pt;margin-top:51.05pt;width:616.2pt;height:28.55pt;z-index:-251468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MckQIAACg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Bo/THJECAAAoBQAADgAAAAAAAAAAAAAAAAAuAgAAZHJzL2Uyb0RvYy54bWxQ&#10;SwECLQAUAAYACAAAACEA4D6XpN8AAAAMAQAADwAAAAAAAAAAAAAAAADrBAAAZHJzL2Rvd25yZXYu&#10;eG1sUEsFBgAAAAAEAAQA8wAAAPcFA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52800" behindDoc="1" locked="0" layoutInCell="1" allowOverlap="1" wp14:anchorId="260E96C9" wp14:editId="18BB6135">
              <wp:simplePos x="0" y="0"/>
              <wp:positionH relativeFrom="column">
                <wp:posOffset>3288665</wp:posOffset>
              </wp:positionH>
              <wp:positionV relativeFrom="paragraph">
                <wp:posOffset>435300</wp:posOffset>
              </wp:positionV>
              <wp:extent cx="3431540" cy="38989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18" type="#_x0000_t202" style="position:absolute;margin-left:258.95pt;margin-top:34.3pt;width:270.2pt;height:30.7pt;z-index:-251463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ukAIAACg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5msuu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53824" behindDoc="1" locked="0" layoutInCell="1" allowOverlap="1" wp14:anchorId="678CECF8" wp14:editId="246BC13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51776" behindDoc="1" locked="0" layoutInCell="1" allowOverlap="1" wp14:anchorId="54DFE34C" wp14:editId="2C1FBAAB">
              <wp:simplePos x="0" y="0"/>
              <wp:positionH relativeFrom="column">
                <wp:posOffset>-520995</wp:posOffset>
              </wp:positionH>
              <wp:positionV relativeFrom="paragraph">
                <wp:posOffset>648586</wp:posOffset>
              </wp:positionV>
              <wp:extent cx="7825562" cy="36258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9" type="#_x0000_t202" style="position:absolute;margin-left:-41pt;margin-top:51.05pt;width:616.2pt;height:28.55pt;z-index:-251464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&#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H0jWPu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56896" behindDoc="1" locked="0" layoutInCell="1" allowOverlap="1" wp14:anchorId="1EF29126" wp14:editId="5AB70EFB">
              <wp:simplePos x="0" y="0"/>
              <wp:positionH relativeFrom="column">
                <wp:posOffset>3288665</wp:posOffset>
              </wp:positionH>
              <wp:positionV relativeFrom="paragraph">
                <wp:posOffset>435300</wp:posOffset>
              </wp:positionV>
              <wp:extent cx="3431540" cy="38989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20" type="#_x0000_t202" style="position:absolute;margin-left:258.95pt;margin-top:34.3pt;width:270.2pt;height:30.7pt;z-index:-251459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0qkAIAACg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Dj5k0q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57920" behindDoc="1" locked="0" layoutInCell="1" allowOverlap="1" wp14:anchorId="3BC6AB85" wp14:editId="4FAEDC37">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55872" behindDoc="1" locked="0" layoutInCell="1" allowOverlap="1" wp14:anchorId="02430E17" wp14:editId="61802F3E">
              <wp:simplePos x="0" y="0"/>
              <wp:positionH relativeFrom="column">
                <wp:posOffset>-520995</wp:posOffset>
              </wp:positionH>
              <wp:positionV relativeFrom="paragraph">
                <wp:posOffset>648586</wp:posOffset>
              </wp:positionV>
              <wp:extent cx="7825562" cy="36258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21" type="#_x0000_t202" style="position:absolute;margin-left:-41pt;margin-top:51.05pt;width:616.2pt;height:28.55pt;z-index:-251460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LHRtQi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60992" behindDoc="1" locked="0" layoutInCell="1" allowOverlap="1" wp14:anchorId="1F916D27" wp14:editId="2915429E">
              <wp:simplePos x="0" y="0"/>
              <wp:positionH relativeFrom="column">
                <wp:posOffset>3288665</wp:posOffset>
              </wp:positionH>
              <wp:positionV relativeFrom="paragraph">
                <wp:posOffset>435300</wp:posOffset>
              </wp:positionV>
              <wp:extent cx="3431540" cy="3898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22" type="#_x0000_t202" style="position:absolute;margin-left:258.95pt;margin-top:34.3pt;width:270.2pt;height:30.7pt;z-index:-251455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VSkAIAACg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C75qVS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62016" behindDoc="1" locked="0" layoutInCell="1" allowOverlap="1" wp14:anchorId="2FA96BE2" wp14:editId="119C97B1">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59968" behindDoc="1" locked="0" layoutInCell="1" allowOverlap="1" wp14:anchorId="3F742BEE" wp14:editId="66C62000">
              <wp:simplePos x="0" y="0"/>
              <wp:positionH relativeFrom="column">
                <wp:posOffset>-520995</wp:posOffset>
              </wp:positionH>
              <wp:positionV relativeFrom="paragraph">
                <wp:posOffset>648586</wp:posOffset>
              </wp:positionV>
              <wp:extent cx="7825562" cy="362585"/>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3" type="#_x0000_t202" style="position:absolute;margin-left:-41pt;margin-top:51.05pt;width:616.2pt;height:28.55pt;z-index:-251456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&#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P9fNge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65088" behindDoc="1" locked="0" layoutInCell="1" allowOverlap="1" wp14:anchorId="79A59140" wp14:editId="5FC24C9E">
              <wp:simplePos x="0" y="0"/>
              <wp:positionH relativeFrom="column">
                <wp:posOffset>3288665</wp:posOffset>
              </wp:positionH>
              <wp:positionV relativeFrom="paragraph">
                <wp:posOffset>435300</wp:posOffset>
              </wp:positionV>
              <wp:extent cx="3431540" cy="38989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24" type="#_x0000_t202" style="position:absolute;margin-left:258.95pt;margin-top:34.3pt;width:270.2pt;height:30.7pt;z-index:-251451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WxW0ekAIAACg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66112" behindDoc="1" locked="0" layoutInCell="1" allowOverlap="1" wp14:anchorId="3C0239B7" wp14:editId="3C6D0609">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64064" behindDoc="1" locked="0" layoutInCell="1" allowOverlap="1" wp14:anchorId="3D8D57F8" wp14:editId="7274909E">
              <wp:simplePos x="0" y="0"/>
              <wp:positionH relativeFrom="column">
                <wp:posOffset>-520995</wp:posOffset>
              </wp:positionH>
              <wp:positionV relativeFrom="paragraph">
                <wp:posOffset>648586</wp:posOffset>
              </wp:positionV>
              <wp:extent cx="7825562" cy="362585"/>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5" type="#_x0000_t202" style="position:absolute;margin-left:-41pt;margin-top:51.05pt;width:616.2pt;height:28.55pt;z-index:-251452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ATylTySAgAAKA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84864" behindDoc="1" locked="0" layoutInCell="1" allowOverlap="1" wp14:anchorId="5664A5BF" wp14:editId="6E3782BA">
              <wp:simplePos x="0" y="0"/>
              <wp:positionH relativeFrom="column">
                <wp:posOffset>3288665</wp:posOffset>
              </wp:positionH>
              <wp:positionV relativeFrom="paragraph">
                <wp:posOffset>435300</wp:posOffset>
              </wp:positionV>
              <wp:extent cx="3431540" cy="3898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258.95pt;margin-top:34.3pt;width:270.2pt;height:30.7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85888" behindDoc="1" locked="0" layoutInCell="1" allowOverlap="1" wp14:anchorId="629EFA73" wp14:editId="07FB08BD">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83840" behindDoc="1" locked="0" layoutInCell="1" allowOverlap="1" wp14:anchorId="448AF0E9" wp14:editId="2148E19B">
              <wp:simplePos x="0" y="0"/>
              <wp:positionH relativeFrom="column">
                <wp:posOffset>-520995</wp:posOffset>
              </wp:positionH>
              <wp:positionV relativeFrom="paragraph">
                <wp:posOffset>648586</wp:posOffset>
              </wp:positionV>
              <wp:extent cx="7825562" cy="3625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41pt;margin-top:51.05pt;width:616.2pt;height:28.55pt;z-index:-251632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C06G95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69184" behindDoc="1" locked="0" layoutInCell="1" allowOverlap="1" wp14:anchorId="0DF3FFDC" wp14:editId="64AB5EF4">
              <wp:simplePos x="0" y="0"/>
              <wp:positionH relativeFrom="column">
                <wp:posOffset>3288665</wp:posOffset>
              </wp:positionH>
              <wp:positionV relativeFrom="paragraph">
                <wp:posOffset>435300</wp:posOffset>
              </wp:positionV>
              <wp:extent cx="3431540" cy="38989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6" type="#_x0000_t202" style="position:absolute;margin-left:258.95pt;margin-top:34.3pt;width:270.2pt;height:30.7pt;z-index:-251447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70208" behindDoc="1" locked="0" layoutInCell="1" allowOverlap="1" wp14:anchorId="1D66B426" wp14:editId="0819D2CD">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68160" behindDoc="1" locked="0" layoutInCell="1" allowOverlap="1" wp14:anchorId="61B8B067" wp14:editId="05544686">
              <wp:simplePos x="0" y="0"/>
              <wp:positionH relativeFrom="column">
                <wp:posOffset>-520995</wp:posOffset>
              </wp:positionH>
              <wp:positionV relativeFrom="paragraph">
                <wp:posOffset>648586</wp:posOffset>
              </wp:positionV>
              <wp:extent cx="7825562" cy="362585"/>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7" type="#_x0000_t202" style="position:absolute;margin-left:-41pt;margin-top:51.05pt;width:616.2pt;height:28.55pt;z-index:-251448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EAEgouSAgAAKQ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73280" behindDoc="1" locked="0" layoutInCell="1" allowOverlap="1" wp14:anchorId="585A81DD" wp14:editId="2334E29D">
              <wp:simplePos x="0" y="0"/>
              <wp:positionH relativeFrom="column">
                <wp:posOffset>3288665</wp:posOffset>
              </wp:positionH>
              <wp:positionV relativeFrom="paragraph">
                <wp:posOffset>435300</wp:posOffset>
              </wp:positionV>
              <wp:extent cx="3431540" cy="38989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28" type="#_x0000_t202" style="position:absolute;margin-left:258.95pt;margin-top:34.3pt;width:270.2pt;height:30.7pt;z-index:-251443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kQIAACk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8f/uNZECAAAp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74304" behindDoc="1" locked="0" layoutInCell="1" allowOverlap="1" wp14:anchorId="3EE66705" wp14:editId="280AF752">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72256" behindDoc="1" locked="0" layoutInCell="1" allowOverlap="1" wp14:anchorId="47BEC9B9" wp14:editId="7D4D9C3D">
              <wp:simplePos x="0" y="0"/>
              <wp:positionH relativeFrom="column">
                <wp:posOffset>-520995</wp:posOffset>
              </wp:positionH>
              <wp:positionV relativeFrom="paragraph">
                <wp:posOffset>648586</wp:posOffset>
              </wp:positionV>
              <wp:extent cx="7825562" cy="36258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29" type="#_x0000_t202" style="position:absolute;margin-left:-41pt;margin-top:51.05pt;width:616.2pt;height:28.55pt;z-index:-251444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&#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GhBZeGSAgAAKQ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877376" behindDoc="1" locked="0" layoutInCell="1" allowOverlap="1" wp14:anchorId="585A81DD" wp14:editId="2334E29D">
              <wp:simplePos x="0" y="0"/>
              <wp:positionH relativeFrom="column">
                <wp:posOffset>3288665</wp:posOffset>
              </wp:positionH>
              <wp:positionV relativeFrom="paragraph">
                <wp:posOffset>435300</wp:posOffset>
              </wp:positionV>
              <wp:extent cx="3431540" cy="3898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30" type="#_x0000_t202" style="position:absolute;margin-left:258.95pt;margin-top:34.3pt;width:270.2pt;height:30.7pt;z-index:-251439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BXjwIAACU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F6NEFePAgAAJQ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78400" behindDoc="1" locked="0" layoutInCell="1" allowOverlap="1" wp14:anchorId="3EE66705" wp14:editId="280AF752">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876352" behindDoc="1" locked="0" layoutInCell="1" allowOverlap="1" wp14:anchorId="47BEC9B9" wp14:editId="7D4D9C3D">
              <wp:simplePos x="0" y="0"/>
              <wp:positionH relativeFrom="column">
                <wp:posOffset>-520995</wp:posOffset>
              </wp:positionH>
              <wp:positionV relativeFrom="paragraph">
                <wp:posOffset>648586</wp:posOffset>
              </wp:positionV>
              <wp:extent cx="7825562" cy="3625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before="40"/>
                            <w:jc w:val="center"/>
                            <w:rPr>
                              <w:rFonts w:ascii="Futura Bk BT" w:hAnsi="Futura Bk BT"/>
                              <w:w w:val="105"/>
                              <w:sz w:val="17"/>
                              <w:szCs w:val="17"/>
                            </w:rPr>
                          </w:pPr>
                          <w:r>
                            <w:rPr>
                              <w:rFonts w:ascii="Futura Bk BT" w:hAnsi="Futura Bk BT"/>
                              <w:caps/>
                              <w:w w:val="105"/>
                              <w:sz w:val="17"/>
                              <w:szCs w:val="17"/>
                            </w:rPr>
                            <w:t>1730 R</w:t>
                          </w:r>
                          <w:r>
                            <w:rPr>
                              <w:rFonts w:ascii="Futura Bk BT" w:hAnsi="Futura Bk BT"/>
                              <w:w w:val="105"/>
                              <w:sz w:val="17"/>
                              <w:szCs w:val="17"/>
                            </w:rPr>
                            <w:t>hode Island Ave, NW, Suite 400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20036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783-2818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31" type="#_x0000_t202" style="position:absolute;margin-left:-41pt;margin-top:51.05pt;width:616.2pt;height:28.55pt;z-index:-251440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kxkQIAACU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FVCpMZECAAAlBQAADgAAAAAAAAAAAAAAAAAuAgAAZHJzL2Uyb0RvYy54bWxQ&#10;SwECLQAUAAYACAAAACEA4D6XpN8AAAAMAQAADwAAAAAAAAAAAAAAAADrBAAAZHJzL2Rvd25yZXYu&#10;eG1sUEsFBgAAAAAEAAQA8wAAAPcFAAAAAA==&#10;" stroked="f">
              <v:fill opacity="0"/>
              <v:textbox inset="0,0,0,0">
                <w:txbxContent>
                  <w:p w:rsidR="004C39A4" w:rsidRDefault="004C39A4">
                    <w:pPr>
                      <w:spacing w:before="40"/>
                      <w:jc w:val="center"/>
                      <w:rPr>
                        <w:rFonts w:ascii="Futura Bk BT" w:hAnsi="Futura Bk BT"/>
                        <w:w w:val="105"/>
                        <w:sz w:val="17"/>
                        <w:szCs w:val="17"/>
                      </w:rPr>
                    </w:pPr>
                    <w:r>
                      <w:rPr>
                        <w:rFonts w:ascii="Futura Bk BT" w:hAnsi="Futura Bk BT"/>
                        <w:caps/>
                        <w:w w:val="105"/>
                        <w:sz w:val="17"/>
                        <w:szCs w:val="17"/>
                      </w:rPr>
                      <w:t>1730 R</w:t>
                    </w:r>
                    <w:r>
                      <w:rPr>
                        <w:rFonts w:ascii="Futura Bk BT" w:hAnsi="Futura Bk BT"/>
                        <w:w w:val="105"/>
                        <w:sz w:val="17"/>
                        <w:szCs w:val="17"/>
                      </w:rPr>
                      <w:t>hode Island Ave, NW, Suite 400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20036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783-2818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88960" behindDoc="1" locked="0" layoutInCell="1" allowOverlap="1" wp14:anchorId="14A3157B" wp14:editId="4F7BBB71">
              <wp:simplePos x="0" y="0"/>
              <wp:positionH relativeFrom="column">
                <wp:posOffset>3288665</wp:posOffset>
              </wp:positionH>
              <wp:positionV relativeFrom="paragraph">
                <wp:posOffset>435300</wp:posOffset>
              </wp:positionV>
              <wp:extent cx="3431540" cy="3898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8" type="#_x0000_t202" style="position:absolute;margin-left:258.95pt;margin-top:34.3pt;width:270.2pt;height:30.7pt;z-index:-251627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C7F6r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89984" behindDoc="1" locked="0" layoutInCell="1" allowOverlap="1" wp14:anchorId="58D2BAE3" wp14:editId="27587254">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87936" behindDoc="1" locked="0" layoutInCell="1" allowOverlap="1" wp14:anchorId="0726CE85" wp14:editId="76CD7B29">
              <wp:simplePos x="0" y="0"/>
              <wp:positionH relativeFrom="column">
                <wp:posOffset>-520995</wp:posOffset>
              </wp:positionH>
              <wp:positionV relativeFrom="paragraph">
                <wp:posOffset>648586</wp:posOffset>
              </wp:positionV>
              <wp:extent cx="7825562" cy="36258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41pt;margin-top:51.05pt;width:616.2pt;height:28.55pt;z-index:-2516285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2Jkg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N0OrYm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93056" behindDoc="1" locked="0" layoutInCell="1" allowOverlap="1" wp14:anchorId="0D33016D" wp14:editId="78CA5942">
              <wp:simplePos x="0" y="0"/>
              <wp:positionH relativeFrom="column">
                <wp:posOffset>3288665</wp:posOffset>
              </wp:positionH>
              <wp:positionV relativeFrom="paragraph">
                <wp:posOffset>435300</wp:posOffset>
              </wp:positionV>
              <wp:extent cx="3431540" cy="3898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258.95pt;margin-top:34.3pt;width:270.2pt;height:30.7pt;z-index:-251623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94080" behindDoc="1" locked="0" layoutInCell="1" allowOverlap="1" wp14:anchorId="05CF2EB1" wp14:editId="783EFD8F">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92032" behindDoc="1" locked="0" layoutInCell="1" allowOverlap="1" wp14:anchorId="23925F2C" wp14:editId="4159D701">
              <wp:simplePos x="0" y="0"/>
              <wp:positionH relativeFrom="column">
                <wp:posOffset>-520995</wp:posOffset>
              </wp:positionH>
              <wp:positionV relativeFrom="paragraph">
                <wp:posOffset>648586</wp:posOffset>
              </wp:positionV>
              <wp:extent cx="7825562" cy="36258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41pt;margin-top:51.05pt;width:616.2pt;height:28.55pt;z-index:-251624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LkgIAACY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KfP0Au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97152" behindDoc="1" locked="0" layoutInCell="1" allowOverlap="1" wp14:anchorId="0C7AECC7" wp14:editId="62DA4344">
              <wp:simplePos x="0" y="0"/>
              <wp:positionH relativeFrom="column">
                <wp:posOffset>3288665</wp:posOffset>
              </wp:positionH>
              <wp:positionV relativeFrom="paragraph">
                <wp:posOffset>435300</wp:posOffset>
              </wp:positionV>
              <wp:extent cx="3431540" cy="3898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2" type="#_x0000_t202" style="position:absolute;margin-left:258.95pt;margin-top:34.3pt;width:270.2pt;height:30.7pt;z-index:-251619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C0kAIAACYFAAAOAAAAZHJzL2Uyb0RvYy54bWysVNuO2yAQfa/Uf0C8Z21nnTS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Ds9xC0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98176" behindDoc="1" locked="0" layoutInCell="1" allowOverlap="1" wp14:anchorId="6A5371A6" wp14:editId="1E3BE75E">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96128" behindDoc="1" locked="0" layoutInCell="1" allowOverlap="1" wp14:anchorId="7B27B080" wp14:editId="3CAB16E9">
              <wp:simplePos x="0" y="0"/>
              <wp:positionH relativeFrom="column">
                <wp:posOffset>-520995</wp:posOffset>
              </wp:positionH>
              <wp:positionV relativeFrom="paragraph">
                <wp:posOffset>648586</wp:posOffset>
              </wp:positionV>
              <wp:extent cx="7825562" cy="3625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41pt;margin-top:51.05pt;width:616.2pt;height:28.55pt;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OWkgIAACY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&#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DMV45a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01248" behindDoc="1" locked="0" layoutInCell="1" allowOverlap="1" wp14:anchorId="5DD88620" wp14:editId="569E7003">
              <wp:simplePos x="0" y="0"/>
              <wp:positionH relativeFrom="column">
                <wp:posOffset>3288665</wp:posOffset>
              </wp:positionH>
              <wp:positionV relativeFrom="paragraph">
                <wp:posOffset>435300</wp:posOffset>
              </wp:positionV>
              <wp:extent cx="3431540" cy="38989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4" type="#_x0000_t202" style="position:absolute;margin-left:258.95pt;margin-top:34.3pt;width:270.2pt;height:30.7pt;z-index:-251615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XdfLl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02272" behindDoc="1" locked="0" layoutInCell="1" allowOverlap="1" wp14:anchorId="173BFCA2" wp14:editId="735788A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00224" behindDoc="1" locked="0" layoutInCell="1" allowOverlap="1" wp14:anchorId="0022322F" wp14:editId="3AEBDB83">
              <wp:simplePos x="0" y="0"/>
              <wp:positionH relativeFrom="column">
                <wp:posOffset>-520995</wp:posOffset>
              </wp:positionH>
              <wp:positionV relativeFrom="paragraph">
                <wp:posOffset>648586</wp:posOffset>
              </wp:positionV>
              <wp:extent cx="7825562" cy="36258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41pt;margin-top:51.05pt;width:616.2pt;height:28.55pt;z-index:-251616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pekg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&#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Kiuql6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68480" behindDoc="1" locked="0" layoutInCell="1" allowOverlap="1" wp14:anchorId="432C4CD0" wp14:editId="158BB230">
              <wp:simplePos x="0" y="0"/>
              <wp:positionH relativeFrom="column">
                <wp:posOffset>3288665</wp:posOffset>
              </wp:positionH>
              <wp:positionV relativeFrom="paragraph">
                <wp:posOffset>435300</wp:posOffset>
              </wp:positionV>
              <wp:extent cx="3431540" cy="3898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258.95pt;margin-top:34.3pt;width:270.2pt;height:30.7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69504" behindDoc="1" locked="0" layoutInCell="1" allowOverlap="1" wp14:anchorId="2B3FA11F" wp14:editId="4314F941">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67456" behindDoc="1" locked="0" layoutInCell="1" allowOverlap="1" wp14:anchorId="16AB0809" wp14:editId="3A5FF772">
              <wp:simplePos x="0" y="0"/>
              <wp:positionH relativeFrom="column">
                <wp:posOffset>-520995</wp:posOffset>
              </wp:positionH>
              <wp:positionV relativeFrom="paragraph">
                <wp:posOffset>648586</wp:posOffset>
              </wp:positionV>
              <wp:extent cx="7825562" cy="3625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1pt;margin-top:51.05pt;width:616.2pt;height:28.55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IhkAIAACM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05344" behindDoc="1" locked="0" layoutInCell="1" allowOverlap="1" wp14:anchorId="34C4C0C4" wp14:editId="7B23E5DB">
              <wp:simplePos x="0" y="0"/>
              <wp:positionH relativeFrom="column">
                <wp:posOffset>3288665</wp:posOffset>
              </wp:positionH>
              <wp:positionV relativeFrom="paragraph">
                <wp:posOffset>435300</wp:posOffset>
              </wp:positionV>
              <wp:extent cx="3431540" cy="3898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6" type="#_x0000_t202" style="position:absolute;margin-left:258.95pt;margin-top:34.3pt;width:270.2pt;height:30.7pt;z-index:-251611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NHbg3e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06368" behindDoc="1" locked="0" layoutInCell="1" allowOverlap="1" wp14:anchorId="2B360DC7" wp14:editId="53BB51A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04320" behindDoc="1" locked="0" layoutInCell="1" allowOverlap="1" wp14:anchorId="54383CA6" wp14:editId="0C7B8300">
              <wp:simplePos x="0" y="0"/>
              <wp:positionH relativeFrom="column">
                <wp:posOffset>-520995</wp:posOffset>
              </wp:positionH>
              <wp:positionV relativeFrom="paragraph">
                <wp:posOffset>648586</wp:posOffset>
              </wp:positionV>
              <wp:extent cx="7825562" cy="3625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41pt;margin-top:51.05pt;width:616.2pt;height:28.55pt;z-index:-251612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&#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A45cFW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09440" behindDoc="1" locked="0" layoutInCell="1" allowOverlap="1" wp14:anchorId="0CE0845C" wp14:editId="1C426A9B">
              <wp:simplePos x="0" y="0"/>
              <wp:positionH relativeFrom="column">
                <wp:posOffset>3288665</wp:posOffset>
              </wp:positionH>
              <wp:positionV relativeFrom="paragraph">
                <wp:posOffset>435300</wp:posOffset>
              </wp:positionV>
              <wp:extent cx="3431540" cy="38989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8" type="#_x0000_t202" style="position:absolute;margin-left:258.95pt;margin-top:34.3pt;width:270.2pt;height:30.7pt;z-index:-251607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Hm6gJ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10464" behindDoc="1" locked="0" layoutInCell="1" allowOverlap="1" wp14:anchorId="3B008417" wp14:editId="1DD840A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08416" behindDoc="1" locked="0" layoutInCell="1" allowOverlap="1" wp14:anchorId="0C34CF10" wp14:editId="60F85979">
              <wp:simplePos x="0" y="0"/>
              <wp:positionH relativeFrom="column">
                <wp:posOffset>-520995</wp:posOffset>
              </wp:positionH>
              <wp:positionV relativeFrom="paragraph">
                <wp:posOffset>648586</wp:posOffset>
              </wp:positionV>
              <wp:extent cx="7825562" cy="36258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41pt;margin-top:51.05pt;width:616.2pt;height:28.55pt;z-index:-251608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hRkgIAACY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&#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Lra6FG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13536" behindDoc="1" locked="0" layoutInCell="1" allowOverlap="1" wp14:anchorId="703BAA11" wp14:editId="3BF84E74">
              <wp:simplePos x="0" y="0"/>
              <wp:positionH relativeFrom="column">
                <wp:posOffset>3288665</wp:posOffset>
              </wp:positionH>
              <wp:positionV relativeFrom="paragraph">
                <wp:posOffset>435300</wp:posOffset>
              </wp:positionV>
              <wp:extent cx="3431540" cy="38989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0" type="#_x0000_t202" style="position:absolute;margin-left:258.95pt;margin-top:34.3pt;width:270.2pt;height:30.7pt;z-index:-251602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Ja5Ja6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14560" behindDoc="1" locked="0" layoutInCell="1" allowOverlap="1" wp14:anchorId="3FE690C8" wp14:editId="0B4D1DEE">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12512" behindDoc="1" locked="0" layoutInCell="1" allowOverlap="1" wp14:anchorId="2881DBB3" wp14:editId="18D62A43">
              <wp:simplePos x="0" y="0"/>
              <wp:positionH relativeFrom="column">
                <wp:posOffset>-520995</wp:posOffset>
              </wp:positionH>
              <wp:positionV relativeFrom="paragraph">
                <wp:posOffset>648586</wp:posOffset>
              </wp:positionV>
              <wp:extent cx="7825562" cy="3625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margin-left:-41pt;margin-top:51.05pt;width:616.2pt;height:28.55pt;z-index:-251603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aMkQIAACY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SVvWjJ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17632" behindDoc="1" locked="0" layoutInCell="1" allowOverlap="1" wp14:anchorId="41FCCA92" wp14:editId="19F41503">
              <wp:simplePos x="0" y="0"/>
              <wp:positionH relativeFrom="column">
                <wp:posOffset>3288665</wp:posOffset>
              </wp:positionH>
              <wp:positionV relativeFrom="paragraph">
                <wp:posOffset>435300</wp:posOffset>
              </wp:positionV>
              <wp:extent cx="3431540" cy="38989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2" type="#_x0000_t202" style="position:absolute;margin-left:258.95pt;margin-top:34.3pt;width:270.2pt;height:30.7pt;z-index:-251598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QPkO0JECAAAm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18656" behindDoc="1" locked="0" layoutInCell="1" allowOverlap="1" wp14:anchorId="43D6E2FD" wp14:editId="25CEE804">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16608" behindDoc="1" locked="0" layoutInCell="1" allowOverlap="1" wp14:anchorId="0DA7AEB5" wp14:editId="74E613A4">
              <wp:simplePos x="0" y="0"/>
              <wp:positionH relativeFrom="column">
                <wp:posOffset>-520995</wp:posOffset>
              </wp:positionH>
              <wp:positionV relativeFrom="paragraph">
                <wp:posOffset>648586</wp:posOffset>
              </wp:positionV>
              <wp:extent cx="7825562" cy="3625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3" type="#_x0000_t202" style="position:absolute;margin-left:-41pt;margin-top:51.05pt;width:616.2pt;height:28.55pt;z-index:-251599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DkgIAACY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&#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L5WcYO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21728" behindDoc="1" locked="0" layoutInCell="1" allowOverlap="1" wp14:anchorId="64128BA6" wp14:editId="36845A1D">
              <wp:simplePos x="0" y="0"/>
              <wp:positionH relativeFrom="column">
                <wp:posOffset>3288665</wp:posOffset>
              </wp:positionH>
              <wp:positionV relativeFrom="paragraph">
                <wp:posOffset>435300</wp:posOffset>
              </wp:positionV>
              <wp:extent cx="3431540" cy="38989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4" type="#_x0000_t202" style="position:absolute;margin-left:258.95pt;margin-top:34.3pt;width:270.2pt;height:30.7pt;z-index:-251594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hp7eS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22752" behindDoc="1" locked="0" layoutInCell="1" allowOverlap="1" wp14:anchorId="0E81D937" wp14:editId="2676BBD1">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20704" behindDoc="1" locked="0" layoutInCell="1" allowOverlap="1" wp14:anchorId="34101A8B" wp14:editId="68D70343">
              <wp:simplePos x="0" y="0"/>
              <wp:positionH relativeFrom="column">
                <wp:posOffset>-520995</wp:posOffset>
              </wp:positionH>
              <wp:positionV relativeFrom="paragraph">
                <wp:posOffset>648586</wp:posOffset>
              </wp:positionV>
              <wp:extent cx="7825562" cy="36258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margin-left:-41pt;margin-top:51.05pt;width:616.2pt;height:28.55pt;z-index:-251595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wkgIAACY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&#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L5FRLC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25824" behindDoc="1" locked="0" layoutInCell="1" allowOverlap="1" wp14:anchorId="33F88911" wp14:editId="60AF222C">
              <wp:simplePos x="0" y="0"/>
              <wp:positionH relativeFrom="column">
                <wp:posOffset>3288665</wp:posOffset>
              </wp:positionH>
              <wp:positionV relativeFrom="paragraph">
                <wp:posOffset>435300</wp:posOffset>
              </wp:positionV>
              <wp:extent cx="3431540" cy="38989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6" type="#_x0000_t202" style="position:absolute;margin-left:258.95pt;margin-top:34.3pt;width:270.2pt;height:30.7pt;z-index:-251590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AxPKDa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26848" behindDoc="1" locked="0" layoutInCell="1" allowOverlap="1" wp14:anchorId="39BED963" wp14:editId="69A677EA">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24800" behindDoc="1" locked="0" layoutInCell="1" allowOverlap="1" wp14:anchorId="32533AC1" wp14:editId="3E01C36C">
              <wp:simplePos x="0" y="0"/>
              <wp:positionH relativeFrom="column">
                <wp:posOffset>-520995</wp:posOffset>
              </wp:positionH>
              <wp:positionV relativeFrom="paragraph">
                <wp:posOffset>648586</wp:posOffset>
              </wp:positionV>
              <wp:extent cx="7825562" cy="36258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41pt;margin-top:51.05pt;width:616.2pt;height:28.55pt;z-index:-251591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&#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EgFp++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29920" behindDoc="1" locked="0" layoutInCell="1" allowOverlap="1" wp14:anchorId="7DA2B5F5" wp14:editId="662B61F3">
              <wp:simplePos x="0" y="0"/>
              <wp:positionH relativeFrom="column">
                <wp:posOffset>3288665</wp:posOffset>
              </wp:positionH>
              <wp:positionV relativeFrom="paragraph">
                <wp:posOffset>435300</wp:posOffset>
              </wp:positionV>
              <wp:extent cx="3431540" cy="38989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58" type="#_x0000_t202" style="position:absolute;margin-left:258.95pt;margin-top:34.3pt;width:270.2pt;height:30.7pt;z-index:-251586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zkAIAACYFAAAOAAAAZHJzL2Uyb0RvYy54bWysVNuO2yAQfa/Uf0C8Z20nzj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Bp3+z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30944" behindDoc="1" locked="0" layoutInCell="1" allowOverlap="1" wp14:anchorId="2959A17D" wp14:editId="6E94F5B3">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28896" behindDoc="1" locked="0" layoutInCell="1" allowOverlap="1" wp14:anchorId="63A2C431" wp14:editId="764D88DA">
              <wp:simplePos x="0" y="0"/>
              <wp:positionH relativeFrom="column">
                <wp:posOffset>-520995</wp:posOffset>
              </wp:positionH>
              <wp:positionV relativeFrom="paragraph">
                <wp:posOffset>648586</wp:posOffset>
              </wp:positionV>
              <wp:extent cx="7825562" cy="3625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margin-left:-41pt;margin-top:51.05pt;width:616.2pt;height:28.55pt;z-index:-251587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yRkgIAACY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&#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J5FjJG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34016" behindDoc="1" locked="0" layoutInCell="1" allowOverlap="1" wp14:anchorId="615FE795" wp14:editId="374425A2">
              <wp:simplePos x="0" y="0"/>
              <wp:positionH relativeFrom="column">
                <wp:posOffset>3288665</wp:posOffset>
              </wp:positionH>
              <wp:positionV relativeFrom="paragraph">
                <wp:posOffset>435300</wp:posOffset>
              </wp:positionV>
              <wp:extent cx="3431540" cy="38989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0" type="#_x0000_t202" style="position:absolute;margin-left:258.95pt;margin-top:34.3pt;width:270.2pt;height:30.7pt;z-index:-251582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mokAIAACYFAAAOAAAAZHJzL2Uyb0RvYy54bWysVNuO2yAQfa/Uf0C8Z20nzj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bX6mo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35040" behindDoc="1" locked="0" layoutInCell="1" allowOverlap="1" wp14:anchorId="4C647DE9" wp14:editId="463F271D">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32992" behindDoc="1" locked="0" layoutInCell="1" allowOverlap="1" wp14:anchorId="7FCC6AB5" wp14:editId="6026A686">
              <wp:simplePos x="0" y="0"/>
              <wp:positionH relativeFrom="column">
                <wp:posOffset>-520995</wp:posOffset>
              </wp:positionH>
              <wp:positionV relativeFrom="paragraph">
                <wp:posOffset>648586</wp:posOffset>
              </wp:positionV>
              <wp:extent cx="7825562" cy="36258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1" type="#_x0000_t202" style="position:absolute;margin-left:-41pt;margin-top:51.05pt;width:616.2pt;height:28.55pt;z-index:-251583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&#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OSE8RO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38112" behindDoc="1" locked="0" layoutInCell="1" allowOverlap="1" wp14:anchorId="1AA81EB0" wp14:editId="3EADF84A">
              <wp:simplePos x="0" y="0"/>
              <wp:positionH relativeFrom="column">
                <wp:posOffset>3288665</wp:posOffset>
              </wp:positionH>
              <wp:positionV relativeFrom="paragraph">
                <wp:posOffset>435300</wp:posOffset>
              </wp:positionV>
              <wp:extent cx="3431540" cy="38989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2" type="#_x0000_t202" style="position:absolute;margin-left:258.95pt;margin-top:34.3pt;width:270.2pt;height:30.7pt;z-index:-251578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CvvDGs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39136" behindDoc="1" locked="0" layoutInCell="1" allowOverlap="1" wp14:anchorId="331B0B1F" wp14:editId="2F866EBE">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37088" behindDoc="1" locked="0" layoutInCell="1" allowOverlap="1" wp14:anchorId="535337A1" wp14:editId="3A89F5B4">
              <wp:simplePos x="0" y="0"/>
              <wp:positionH relativeFrom="column">
                <wp:posOffset>-520995</wp:posOffset>
              </wp:positionH>
              <wp:positionV relativeFrom="paragraph">
                <wp:posOffset>648586</wp:posOffset>
              </wp:positionV>
              <wp:extent cx="7825562" cy="3625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3" type="#_x0000_t202" style="position:absolute;margin-left:-41pt;margin-top:51.05pt;width:616.2pt;height:28.55pt;z-index:-251579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&#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HBewo6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42208" behindDoc="1" locked="0" layoutInCell="1" allowOverlap="1" wp14:anchorId="7A69376C" wp14:editId="31801130">
              <wp:simplePos x="0" y="0"/>
              <wp:positionH relativeFrom="column">
                <wp:posOffset>3288665</wp:posOffset>
              </wp:positionH>
              <wp:positionV relativeFrom="paragraph">
                <wp:posOffset>435300</wp:posOffset>
              </wp:positionV>
              <wp:extent cx="3431540" cy="38989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64" type="#_x0000_t202" style="position:absolute;margin-left:258.95pt;margin-top:34.3pt;width:270.2pt;height:30.7pt;z-index:-251574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DltSTG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43232" behindDoc="1" locked="0" layoutInCell="1" allowOverlap="1" wp14:anchorId="19202818" wp14:editId="01AEE967">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41184" behindDoc="1" locked="0" layoutInCell="1" allowOverlap="1" wp14:anchorId="2E3CCF3D" wp14:editId="6DE72130">
              <wp:simplePos x="0" y="0"/>
              <wp:positionH relativeFrom="column">
                <wp:posOffset>-520995</wp:posOffset>
              </wp:positionH>
              <wp:positionV relativeFrom="paragraph">
                <wp:posOffset>648586</wp:posOffset>
              </wp:positionV>
              <wp:extent cx="7825562" cy="36258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5" type="#_x0000_t202" style="position:absolute;margin-left:-41pt;margin-top:51.05pt;width:616.2pt;height:28.55pt;z-index:-251575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x9kQ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Gm58fZ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72576" behindDoc="1" locked="0" layoutInCell="1" allowOverlap="1" wp14:anchorId="563B8CFD" wp14:editId="459CB734">
              <wp:simplePos x="0" y="0"/>
              <wp:positionH relativeFrom="column">
                <wp:posOffset>3288665</wp:posOffset>
              </wp:positionH>
              <wp:positionV relativeFrom="paragraph">
                <wp:posOffset>435300</wp:posOffset>
              </wp:positionV>
              <wp:extent cx="3431540" cy="38989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258.95pt;margin-top:34.3pt;width:270.2pt;height:30.7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73600" behindDoc="1" locked="0" layoutInCell="1" allowOverlap="1" wp14:anchorId="282D11F2" wp14:editId="6416326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71552" behindDoc="1" locked="0" layoutInCell="1" allowOverlap="1" wp14:anchorId="429869D1" wp14:editId="6C204CF1">
              <wp:simplePos x="0" y="0"/>
              <wp:positionH relativeFrom="column">
                <wp:posOffset>-520995</wp:posOffset>
              </wp:positionH>
              <wp:positionV relativeFrom="paragraph">
                <wp:posOffset>648586</wp:posOffset>
              </wp:positionV>
              <wp:extent cx="7825562" cy="3625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1pt;margin-top:51.05pt;width:616.2pt;height:28.5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46304" behindDoc="1" locked="0" layoutInCell="1" allowOverlap="1" wp14:anchorId="1EAE76EA" wp14:editId="2614C39B">
              <wp:simplePos x="0" y="0"/>
              <wp:positionH relativeFrom="column">
                <wp:posOffset>3288665</wp:posOffset>
              </wp:positionH>
              <wp:positionV relativeFrom="paragraph">
                <wp:posOffset>435300</wp:posOffset>
              </wp:positionV>
              <wp:extent cx="3431540" cy="38989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6" type="#_x0000_t202" style="position:absolute;margin-left:258.95pt;margin-top:34.3pt;width:270.2pt;height:30.7pt;z-index:-251570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yPtHH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47328" behindDoc="1" locked="0" layoutInCell="1" allowOverlap="1" wp14:anchorId="05A0C790" wp14:editId="04147FE9">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45280" behindDoc="1" locked="0" layoutInCell="1" allowOverlap="1" wp14:anchorId="217BC1A6" wp14:editId="23C0B308">
              <wp:simplePos x="0" y="0"/>
              <wp:positionH relativeFrom="column">
                <wp:posOffset>-520995</wp:posOffset>
              </wp:positionH>
              <wp:positionV relativeFrom="paragraph">
                <wp:posOffset>648586</wp:posOffset>
              </wp:positionV>
              <wp:extent cx="7825562" cy="36258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7" type="#_x0000_t202" style="position:absolute;margin-left:-41pt;margin-top:51.05pt;width:616.2pt;height:28.55pt;z-index:-251571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7dwi5Z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50400" behindDoc="1" locked="0" layoutInCell="1" allowOverlap="1" wp14:anchorId="125E336F" wp14:editId="42E7DF33">
              <wp:simplePos x="0" y="0"/>
              <wp:positionH relativeFrom="column">
                <wp:posOffset>3288665</wp:posOffset>
              </wp:positionH>
              <wp:positionV relativeFrom="paragraph">
                <wp:posOffset>435300</wp:posOffset>
              </wp:positionV>
              <wp:extent cx="3431540" cy="389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8" type="#_x0000_t202" style="position:absolute;margin-left:258.95pt;margin-top:34.3pt;width:270.2pt;height:30.7pt;z-index:-251566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q5kAIAACY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Dkfvq5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51424" behindDoc="1" locked="0" layoutInCell="1" allowOverlap="1" wp14:anchorId="546A7201" wp14:editId="12A47F56">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49376" behindDoc="1" locked="0" layoutInCell="1" allowOverlap="1" wp14:anchorId="4BB5BA18" wp14:editId="15B0F8DF">
              <wp:simplePos x="0" y="0"/>
              <wp:positionH relativeFrom="column">
                <wp:posOffset>-520995</wp:posOffset>
              </wp:positionH>
              <wp:positionV relativeFrom="paragraph">
                <wp:posOffset>648586</wp:posOffset>
              </wp:positionV>
              <wp:extent cx="7825562" cy="3625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9" type="#_x0000_t202" style="position:absolute;margin-left:-41pt;margin-top:51.05pt;width:616.2pt;height:28.55pt;z-index:-251567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rhkg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&#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Fk/uuG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54496" behindDoc="1" locked="0" layoutInCell="1" allowOverlap="1" wp14:anchorId="5CFE48FB" wp14:editId="2242AE3C">
              <wp:simplePos x="0" y="0"/>
              <wp:positionH relativeFrom="column">
                <wp:posOffset>3288665</wp:posOffset>
              </wp:positionH>
              <wp:positionV relativeFrom="paragraph">
                <wp:posOffset>435300</wp:posOffset>
              </wp:positionV>
              <wp:extent cx="3431540" cy="38989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0" type="#_x0000_t202" style="position:absolute;margin-left:258.95pt;margin-top:34.3pt;width:270.2pt;height:30.7pt;z-index:-251561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GbAb1K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55520" behindDoc="1" locked="0" layoutInCell="1" allowOverlap="1" wp14:anchorId="73230098" wp14:editId="20DACE64">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53472" behindDoc="1" locked="0" layoutInCell="1" allowOverlap="1" wp14:anchorId="052C9FE2" wp14:editId="1BFE5481">
              <wp:simplePos x="0" y="0"/>
              <wp:positionH relativeFrom="column">
                <wp:posOffset>-520995</wp:posOffset>
              </wp:positionH>
              <wp:positionV relativeFrom="paragraph">
                <wp:posOffset>648586</wp:posOffset>
              </wp:positionV>
              <wp:extent cx="7825562" cy="36258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1" type="#_x0000_t202" style="position:absolute;margin-left:-41pt;margin-top:51.05pt;width:616.2pt;height:28.55pt;z-index:-251563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58592" behindDoc="1" locked="0" layoutInCell="1" allowOverlap="1" wp14:anchorId="4422E1CC" wp14:editId="093D2CC6">
              <wp:simplePos x="0" y="0"/>
              <wp:positionH relativeFrom="column">
                <wp:posOffset>3288665</wp:posOffset>
              </wp:positionH>
              <wp:positionV relativeFrom="paragraph">
                <wp:posOffset>435300</wp:posOffset>
              </wp:positionV>
              <wp:extent cx="3431540" cy="38989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72" type="#_x0000_t202" style="position:absolute;margin-left:258.95pt;margin-top:34.3pt;width:270.2pt;height:30.7pt;z-index:-251557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sIBELJECAAAm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59616" behindDoc="1" locked="0" layoutInCell="1" allowOverlap="1" wp14:anchorId="0AEB5D5B" wp14:editId="02693318">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57568" behindDoc="1" locked="0" layoutInCell="1" allowOverlap="1" wp14:anchorId="18D9DAB1" wp14:editId="78A769E7">
              <wp:simplePos x="0" y="0"/>
              <wp:positionH relativeFrom="column">
                <wp:posOffset>-520995</wp:posOffset>
              </wp:positionH>
              <wp:positionV relativeFrom="paragraph">
                <wp:posOffset>648586</wp:posOffset>
              </wp:positionV>
              <wp:extent cx="7825562" cy="36258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margin-left:-41pt;margin-top:51.05pt;width:616.2pt;height:28.55pt;z-index:-251558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&#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E4vO3+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62688" behindDoc="1" locked="0" layoutInCell="1" allowOverlap="1" wp14:anchorId="0DE6C7A6" wp14:editId="6985D304">
              <wp:simplePos x="0" y="0"/>
              <wp:positionH relativeFrom="column">
                <wp:posOffset>3288665</wp:posOffset>
              </wp:positionH>
              <wp:positionV relativeFrom="paragraph">
                <wp:posOffset>435300</wp:posOffset>
              </wp:positionV>
              <wp:extent cx="3431540" cy="38989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74" type="#_x0000_t202" style="position:absolute;margin-left:258.95pt;margin-top:34.3pt;width:270.2pt;height:30.7pt;z-index:-251553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CR3v1u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63712" behindDoc="1" locked="0" layoutInCell="1" allowOverlap="1" wp14:anchorId="4DFD24A2" wp14:editId="03732F13">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61664" behindDoc="1" locked="0" layoutInCell="1" allowOverlap="1" wp14:anchorId="74E1A5AB" wp14:editId="0F9D930D">
              <wp:simplePos x="0" y="0"/>
              <wp:positionH relativeFrom="column">
                <wp:posOffset>-520995</wp:posOffset>
              </wp:positionH>
              <wp:positionV relativeFrom="paragraph">
                <wp:posOffset>648586</wp:posOffset>
              </wp:positionV>
              <wp:extent cx="7825562" cy="3625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5" type="#_x0000_t202" style="position:absolute;margin-left:-41pt;margin-top:51.05pt;width:616.2pt;height:28.55pt;z-index:-251554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&#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E48Dky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66784" behindDoc="1" locked="0" layoutInCell="1" allowOverlap="1" wp14:anchorId="18EA21C7" wp14:editId="691E7E1F">
              <wp:simplePos x="0" y="0"/>
              <wp:positionH relativeFrom="column">
                <wp:posOffset>3288665</wp:posOffset>
              </wp:positionH>
              <wp:positionV relativeFrom="paragraph">
                <wp:posOffset>435300</wp:posOffset>
              </wp:positionV>
              <wp:extent cx="3431540" cy="38989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76" type="#_x0000_t202" style="position:absolute;margin-left:258.95pt;margin-top:34.3pt;width:270.2pt;height:30.7pt;z-index:-251549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67808" behindDoc="1" locked="0" layoutInCell="1" allowOverlap="1" wp14:anchorId="51D95941" wp14:editId="1A420555">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65760" behindDoc="1" locked="0" layoutInCell="1" allowOverlap="1" wp14:anchorId="71D344E0" wp14:editId="51062BA7">
              <wp:simplePos x="0" y="0"/>
              <wp:positionH relativeFrom="column">
                <wp:posOffset>-520995</wp:posOffset>
              </wp:positionH>
              <wp:positionV relativeFrom="paragraph">
                <wp:posOffset>648586</wp:posOffset>
              </wp:positionV>
              <wp:extent cx="7825562" cy="36258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7" type="#_x0000_t202" style="position:absolute;margin-left:-41pt;margin-top:51.05pt;width:616.2pt;height:28.55pt;z-index:-251550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70880" behindDoc="1" locked="0" layoutInCell="1" allowOverlap="1" wp14:anchorId="3C4F0B8E" wp14:editId="3F7B21D9">
              <wp:simplePos x="0" y="0"/>
              <wp:positionH relativeFrom="column">
                <wp:posOffset>3288665</wp:posOffset>
              </wp:positionH>
              <wp:positionV relativeFrom="paragraph">
                <wp:posOffset>435300</wp:posOffset>
              </wp:positionV>
              <wp:extent cx="3431540" cy="38989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8" type="#_x0000_t202" style="position:absolute;margin-left:258.95pt;margin-top:34.3pt;width:270.2pt;height:30.7pt;z-index:-251545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PsjwIAACY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GZt8+y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71904" behindDoc="1" locked="0" layoutInCell="1" allowOverlap="1" wp14:anchorId="71CE64CF" wp14:editId="15FE5762">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69856" behindDoc="1" locked="0" layoutInCell="1" allowOverlap="1" wp14:anchorId="596AF995" wp14:editId="77F59EB2">
              <wp:simplePos x="0" y="0"/>
              <wp:positionH relativeFrom="column">
                <wp:posOffset>-520995</wp:posOffset>
              </wp:positionH>
              <wp:positionV relativeFrom="paragraph">
                <wp:posOffset>648586</wp:posOffset>
              </wp:positionV>
              <wp:extent cx="7825562" cy="36258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9" type="#_x0000_t202" style="position:absolute;margin-left:-41pt;margin-top:51.05pt;width:616.2pt;height:28.55pt;z-index:-251546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DOkQ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uY8Azp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74976" behindDoc="1" locked="0" layoutInCell="1" allowOverlap="1" wp14:anchorId="690DBAC9" wp14:editId="4EC3999E">
              <wp:simplePos x="0" y="0"/>
              <wp:positionH relativeFrom="column">
                <wp:posOffset>3288665</wp:posOffset>
              </wp:positionH>
              <wp:positionV relativeFrom="paragraph">
                <wp:posOffset>435300</wp:posOffset>
              </wp:positionV>
              <wp:extent cx="3431540" cy="38989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0" type="#_x0000_t202" style="position:absolute;margin-left:258.95pt;margin-top:34.3pt;width:270.2pt;height:30.7pt;z-index:-251541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X3kAIAACY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8lSX3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76000" behindDoc="1" locked="0" layoutInCell="1" allowOverlap="1" wp14:anchorId="40E9321E" wp14:editId="4D347C12">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73952" behindDoc="1" locked="0" layoutInCell="1" allowOverlap="1" wp14:anchorId="718889D7" wp14:editId="1E1CEC00">
              <wp:simplePos x="0" y="0"/>
              <wp:positionH relativeFrom="column">
                <wp:posOffset>-520995</wp:posOffset>
              </wp:positionH>
              <wp:positionV relativeFrom="paragraph">
                <wp:posOffset>648586</wp:posOffset>
              </wp:positionV>
              <wp:extent cx="7825562" cy="36258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1" type="#_x0000_t202" style="position:absolute;margin-left:-41pt;margin-top:51.05pt;width:616.2pt;height:28.55pt;z-index:-251542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w059TJ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79072" behindDoc="1" locked="0" layoutInCell="1" allowOverlap="1" wp14:anchorId="501AA582" wp14:editId="294C52BB">
              <wp:simplePos x="0" y="0"/>
              <wp:positionH relativeFrom="column">
                <wp:posOffset>3288665</wp:posOffset>
              </wp:positionH>
              <wp:positionV relativeFrom="paragraph">
                <wp:posOffset>435300</wp:posOffset>
              </wp:positionV>
              <wp:extent cx="3431540" cy="38989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82" type="#_x0000_t202" style="position:absolute;margin-left:258.95pt;margin-top:34.3pt;width:270.2pt;height:30.7pt;z-index:-251537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3zkAIAACYFAAAOAAAAZHJzL2Uyb0RvYy54bWysVNuO2yAQfa/Uf0C8Z21nnTS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CIdr3z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80096" behindDoc="1" locked="0" layoutInCell="1" allowOverlap="1" wp14:anchorId="700E95FD" wp14:editId="7A9D04BE">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78048" behindDoc="1" locked="0" layoutInCell="1" allowOverlap="1" wp14:anchorId="74CBD459" wp14:editId="4A9E46C1">
              <wp:simplePos x="0" y="0"/>
              <wp:positionH relativeFrom="column">
                <wp:posOffset>-520995</wp:posOffset>
              </wp:positionH>
              <wp:positionV relativeFrom="paragraph">
                <wp:posOffset>648586</wp:posOffset>
              </wp:positionV>
              <wp:extent cx="7825562" cy="36258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3" type="#_x0000_t202" style="position:absolute;margin-left:-41pt;margin-top:51.05pt;width:616.2pt;height:28.55pt;z-index:-251538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7RkgIAACY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&#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FeUTtGSAgAAJgUAAA4AAAAAAAAAAAAAAAAALgIAAGRycy9lMm9Eb2MueG1s&#10;UEsBAi0AFAAGAAgAAAAhAOA+l6TfAAAADAEAAA8AAAAAAAAAAAAAAAAA7AQAAGRycy9kb3ducmV2&#10;LnhtbFBLBQYAAAAABAAEAPMAAAD4BQ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83168" behindDoc="1" locked="0" layoutInCell="1" allowOverlap="1" wp14:anchorId="307D8C0D" wp14:editId="5B72A6E9">
              <wp:simplePos x="0" y="0"/>
              <wp:positionH relativeFrom="column">
                <wp:posOffset>3288665</wp:posOffset>
              </wp:positionH>
              <wp:positionV relativeFrom="paragraph">
                <wp:posOffset>435300</wp:posOffset>
              </wp:positionV>
              <wp:extent cx="3431540" cy="38989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84" type="#_x0000_t202" style="position:absolute;margin-left:258.95pt;margin-top:34.3pt;width:270.2pt;height:30.7pt;z-index:-251533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Az9F+i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84192" behindDoc="1" locked="0" layoutInCell="1" allowOverlap="1" wp14:anchorId="587A30D4" wp14:editId="62B01C57">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82144" behindDoc="1" locked="0" layoutInCell="1" allowOverlap="1" wp14:anchorId="193C21F4" wp14:editId="32EF5A25">
              <wp:simplePos x="0" y="0"/>
              <wp:positionH relativeFrom="column">
                <wp:posOffset>-520995</wp:posOffset>
              </wp:positionH>
              <wp:positionV relativeFrom="paragraph">
                <wp:posOffset>648586</wp:posOffset>
              </wp:positionV>
              <wp:extent cx="7825562" cy="36258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margin-left:-41pt;margin-top:51.05pt;width:616.2pt;height:28.55pt;z-index:-251534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zC8HGZECAAAm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676672" behindDoc="1" locked="0" layoutInCell="1" allowOverlap="1" wp14:anchorId="3D2A742A" wp14:editId="20B7311F">
              <wp:simplePos x="0" y="0"/>
              <wp:positionH relativeFrom="column">
                <wp:posOffset>3288665</wp:posOffset>
              </wp:positionH>
              <wp:positionV relativeFrom="paragraph">
                <wp:posOffset>435300</wp:posOffset>
              </wp:positionV>
              <wp:extent cx="3431540" cy="3898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258.95pt;margin-top:34.3pt;width:270.2pt;height:30.7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BpkPXWPAgAAJQ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677696" behindDoc="1" locked="0" layoutInCell="1" allowOverlap="1" wp14:anchorId="2EE43F24" wp14:editId="0557097F">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675648" behindDoc="1" locked="0" layoutInCell="1" allowOverlap="1" wp14:anchorId="7713F033" wp14:editId="52F2D507">
              <wp:simplePos x="0" y="0"/>
              <wp:positionH relativeFrom="column">
                <wp:posOffset>-520995</wp:posOffset>
              </wp:positionH>
              <wp:positionV relativeFrom="paragraph">
                <wp:posOffset>648586</wp:posOffset>
              </wp:positionV>
              <wp:extent cx="7825562" cy="3625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41pt;margin-top:51.05pt;width:616.2pt;height:28.55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7MR/Q5ECAAAlBQAADgAAAAAAAAAAAAAAAAAuAgAAZHJzL2Uyb0RvYy54bWxQ&#10;SwECLQAUAAYACAAAACEA4D6XpN8AAAAMAQAADwAAAAAAAAAAAAAAAADrBAAAZHJzL2Rvd25yZXYu&#10;eG1sUEsFBgAAAAAEAAQA8wAAAPcFAAAAAA==&#10;" stroked="f">
              <v:fill opacity="0"/>
              <v:textbox inset="0,0,0,0">
                <w:txbxContent>
                  <w:p w:rsidR="004C39A4" w:rsidRDefault="004C39A4" w:rsidP="002A15B0">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87264" behindDoc="1" locked="0" layoutInCell="1" allowOverlap="1" wp14:anchorId="22EF79E6" wp14:editId="582443FF">
              <wp:simplePos x="0" y="0"/>
              <wp:positionH relativeFrom="column">
                <wp:posOffset>3288665</wp:posOffset>
              </wp:positionH>
              <wp:positionV relativeFrom="paragraph">
                <wp:posOffset>435300</wp:posOffset>
              </wp:positionV>
              <wp:extent cx="3431540" cy="38989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86" type="#_x0000_t202" style="position:absolute;margin-left:258.95pt;margin-top:34.3pt;width:270.2pt;height:30.7pt;z-index:-251529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LVaLjCPAgAAJg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88288" behindDoc="1" locked="0" layoutInCell="1" allowOverlap="1" wp14:anchorId="02516681" wp14:editId="07D626AD">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86240" behindDoc="1" locked="0" layoutInCell="1" allowOverlap="1" wp14:anchorId="3D967D16" wp14:editId="51499557">
              <wp:simplePos x="0" y="0"/>
              <wp:positionH relativeFrom="column">
                <wp:posOffset>-520995</wp:posOffset>
              </wp:positionH>
              <wp:positionV relativeFrom="paragraph">
                <wp:posOffset>648586</wp:posOffset>
              </wp:positionV>
              <wp:extent cx="7825562" cy="36258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7" type="#_x0000_t202" style="position:absolute;margin-left:-41pt;margin-top:51.05pt;width:616.2pt;height:28.55pt;z-index:-251530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0SkQIAACY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arjdEpECAAAmBQAADgAAAAAAAAAAAAAAAAAuAgAAZHJzL2Uyb0RvYy54bWxQ&#10;SwECLQAUAAYACAAAACEA4D6XpN8AAAAMAQAADwAAAAAAAAAAAAAAAADrBAAAZHJzL2Rvd25yZXYu&#10;eG1sUEsFBgAAAAAEAAQA8wAAAPcFA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91360" behindDoc="1" locked="0" layoutInCell="1" allowOverlap="1" wp14:anchorId="752FD646" wp14:editId="473C3DF4">
              <wp:simplePos x="0" y="0"/>
              <wp:positionH relativeFrom="column">
                <wp:posOffset>3288665</wp:posOffset>
              </wp:positionH>
              <wp:positionV relativeFrom="paragraph">
                <wp:posOffset>435300</wp:posOffset>
              </wp:positionV>
              <wp:extent cx="3431540" cy="38989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88" type="#_x0000_t202" style="position:absolute;margin-left:258.95pt;margin-top:34.3pt;width:270.2pt;height:30.7pt;z-index:-251525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VOkAIAACY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92384" behindDoc="1" locked="0" layoutInCell="1" allowOverlap="1" wp14:anchorId="6D21A3A9" wp14:editId="3E908B6C">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90336" behindDoc="1" locked="0" layoutInCell="1" allowOverlap="1" wp14:anchorId="4A417FFB" wp14:editId="4DD7A08A">
              <wp:simplePos x="0" y="0"/>
              <wp:positionH relativeFrom="column">
                <wp:posOffset>-520995</wp:posOffset>
              </wp:positionH>
              <wp:positionV relativeFrom="paragraph">
                <wp:posOffset>648586</wp:posOffset>
              </wp:positionV>
              <wp:extent cx="7825562" cy="36258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9" type="#_x0000_t202" style="position:absolute;margin-left:-41pt;margin-top:51.05pt;width:616.2pt;height:28.55pt;z-index:-251526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UWkgIAACY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95456" behindDoc="1" locked="0" layoutInCell="1" allowOverlap="1" wp14:anchorId="3A22ED1C" wp14:editId="68EF1A25">
              <wp:simplePos x="0" y="0"/>
              <wp:positionH relativeFrom="column">
                <wp:posOffset>3288665</wp:posOffset>
              </wp:positionH>
              <wp:positionV relativeFrom="paragraph">
                <wp:posOffset>435300</wp:posOffset>
              </wp:positionV>
              <wp:extent cx="3431540" cy="38989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90" type="#_x0000_t202" style="position:absolute;margin-left:258.95pt;margin-top:34.3pt;width:270.2pt;height:30.7pt;z-index:-251521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796480" behindDoc="1" locked="0" layoutInCell="1" allowOverlap="1" wp14:anchorId="37CAE884" wp14:editId="7E46D914">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94432" behindDoc="1" locked="0" layoutInCell="1" allowOverlap="1" wp14:anchorId="7F02DF41" wp14:editId="2C3BBEB8">
              <wp:simplePos x="0" y="0"/>
              <wp:positionH relativeFrom="column">
                <wp:posOffset>-520995</wp:posOffset>
              </wp:positionH>
              <wp:positionV relativeFrom="paragraph">
                <wp:posOffset>648586</wp:posOffset>
              </wp:positionV>
              <wp:extent cx="7825562" cy="36258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91" type="#_x0000_t202" style="position:absolute;margin-left:-41pt;margin-top:51.05pt;width:616.2pt;height:28.55pt;z-index:-251522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A4" w:rsidRDefault="004C39A4">
    <w:pPr>
      <w:pStyle w:val="Header"/>
    </w:pPr>
    <w:r>
      <w:rPr>
        <w:noProof/>
      </w:rPr>
      <mc:AlternateContent>
        <mc:Choice Requires="wps">
          <w:drawing>
            <wp:anchor distT="0" distB="0" distL="114935" distR="114935" simplePos="0" relativeHeight="251799552" behindDoc="1" locked="0" layoutInCell="1" allowOverlap="1" wp14:anchorId="7FA880FE" wp14:editId="7E699F15">
              <wp:simplePos x="0" y="0"/>
              <wp:positionH relativeFrom="column">
                <wp:posOffset>3288665</wp:posOffset>
              </wp:positionH>
              <wp:positionV relativeFrom="paragraph">
                <wp:posOffset>435300</wp:posOffset>
              </wp:positionV>
              <wp:extent cx="3431540" cy="38989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2" type="#_x0000_t202" style="position:absolute;margin-left:258.95pt;margin-top:34.3pt;width:270.2pt;height:30.7pt;z-index:-251516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" stroked="f">
              <v:fill opacity="0"/>
              <v:textbox inset="0,0,0,0">
                <w:txbxContent>
                  <w:p w:rsidR="004C39A4" w:rsidRDefault="004C39A4">
                    <w:pPr>
                      <w:spacing w:line="288" w:lineRule="auto"/>
                      <w:rPr>
                        <w:rFonts w:ascii="Arial Black" w:hAnsi="Arial Black"/>
                        <w:color w:val="B01F2D"/>
                      </w:rPr>
                    </w:pPr>
                    <w:r w:rsidRPr="006F34C9">
                      <w:rPr>
                        <w:rFonts w:ascii="Arial Black" w:hAnsi="Arial Black"/>
                        <w:color w:val="B01F2D"/>
                      </w:rPr>
                      <w:t>RESULTS</w:t>
                    </w:r>
                    <w:r>
                      <w:rPr>
                        <w:rFonts w:ascii="Arial Black" w:hAnsi="Arial Black"/>
                        <w:color w:val="B01F2D"/>
                      </w:rPr>
                      <w:t xml:space="preserve"> </w:t>
                    </w:r>
                    <w:r>
                      <w:rPr>
                        <w:rFonts w:ascii="Arial Black" w:hAnsi="Arial Black"/>
                        <w:b/>
                      </w:rPr>
                      <w:t>|</w:t>
                    </w:r>
                    <w:r>
                      <w:rPr>
                        <w:rFonts w:ascii="Arial Black" w:hAnsi="Arial Black"/>
                        <w:color w:val="B01F2D"/>
                      </w:rPr>
                      <w:t xml:space="preserve"> RESULTS EDUCATIONAL FUND</w:t>
                    </w:r>
                  </w:p>
                  <w:p w:rsidR="004C39A4" w:rsidRDefault="004C39A4">
                    <w:pPr>
                      <w:rPr>
                        <w:rFonts w:ascii="Arial Black" w:hAnsi="Arial Black"/>
                      </w:rPr>
                    </w:pPr>
                  </w:p>
                  <w:p w:rsidR="004C39A4" w:rsidRDefault="004C39A4">
                    <w:pPr>
                      <w:rPr>
                        <w:rFonts w:ascii="Arial Black" w:hAnsi="Arial Black"/>
                      </w:rPr>
                    </w:pPr>
                  </w:p>
                </w:txbxContent>
              </v:textbox>
            </v:shape>
          </w:pict>
        </mc:Fallback>
      </mc:AlternateContent>
    </w:r>
    <w:r>
      <w:rPr>
        <w:noProof/>
      </w:rPr>
      <w:drawing>
        <wp:anchor distT="0" distB="0" distL="114935" distR="114935" simplePos="0" relativeHeight="251800576" behindDoc="1" locked="0" layoutInCell="1" allowOverlap="1" wp14:anchorId="3508F0ED" wp14:editId="330F7729">
          <wp:simplePos x="0" y="0"/>
          <wp:positionH relativeFrom="column">
            <wp:posOffset>219710</wp:posOffset>
          </wp:positionH>
          <wp:positionV relativeFrom="paragraph">
            <wp:posOffset>-299720</wp:posOffset>
          </wp:positionV>
          <wp:extent cx="1727200" cy="904240"/>
          <wp:effectExtent l="0" t="0" r="6350" b="0"/>
          <wp:wrapTight wrapText="bothSides">
            <wp:wrapPolygon edited="0">
              <wp:start x="0" y="0"/>
              <wp:lineTo x="0" y="20933"/>
              <wp:lineTo x="21441" y="20933"/>
              <wp:lineTo x="2144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935" distR="114935" simplePos="0" relativeHeight="251798528" behindDoc="1" locked="0" layoutInCell="1" allowOverlap="1" wp14:anchorId="735B292C" wp14:editId="0B476F8E">
              <wp:simplePos x="0" y="0"/>
              <wp:positionH relativeFrom="column">
                <wp:posOffset>-520995</wp:posOffset>
              </wp:positionH>
              <wp:positionV relativeFrom="paragraph">
                <wp:posOffset>648586</wp:posOffset>
              </wp:positionV>
              <wp:extent cx="7825562" cy="36258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562" cy="362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93" type="#_x0000_t202" style="position:absolute;margin-left:-41pt;margin-top:51.05pt;width:616.2pt;height:28.55pt;z-index:-251517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" stroked="f">
              <v:fill opacity="0"/>
              <v:textbox inset="0,0,0,0">
                <w:txbxContent>
                  <w:p w:rsidR="004C39A4" w:rsidRDefault="004C39A4" w:rsidP="00C64BD3">
                    <w:pPr>
                      <w:spacing w:before="40"/>
                      <w:jc w:val="center"/>
                      <w:rPr>
                        <w:rFonts w:ascii="Futura Bk BT" w:hAnsi="Futura Bk BT"/>
                        <w:w w:val="105"/>
                        <w:sz w:val="17"/>
                        <w:szCs w:val="17"/>
                      </w:rPr>
                    </w:pPr>
                    <w:r>
                      <w:rPr>
                        <w:rFonts w:ascii="Futura Bk BT" w:hAnsi="Futura Bk BT"/>
                        <w:caps/>
                        <w:w w:val="105"/>
                        <w:sz w:val="17"/>
                        <w:szCs w:val="17"/>
                      </w:rPr>
                      <w:t>1101 15</w:t>
                    </w:r>
                    <w:r w:rsidRPr="00EB45EC">
                      <w:rPr>
                        <w:rFonts w:ascii="Futura Bk BT" w:hAnsi="Futura Bk BT"/>
                        <w:caps/>
                        <w:w w:val="105"/>
                        <w:sz w:val="17"/>
                        <w:szCs w:val="17"/>
                        <w:vertAlign w:val="superscript"/>
                      </w:rPr>
                      <w:t>TH</w:t>
                    </w:r>
                    <w:r>
                      <w:rPr>
                        <w:rFonts w:ascii="Futura Bk BT" w:hAnsi="Futura Bk BT"/>
                        <w:caps/>
                        <w:w w:val="105"/>
                        <w:sz w:val="17"/>
                        <w:szCs w:val="17"/>
                      </w:rPr>
                      <w:t xml:space="preserve"> St, nw, </w:t>
                    </w:r>
                    <w:r>
                      <w:rPr>
                        <w:rFonts w:ascii="Futura Bk BT" w:hAnsi="Futura Bk BT"/>
                        <w:w w:val="105"/>
                        <w:sz w:val="17"/>
                        <w:szCs w:val="17"/>
                      </w:rPr>
                      <w:t>Suite 1200</w:t>
                    </w:r>
                    <w:r>
                      <w:rPr>
                        <w:rFonts w:ascii="Futura Bk BT" w:hAnsi="Futura Bk BT"/>
                        <w:caps/>
                        <w:w w:val="105"/>
                        <w:sz w:val="17"/>
                        <w:szCs w:val="17"/>
                      </w:rPr>
                      <w:t xml:space="preserve">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W</w:t>
                    </w:r>
                    <w:r>
                      <w:rPr>
                        <w:rFonts w:ascii="Futura Bk BT" w:hAnsi="Futura Bk BT"/>
                        <w:w w:val="105"/>
                        <w:sz w:val="17"/>
                        <w:szCs w:val="17"/>
                      </w:rPr>
                      <w:t>ashington</w:t>
                    </w:r>
                    <w:r>
                      <w:rPr>
                        <w:rFonts w:ascii="Futura Bk BT" w:hAnsi="Futura Bk BT"/>
                        <w:caps/>
                        <w:w w:val="105"/>
                        <w:sz w:val="17"/>
                        <w:szCs w:val="17"/>
                      </w:rPr>
                      <w:t xml:space="preserve">, DC 20005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T (202) 783-4800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caps/>
                        <w:w w:val="105"/>
                        <w:sz w:val="17"/>
                        <w:szCs w:val="17"/>
                      </w:rPr>
                      <w:t xml:space="preserve">F (202) 466-1397  </w:t>
                    </w:r>
                    <w:r>
                      <w:rPr>
                        <w:rFonts w:ascii="Wingdings" w:hAnsi="Wingdings"/>
                        <w:caps/>
                        <w:w w:val="105"/>
                        <w:sz w:val="17"/>
                        <w:szCs w:val="17"/>
                      </w:rPr>
                      <w:t></w:t>
                    </w:r>
                    <w:r>
                      <w:rPr>
                        <w:rFonts w:ascii="Futura Bk BT" w:hAnsi="Futura Bk BT"/>
                        <w:b/>
                        <w:caps/>
                        <w:w w:val="105"/>
                        <w:sz w:val="17"/>
                        <w:szCs w:val="17"/>
                      </w:rPr>
                      <w:t xml:space="preserve">  </w:t>
                    </w:r>
                    <w:r>
                      <w:rPr>
                        <w:rFonts w:ascii="Futura Bk BT" w:hAnsi="Futura Bk BT"/>
                        <w:w w:val="105"/>
                        <w:sz w:val="17"/>
                        <w:szCs w:val="17"/>
                      </w:rPr>
                      <w:t>www.results.org</w:t>
                    </w:r>
                  </w:p>
                  <w:p w:rsidR="004C39A4" w:rsidRDefault="004C39A4">
                    <w:pPr>
                      <w:spacing w:before="40"/>
                      <w:jc w:val="center"/>
                      <w:rPr>
                        <w:rFonts w:ascii="Futura Bk BT" w:hAnsi="Futura Bk BT"/>
                        <w:w w:val="105"/>
                        <w:sz w:val="17"/>
                        <w:szCs w:val="17"/>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06F"/>
    <w:multiLevelType w:val="hybridMultilevel"/>
    <w:tmpl w:val="88D0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D7B99"/>
    <w:multiLevelType w:val="hybridMultilevel"/>
    <w:tmpl w:val="CA443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CFD400F"/>
    <w:multiLevelType w:val="hybridMultilevel"/>
    <w:tmpl w:val="993AB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8462205"/>
    <w:multiLevelType w:val="hybridMultilevel"/>
    <w:tmpl w:val="23106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963562496"/>
  </wne:recipientData>
  <wne:recipientData>
    <wne:active wne:val="0"/>
    <wne:hash wne:val="610744338"/>
  </wne:recipientData>
  <wne:recipientData>
    <wne:active wne:val="0"/>
    <wne:hash wne:val="219117568"/>
  </wne:recipientData>
  <wne:recipientData>
    <wne:active wne:val="0"/>
    <wne:hash wne:val="233129559"/>
  </wne:recipientData>
  <wne:recipientData>
    <wne:active wne:val="0"/>
  </wne:recipientData>
  <wne:recipientData>
    <wne:active wne:val="1"/>
    <wne:hash wne:val="-1002979306"/>
  </wne:recipientData>
  <wne:recipientData>
    <wne:active wne:val="1"/>
    <wne:hash wne:val="-838273217"/>
  </wne:recipientData>
  <wne:recipientData>
    <wne:active wne:val="1"/>
    <wne:hash wne:val="390620732"/>
  </wne:recipientData>
  <wne:recipientData>
    <wne:active wne:val="1"/>
    <wne:hash wne:val="-404522538"/>
  </wne:recipientData>
  <wne:recipientData>
    <wne:active wne:val="1"/>
    <wne:hash wne:val="1919213692"/>
  </wne:recipientData>
  <wne:recipientData>
    <wne:active wne:val="1"/>
    <wne:hash wne:val="-313176496"/>
  </wne:recipientData>
  <wne:recipientData>
    <wne:active wne:val="1"/>
    <wne:hash wne:val="1906082704"/>
  </wne:recipientData>
  <wne:recipientData>
    <wne:active wne:val="1"/>
    <wne:hash wne:val="764491828"/>
  </wne:recipientData>
  <wne:recipientData>
    <wne:active wne:val="1"/>
    <wne:hash wne:val="1573344545"/>
  </wne:recipientData>
  <wne:recipientData>
    <wne:active wne:val="1"/>
    <wne:hash wne:val="-1789582140"/>
  </wne:recipientData>
  <wne:recipientData>
    <wne:active wne:val="1"/>
    <wne:hash wne:val="-821457308"/>
  </wne:recipientData>
  <wne:recipientData>
    <wne:active wne:val="1"/>
    <wne:hash wne:val="693568606"/>
  </wne:recipientData>
  <wne:recipientData>
    <wne:active wne:val="1"/>
    <wne:hash wne:val="1587873606"/>
  </wne:recipientData>
  <wne:recipientData>
    <wne:active wne:val="1"/>
    <wne:hash wne:val="38019396"/>
  </wne:recipientData>
  <wne:recipientData>
    <wne:active wne:val="1"/>
    <wne:hash wne:val="-2142942702"/>
  </wne:recipientData>
  <wne:recipientData>
    <wne:active wne:val="1"/>
    <wne:hash wne:val="-854037744"/>
  </wne:recipientData>
  <wne:recipientData>
    <wne:active wne:val="1"/>
    <wne:hash wne:val="-1715463028"/>
  </wne:recipientData>
  <wne:recipientData>
    <wne:active wne:val="1"/>
    <wne:hash wne:val="-1703844672"/>
  </wne:recipientData>
  <wne:recipientData>
    <wne:active wne:val="1"/>
    <wne:hash wne:val="-1434060250"/>
  </wne:recipientData>
  <wne:recipientData>
    <wne:active wne:val="1"/>
    <wne:hash wne:val="-1014358214"/>
  </wne:recipientData>
  <wne:recipientData>
    <wne:active wne:val="1"/>
    <wne:hash wne:val="-721086429"/>
  </wne:recipientData>
  <wne:recipientData>
    <wne:active wne:val="1"/>
    <wne:hash wne:val="2126954153"/>
  </wne:recipientData>
  <wne:recipientData>
    <wne:active wne:val="1"/>
    <wne:hash wne:val="-875327383"/>
  </wne:recipientData>
  <wne:recipientData>
    <wne:active wne:val="1"/>
    <wne:hash wne:val="-66181055"/>
  </wne:recipientData>
  <wne:recipientData>
    <wne:active wne:val="1"/>
    <wne:hash wne:val="-11523797"/>
  </wne:recipientData>
  <wne:recipientData>
    <wne:active wne:val="1"/>
    <wne:hash wne:val="1858236492"/>
  </wne:recipientData>
  <wne:recipientData>
    <wne:active wne:val="1"/>
    <wne:hash wne:val="596857193"/>
  </wne:recipientData>
  <wne:recipientData>
    <wne:active wne:val="1"/>
    <wne:hash wne:val="-1750858727"/>
  </wne:recipientData>
  <wne:recipientData>
    <wne:active wne:val="1"/>
    <wne:hash wne:val="847803546"/>
  </wne:recipientData>
  <wne:recipientData>
    <wne:active wne:val="1"/>
    <wne:hash wne:val="1257503848"/>
  </wne:recipientData>
  <wne:recipientData>
    <wne:active wne:val="1"/>
    <wne:hash wne:val="-49136474"/>
  </wne:recipientData>
  <wne:recipientData>
    <wne:active wne:val="1"/>
    <wne:hash wne:val="1426138638"/>
  </wne:recipientData>
  <wne:recipientData>
    <wne:active wne:val="1"/>
    <wne:hash wne:val="1750227808"/>
  </wne:recipientData>
  <wne:recipientData>
    <wne:active wne:val="1"/>
    <wne:hash wne:val="1387391661"/>
  </wne:recipientData>
  <wne:recipientData>
    <wne:active wne:val="1"/>
    <wne:hash wne:val="-1031603654"/>
  </wne:recipientData>
  <wne:recipientData>
    <wne:active wne:val="1"/>
    <wne:hash wne:val="448654483"/>
  </wne:recipientData>
  <wne:recipientData>
    <wne:active wne:val="1"/>
    <wne:hash wne:val="539584809"/>
  </wne:recipientData>
  <wne:recipientData>
    <wne:active wne:val="1"/>
    <wne:hash wne:val="1151082677"/>
  </wne:recipientData>
  <wne:recipientData>
    <wne:active wne:val="1"/>
    <wne:hash wne:val="-1095956316"/>
  </wne:recipientData>
  <wne:recipientData>
    <wne:active wne:val="1"/>
    <wne:hash wne:val="-617789258"/>
  </wne:recipientData>
  <wne:recipientData>
    <wne:active wne:val="1"/>
    <wne:hash wne:val="769631949"/>
  </wne:recipientData>
  <wne:recipientData>
    <wne:active wne:val="1"/>
    <wne:hash wne:val="-1640823536"/>
  </wne:recipientData>
  <wne:recipientData>
    <wne:active wne:val="1"/>
    <wne:hash wne:val="465330790"/>
  </wne:recipientData>
  <wne:recipientData>
    <wne:active wne:val="1"/>
    <wne:hash wne:val="131356968"/>
  </wne:recipientData>
  <wne:recipientData>
    <wne:active wne:val="1"/>
    <wne:hash wne:val="-1025411648"/>
  </wne:recipientData>
  <wne:recipientData>
    <wne:active wne:val="1"/>
    <wne:hash wne:val="-599659353"/>
  </wne:recipientData>
  <wne:recipientData>
    <wne:active wne:val="1"/>
    <wne:hash wne:val="-2013893024"/>
  </wne:recipientData>
  <wne:recipientData>
    <wne:active wne:val="1"/>
    <wne:hash wne:val="-1321885472"/>
  </wne:recipientData>
  <wne:recipientData>
    <wne:active wne:val="1"/>
    <wne:hash wne:val="-1216602373"/>
  </wne:recipientData>
  <wne:recipientData>
    <wne:active wne:val="1"/>
    <wne:hash wne:val="-1259216517"/>
  </wne:recipientData>
  <wne:recipientData>
    <wne:active wne:val="1"/>
    <wne:hash wne:val="-1483233106"/>
  </wne:recipientData>
  <wne:recipientData>
    <wne:active wne:val="1"/>
    <wne:hash wne:val="-985848778"/>
  </wne:recipientData>
  <wne:recipientData>
    <wne:active wne:val="0"/>
  </wne:recipientData>
  <wne:recipientData>
    <wne:active wne:val="0"/>
  </wne:recipientData>
  <wne:recipientData>
    <wne:active wne:val="0"/>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connectString w:val="Provider=Microsoft.ACE.OLEDB.12.0;User ID=Admin;Data Source=P:\Domestic Team\International Conferences\2014 International Conference\State by State Fact Sheet 6-17-14_updated.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
    <w:dataSource r:id="rId1"/>
    <w:viewMergedData/>
    <w:activeRecord w:val="6"/>
    <w:odso>
      <w:udl w:val="Provider=Microsoft.ACE.OLEDB.12.0;User ID=Admin;Data Source=P:\Domestic Team\International Conferences\2014 International Conference\State by State Fact Sheet 6-17-14_updated.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1$"/>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State"/>
        <w:mappedName w:val="Stat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A00"/>
    <w:rsid w:val="000E3948"/>
    <w:rsid w:val="001A5A00"/>
    <w:rsid w:val="001D27EA"/>
    <w:rsid w:val="002A15B0"/>
    <w:rsid w:val="00452B76"/>
    <w:rsid w:val="004C39A4"/>
    <w:rsid w:val="004D6A6B"/>
    <w:rsid w:val="00511C6A"/>
    <w:rsid w:val="00527E21"/>
    <w:rsid w:val="00550B37"/>
    <w:rsid w:val="005A7FC2"/>
    <w:rsid w:val="005E0FA6"/>
    <w:rsid w:val="00683744"/>
    <w:rsid w:val="008126BB"/>
    <w:rsid w:val="008730E8"/>
    <w:rsid w:val="008C44C4"/>
    <w:rsid w:val="009531C8"/>
    <w:rsid w:val="00A918A5"/>
    <w:rsid w:val="00A92337"/>
    <w:rsid w:val="00A96502"/>
    <w:rsid w:val="00B216BD"/>
    <w:rsid w:val="00B70B80"/>
    <w:rsid w:val="00BD519F"/>
    <w:rsid w:val="00C16ACA"/>
    <w:rsid w:val="00C64BD3"/>
    <w:rsid w:val="00D378B9"/>
    <w:rsid w:val="00D50AA9"/>
    <w:rsid w:val="00D63B56"/>
    <w:rsid w:val="00DB2388"/>
    <w:rsid w:val="00DC3C18"/>
    <w:rsid w:val="00DE370D"/>
    <w:rsid w:val="00E50AB2"/>
    <w:rsid w:val="00E9731E"/>
    <w:rsid w:val="00EB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224"/>
  </w:style>
  <w:style w:type="paragraph" w:styleId="Footer">
    <w:name w:val="footer"/>
    <w:basedOn w:val="Normal"/>
    <w:link w:val="FooterChar"/>
    <w:uiPriority w:val="99"/>
    <w:unhideWhenUsed/>
    <w:rsid w:val="00E51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224"/>
  </w:style>
  <w:style w:type="paragraph" w:styleId="ListParagraph">
    <w:name w:val="List Paragraph"/>
    <w:basedOn w:val="Normal"/>
    <w:uiPriority w:val="34"/>
    <w:qFormat/>
    <w:rsid w:val="00DD26AF"/>
    <w:pPr>
      <w:ind w:left="720"/>
      <w:contextualSpacing/>
    </w:pPr>
  </w:style>
  <w:style w:type="paragraph" w:styleId="FootnoteText">
    <w:name w:val="footnote text"/>
    <w:basedOn w:val="Normal"/>
    <w:link w:val="FootnoteTextChar"/>
    <w:uiPriority w:val="99"/>
    <w:semiHidden/>
    <w:unhideWhenUsed/>
    <w:rsid w:val="00057D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7DCD"/>
    <w:rPr>
      <w:sz w:val="20"/>
      <w:szCs w:val="20"/>
    </w:rPr>
  </w:style>
  <w:style w:type="character" w:styleId="FootnoteReference">
    <w:name w:val="footnote reference"/>
    <w:basedOn w:val="DefaultParagraphFont"/>
    <w:uiPriority w:val="99"/>
    <w:semiHidden/>
    <w:unhideWhenUsed/>
    <w:rsid w:val="00057DCD"/>
    <w:rPr>
      <w:vertAlign w:val="superscript"/>
    </w:rPr>
  </w:style>
  <w:style w:type="character" w:styleId="Hyperlink">
    <w:name w:val="Hyperlink"/>
    <w:basedOn w:val="DefaultParagraphFont"/>
    <w:uiPriority w:val="99"/>
    <w:unhideWhenUsed/>
    <w:rsid w:val="00057DCD"/>
    <w:rPr>
      <w:color w:val="0000FF"/>
      <w:u w:val="single"/>
    </w:rPr>
  </w:style>
  <w:style w:type="table" w:styleId="TableGrid">
    <w:name w:val="Table Grid"/>
    <w:basedOn w:val="TableNormal"/>
    <w:uiPriority w:val="59"/>
    <w:rsid w:val="00057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2">
    <w:name w:val="Medium List 1 Accent 2"/>
    <w:basedOn w:val="TableNormal"/>
    <w:uiPriority w:val="65"/>
    <w:rsid w:val="00057DC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2">
    <w:name w:val="Light Shading Accent 2"/>
    <w:basedOn w:val="TableNormal"/>
    <w:uiPriority w:val="60"/>
    <w:rsid w:val="00332B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D41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224"/>
  </w:style>
  <w:style w:type="paragraph" w:styleId="Footer">
    <w:name w:val="footer"/>
    <w:basedOn w:val="Normal"/>
    <w:link w:val="FooterChar"/>
    <w:uiPriority w:val="99"/>
    <w:unhideWhenUsed/>
    <w:rsid w:val="00E51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224"/>
  </w:style>
  <w:style w:type="paragraph" w:styleId="ListParagraph">
    <w:name w:val="List Paragraph"/>
    <w:basedOn w:val="Normal"/>
    <w:uiPriority w:val="34"/>
    <w:qFormat/>
    <w:rsid w:val="00DD26AF"/>
    <w:pPr>
      <w:ind w:left="720"/>
      <w:contextualSpacing/>
    </w:pPr>
  </w:style>
  <w:style w:type="paragraph" w:styleId="FootnoteText">
    <w:name w:val="footnote text"/>
    <w:basedOn w:val="Normal"/>
    <w:link w:val="FootnoteTextChar"/>
    <w:uiPriority w:val="99"/>
    <w:semiHidden/>
    <w:unhideWhenUsed/>
    <w:rsid w:val="00057D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7DCD"/>
    <w:rPr>
      <w:sz w:val="20"/>
      <w:szCs w:val="20"/>
    </w:rPr>
  </w:style>
  <w:style w:type="character" w:styleId="FootnoteReference">
    <w:name w:val="footnote reference"/>
    <w:basedOn w:val="DefaultParagraphFont"/>
    <w:uiPriority w:val="99"/>
    <w:semiHidden/>
    <w:unhideWhenUsed/>
    <w:rsid w:val="00057DCD"/>
    <w:rPr>
      <w:vertAlign w:val="superscript"/>
    </w:rPr>
  </w:style>
  <w:style w:type="character" w:styleId="Hyperlink">
    <w:name w:val="Hyperlink"/>
    <w:basedOn w:val="DefaultParagraphFont"/>
    <w:uiPriority w:val="99"/>
    <w:unhideWhenUsed/>
    <w:rsid w:val="00057DCD"/>
    <w:rPr>
      <w:color w:val="0000FF"/>
      <w:u w:val="single"/>
    </w:rPr>
  </w:style>
  <w:style w:type="table" w:styleId="TableGrid">
    <w:name w:val="Table Grid"/>
    <w:basedOn w:val="TableNormal"/>
    <w:uiPriority w:val="59"/>
    <w:rsid w:val="00057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2">
    <w:name w:val="Medium List 1 Accent 2"/>
    <w:basedOn w:val="TableNormal"/>
    <w:uiPriority w:val="65"/>
    <w:rsid w:val="00057DC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Shading-Accent2">
    <w:name w:val="Light Shading Accent 2"/>
    <w:basedOn w:val="TableNormal"/>
    <w:uiPriority w:val="60"/>
    <w:rsid w:val="00332B5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D41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D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0383">
      <w:bodyDiv w:val="1"/>
      <w:marLeft w:val="0"/>
      <w:marRight w:val="0"/>
      <w:marTop w:val="0"/>
      <w:marBottom w:val="0"/>
      <w:divBdr>
        <w:top w:val="none" w:sz="0" w:space="0" w:color="auto"/>
        <w:left w:val="none" w:sz="0" w:space="0" w:color="auto"/>
        <w:bottom w:val="none" w:sz="0" w:space="0" w:color="auto"/>
        <w:right w:val="none" w:sz="0" w:space="0" w:color="auto"/>
      </w:divBdr>
    </w:div>
    <w:div w:id="318847912">
      <w:bodyDiv w:val="1"/>
      <w:marLeft w:val="0"/>
      <w:marRight w:val="0"/>
      <w:marTop w:val="0"/>
      <w:marBottom w:val="0"/>
      <w:divBdr>
        <w:top w:val="none" w:sz="0" w:space="0" w:color="auto"/>
        <w:left w:val="none" w:sz="0" w:space="0" w:color="auto"/>
        <w:bottom w:val="none" w:sz="0" w:space="0" w:color="auto"/>
        <w:right w:val="none" w:sz="0" w:space="0" w:color="auto"/>
      </w:divBdr>
    </w:div>
    <w:div w:id="474447059">
      <w:bodyDiv w:val="1"/>
      <w:marLeft w:val="0"/>
      <w:marRight w:val="0"/>
      <w:marTop w:val="0"/>
      <w:marBottom w:val="0"/>
      <w:divBdr>
        <w:top w:val="none" w:sz="0" w:space="0" w:color="auto"/>
        <w:left w:val="none" w:sz="0" w:space="0" w:color="auto"/>
        <w:bottom w:val="none" w:sz="0" w:space="0" w:color="auto"/>
        <w:right w:val="none" w:sz="0" w:space="0" w:color="auto"/>
      </w:divBdr>
    </w:div>
    <w:div w:id="766193926">
      <w:bodyDiv w:val="1"/>
      <w:marLeft w:val="0"/>
      <w:marRight w:val="0"/>
      <w:marTop w:val="0"/>
      <w:marBottom w:val="0"/>
      <w:divBdr>
        <w:top w:val="none" w:sz="0" w:space="0" w:color="auto"/>
        <w:left w:val="none" w:sz="0" w:space="0" w:color="auto"/>
        <w:bottom w:val="none" w:sz="0" w:space="0" w:color="auto"/>
        <w:right w:val="none" w:sz="0" w:space="0" w:color="auto"/>
      </w:divBdr>
    </w:div>
    <w:div w:id="847407654">
      <w:bodyDiv w:val="1"/>
      <w:marLeft w:val="0"/>
      <w:marRight w:val="0"/>
      <w:marTop w:val="0"/>
      <w:marBottom w:val="0"/>
      <w:divBdr>
        <w:top w:val="none" w:sz="0" w:space="0" w:color="auto"/>
        <w:left w:val="none" w:sz="0" w:space="0" w:color="auto"/>
        <w:bottom w:val="none" w:sz="0" w:space="0" w:color="auto"/>
        <w:right w:val="none" w:sz="0" w:space="0" w:color="auto"/>
      </w:divBdr>
    </w:div>
    <w:div w:id="190148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99" Type="http://schemas.openxmlformats.org/officeDocument/2006/relationships/hyperlink" Target="http://www.fns.usda.gov/pd/17SNAPfyBEN$.htm" TargetMode="External"/><Relationship Id="rId21" Type="http://schemas.openxmlformats.org/officeDocument/2006/relationships/header" Target="header5.xml"/><Relationship Id="rId63" Type="http://schemas.openxmlformats.org/officeDocument/2006/relationships/footer" Target="footer19.xml"/><Relationship Id="rId159" Type="http://schemas.openxmlformats.org/officeDocument/2006/relationships/footer" Target="footer55.xml"/><Relationship Id="rId324" Type="http://schemas.openxmlformats.org/officeDocument/2006/relationships/hyperlink" Target="http://www.cbpp.org/cms/?fa=view&amp;id=3986" TargetMode="External"/><Relationship Id="rId366" Type="http://schemas.openxmlformats.org/officeDocument/2006/relationships/header" Target="header135.xml"/><Relationship Id="rId170" Type="http://schemas.openxmlformats.org/officeDocument/2006/relationships/footer" Target="footer60.xml"/><Relationship Id="rId226" Type="http://schemas.openxmlformats.org/officeDocument/2006/relationships/footer" Target="footer81.xml"/><Relationship Id="rId268" Type="http://schemas.openxmlformats.org/officeDocument/2006/relationships/hyperlink" Target="http://www.cbpp.org/cms/?fa=view&amp;id=3986" TargetMode="External"/><Relationship Id="rId32" Type="http://schemas.openxmlformats.org/officeDocument/2006/relationships/footer" Target="footer8.xml"/><Relationship Id="rId74" Type="http://schemas.openxmlformats.org/officeDocument/2006/relationships/footer" Target="footer24.xml"/><Relationship Id="rId128" Type="http://schemas.openxmlformats.org/officeDocument/2006/relationships/footer" Target="footer44.xml"/><Relationship Id="rId335" Type="http://schemas.openxmlformats.org/officeDocument/2006/relationships/footer" Target="footer121.xml"/><Relationship Id="rId377" Type="http://schemas.openxmlformats.org/officeDocument/2006/relationships/header" Target="header139.xml"/><Relationship Id="rId5" Type="http://schemas.openxmlformats.org/officeDocument/2006/relationships/settings" Target="settings.xml"/><Relationship Id="rId181" Type="http://schemas.openxmlformats.org/officeDocument/2006/relationships/header" Target="header65.xml"/><Relationship Id="rId237" Type="http://schemas.openxmlformats.org/officeDocument/2006/relationships/header" Target="header86.xml"/><Relationship Id="rId402" Type="http://schemas.openxmlformats.org/officeDocument/2006/relationships/footer" Target="footer147.xml"/><Relationship Id="rId279" Type="http://schemas.openxmlformats.org/officeDocument/2006/relationships/footer" Target="footer100.xml"/><Relationship Id="rId22" Type="http://schemas.openxmlformats.org/officeDocument/2006/relationships/header" Target="header6.xml"/><Relationship Id="rId43" Type="http://schemas.openxmlformats.org/officeDocument/2006/relationships/hyperlink" Target="http://www.fns.usda.gov/pd/17SNAPfyBEN$.htm" TargetMode="External"/><Relationship Id="rId64" Type="http://schemas.openxmlformats.org/officeDocument/2006/relationships/footer" Target="footer20.xml"/><Relationship Id="rId118" Type="http://schemas.openxmlformats.org/officeDocument/2006/relationships/header" Target="header42.xml"/><Relationship Id="rId139" Type="http://schemas.openxmlformats.org/officeDocument/2006/relationships/hyperlink" Target="http://www.fns.usda.gov/pd/17SNAPfyBEN$.htm" TargetMode="External"/><Relationship Id="rId290" Type="http://schemas.openxmlformats.org/officeDocument/2006/relationships/footer" Target="footer105.xml"/><Relationship Id="rId304" Type="http://schemas.openxmlformats.org/officeDocument/2006/relationships/footer" Target="footer110.xml"/><Relationship Id="rId325" Type="http://schemas.openxmlformats.org/officeDocument/2006/relationships/header" Target="header119.xml"/><Relationship Id="rId346" Type="http://schemas.openxmlformats.org/officeDocument/2006/relationships/footer" Target="footer126.xml"/><Relationship Id="rId367" Type="http://schemas.openxmlformats.org/officeDocument/2006/relationships/footer" Target="footer133.xml"/><Relationship Id="rId388" Type="http://schemas.openxmlformats.org/officeDocument/2006/relationships/hyperlink" Target="http://www.cbpp.org/cms/?fa=view&amp;id=3986" TargetMode="External"/><Relationship Id="rId85" Type="http://schemas.openxmlformats.org/officeDocument/2006/relationships/header" Target="header29.xml"/><Relationship Id="rId150" Type="http://schemas.openxmlformats.org/officeDocument/2006/relationships/header" Target="header54.xml"/><Relationship Id="rId171" Type="http://schemas.openxmlformats.org/officeDocument/2006/relationships/hyperlink" Target="http://www.fns.usda.gov/pd/17SNAPfyBEN$.htm" TargetMode="External"/><Relationship Id="rId192" Type="http://schemas.openxmlformats.org/officeDocument/2006/relationships/footer" Target="footer68.xml"/><Relationship Id="rId206" Type="http://schemas.openxmlformats.org/officeDocument/2006/relationships/header" Target="header75.xml"/><Relationship Id="rId227" Type="http://schemas.openxmlformats.org/officeDocument/2006/relationships/hyperlink" Target="http://www.fns.usda.gov/pd/17SNAPfyBEN$.htm" TargetMode="External"/><Relationship Id="rId413" Type="http://schemas.openxmlformats.org/officeDocument/2006/relationships/header" Target="header152.xml"/><Relationship Id="rId248" Type="http://schemas.openxmlformats.org/officeDocument/2006/relationships/footer" Target="footer89.xml"/><Relationship Id="rId269" Type="http://schemas.openxmlformats.org/officeDocument/2006/relationships/header" Target="header98.xml"/><Relationship Id="rId12" Type="http://schemas.openxmlformats.org/officeDocument/2006/relationships/hyperlink" Target="http://www.cbpp.org/cms/?fa=view&amp;id=3986" TargetMode="External"/><Relationship Id="rId33" Type="http://schemas.openxmlformats.org/officeDocument/2006/relationships/header" Target="header10.xml"/><Relationship Id="rId108" Type="http://schemas.openxmlformats.org/officeDocument/2006/relationships/hyperlink" Target="http://www.cbpp.org/cms/?fa=view&amp;id=3986" TargetMode="External"/><Relationship Id="rId129" Type="http://schemas.openxmlformats.org/officeDocument/2006/relationships/header" Target="header46.xml"/><Relationship Id="rId280" Type="http://schemas.openxmlformats.org/officeDocument/2006/relationships/footer" Target="footer101.xml"/><Relationship Id="rId315" Type="http://schemas.openxmlformats.org/officeDocument/2006/relationships/hyperlink" Target="http://www.fns.usda.gov/pd/17SNAPfyBEN$.htm" TargetMode="External"/><Relationship Id="rId336" Type="http://schemas.openxmlformats.org/officeDocument/2006/relationships/footer" Target="footer122.xml"/><Relationship Id="rId357" Type="http://schemas.openxmlformats.org/officeDocument/2006/relationships/header" Target="header131.xml"/><Relationship Id="rId54" Type="http://schemas.openxmlformats.org/officeDocument/2006/relationships/header" Target="header18.xml"/><Relationship Id="rId75" Type="http://schemas.openxmlformats.org/officeDocument/2006/relationships/hyperlink" Target="http://www.fns.usda.gov/pd/17SNAPfyBEN$.htm" TargetMode="External"/><Relationship Id="rId96" Type="http://schemas.openxmlformats.org/officeDocument/2006/relationships/footer" Target="footer32.xml"/><Relationship Id="rId140" Type="http://schemas.openxmlformats.org/officeDocument/2006/relationships/hyperlink" Target="http://www.cbpp.org/cms/?fa=view&amp;id=3986" TargetMode="External"/><Relationship Id="rId161" Type="http://schemas.openxmlformats.org/officeDocument/2006/relationships/header" Target="header58.xml"/><Relationship Id="rId182" Type="http://schemas.openxmlformats.org/officeDocument/2006/relationships/header" Target="header66.xml"/><Relationship Id="rId217" Type="http://schemas.openxmlformats.org/officeDocument/2006/relationships/header" Target="header79.xml"/><Relationship Id="rId378" Type="http://schemas.openxmlformats.org/officeDocument/2006/relationships/footer" Target="footer138.xml"/><Relationship Id="rId399" Type="http://schemas.openxmlformats.org/officeDocument/2006/relationships/footer" Target="footer145.xml"/><Relationship Id="rId403" Type="http://schemas.openxmlformats.org/officeDocument/2006/relationships/hyperlink" Target="http://www.fns.usda.gov/pd/17SNAPfyBEN$.htm" TargetMode="External"/><Relationship Id="rId6" Type="http://schemas.openxmlformats.org/officeDocument/2006/relationships/webSettings" Target="webSettings.xml"/><Relationship Id="rId238" Type="http://schemas.openxmlformats.org/officeDocument/2006/relationships/header" Target="header87.xml"/><Relationship Id="rId259" Type="http://schemas.openxmlformats.org/officeDocument/2006/relationships/hyperlink" Target="http://www.fns.usda.gov/pd/17SNAPfyBEN$.htm" TargetMode="External"/><Relationship Id="rId424" Type="http://schemas.openxmlformats.org/officeDocument/2006/relationships/footer" Target="footer156.xml"/><Relationship Id="rId23" Type="http://schemas.openxmlformats.org/officeDocument/2006/relationships/footer" Target="footer4.xml"/><Relationship Id="rId119" Type="http://schemas.openxmlformats.org/officeDocument/2006/relationships/footer" Target="footer40.xml"/><Relationship Id="rId270" Type="http://schemas.openxmlformats.org/officeDocument/2006/relationships/header" Target="header99.xml"/><Relationship Id="rId291" Type="http://schemas.openxmlformats.org/officeDocument/2006/relationships/hyperlink" Target="http://www.fns.usda.gov/pd/17SNAPfyBEN$.htm" TargetMode="External"/><Relationship Id="rId305" Type="http://schemas.openxmlformats.org/officeDocument/2006/relationships/header" Target="header112.xml"/><Relationship Id="rId326" Type="http://schemas.openxmlformats.org/officeDocument/2006/relationships/header" Target="header120.xml"/><Relationship Id="rId347" Type="http://schemas.openxmlformats.org/officeDocument/2006/relationships/hyperlink" Target="http://www.fns.usda.gov/pd/17SNAPfyBEN$.htm" TargetMode="External"/><Relationship Id="rId44" Type="http://schemas.openxmlformats.org/officeDocument/2006/relationships/hyperlink" Target="http://www.cbpp.org/cms/?fa=view&amp;id=3986" TargetMode="External"/><Relationship Id="rId65" Type="http://schemas.openxmlformats.org/officeDocument/2006/relationships/header" Target="header22.xml"/><Relationship Id="rId86" Type="http://schemas.openxmlformats.org/officeDocument/2006/relationships/header" Target="header30.xml"/><Relationship Id="rId130" Type="http://schemas.openxmlformats.org/officeDocument/2006/relationships/footer" Target="footer45.xml"/><Relationship Id="rId151" Type="http://schemas.openxmlformats.org/officeDocument/2006/relationships/footer" Target="footer52.xml"/><Relationship Id="rId368" Type="http://schemas.openxmlformats.org/officeDocument/2006/relationships/footer" Target="footer134.xml"/><Relationship Id="rId389" Type="http://schemas.openxmlformats.org/officeDocument/2006/relationships/header" Target="header143.xml"/><Relationship Id="rId172" Type="http://schemas.openxmlformats.org/officeDocument/2006/relationships/hyperlink" Target="http://www.cbpp.org/cms/?fa=view&amp;id=3986" TargetMode="External"/><Relationship Id="rId193" Type="http://schemas.openxmlformats.org/officeDocument/2006/relationships/header" Target="header70.xml"/><Relationship Id="rId207" Type="http://schemas.openxmlformats.org/officeDocument/2006/relationships/footer" Target="footer73.xml"/><Relationship Id="rId228" Type="http://schemas.openxmlformats.org/officeDocument/2006/relationships/hyperlink" Target="http://www.cbpp.org/cms/?fa=view&amp;id=3986" TargetMode="External"/><Relationship Id="rId249" Type="http://schemas.openxmlformats.org/officeDocument/2006/relationships/header" Target="header91.xml"/><Relationship Id="rId414" Type="http://schemas.openxmlformats.org/officeDocument/2006/relationships/header" Target="header153.xml"/><Relationship Id="rId13" Type="http://schemas.openxmlformats.org/officeDocument/2006/relationships/header" Target="header2.xml"/><Relationship Id="rId109" Type="http://schemas.openxmlformats.org/officeDocument/2006/relationships/header" Target="header38.xml"/><Relationship Id="rId260" Type="http://schemas.openxmlformats.org/officeDocument/2006/relationships/hyperlink" Target="http://www.cbpp.org/cms/?fa=view&amp;id=3986" TargetMode="External"/><Relationship Id="rId281" Type="http://schemas.openxmlformats.org/officeDocument/2006/relationships/header" Target="header103.xml"/><Relationship Id="rId316" Type="http://schemas.openxmlformats.org/officeDocument/2006/relationships/hyperlink" Target="http://www.cbpp.org/cms/?fa=view&amp;id=3986" TargetMode="External"/><Relationship Id="rId337" Type="http://schemas.openxmlformats.org/officeDocument/2006/relationships/header" Target="header124.xml"/><Relationship Id="rId34" Type="http://schemas.openxmlformats.org/officeDocument/2006/relationships/footer" Target="footer9.xml"/><Relationship Id="rId55" Type="http://schemas.openxmlformats.org/officeDocument/2006/relationships/footer" Target="footer16.xml"/><Relationship Id="rId76" Type="http://schemas.openxmlformats.org/officeDocument/2006/relationships/hyperlink" Target="http://www.cbpp.org/cms/?fa=view&amp;id=3986" TargetMode="External"/><Relationship Id="rId97" Type="http://schemas.openxmlformats.org/officeDocument/2006/relationships/header" Target="header34.xml"/><Relationship Id="rId120" Type="http://schemas.openxmlformats.org/officeDocument/2006/relationships/footer" Target="footer41.xml"/><Relationship Id="rId141" Type="http://schemas.openxmlformats.org/officeDocument/2006/relationships/header" Target="header50.xml"/><Relationship Id="rId358" Type="http://schemas.openxmlformats.org/officeDocument/2006/relationships/header" Target="header132.xml"/><Relationship Id="rId379" Type="http://schemas.openxmlformats.org/officeDocument/2006/relationships/hyperlink" Target="http://www.fns.usda.gov/pd/17SNAPfyBEN$.htm" TargetMode="External"/><Relationship Id="rId7" Type="http://schemas.openxmlformats.org/officeDocument/2006/relationships/footnotes" Target="footnotes.xml"/><Relationship Id="rId162" Type="http://schemas.openxmlformats.org/officeDocument/2006/relationships/footer" Target="footer57.xml"/><Relationship Id="rId183" Type="http://schemas.openxmlformats.org/officeDocument/2006/relationships/footer" Target="footer64.xml"/><Relationship Id="rId218" Type="http://schemas.openxmlformats.org/officeDocument/2006/relationships/footer" Target="footer78.xml"/><Relationship Id="rId239" Type="http://schemas.openxmlformats.org/officeDocument/2006/relationships/footer" Target="footer85.xml"/><Relationship Id="rId390" Type="http://schemas.openxmlformats.org/officeDocument/2006/relationships/header" Target="header144.xml"/><Relationship Id="rId404" Type="http://schemas.openxmlformats.org/officeDocument/2006/relationships/hyperlink" Target="http://www.cbpp.org/cms/?fa=view&amp;id=3986" TargetMode="External"/><Relationship Id="rId425" Type="http://schemas.openxmlformats.org/officeDocument/2006/relationships/fontTable" Target="fontTable.xml"/><Relationship Id="rId250" Type="http://schemas.openxmlformats.org/officeDocument/2006/relationships/footer" Target="footer90.xml"/><Relationship Id="rId271" Type="http://schemas.openxmlformats.org/officeDocument/2006/relationships/footer" Target="footer97.xml"/><Relationship Id="rId292" Type="http://schemas.openxmlformats.org/officeDocument/2006/relationships/hyperlink" Target="http://www.cbpp.org/cms/?fa=view&amp;id=3986" TargetMode="External"/><Relationship Id="rId306" Type="http://schemas.openxmlformats.org/officeDocument/2006/relationships/footer" Target="footer111.xml"/><Relationship Id="rId24" Type="http://schemas.openxmlformats.org/officeDocument/2006/relationships/footer" Target="footer5.xml"/><Relationship Id="rId45" Type="http://schemas.openxmlformats.org/officeDocument/2006/relationships/header" Target="header14.xml"/><Relationship Id="rId66" Type="http://schemas.openxmlformats.org/officeDocument/2006/relationships/footer" Target="footer21.xml"/><Relationship Id="rId87" Type="http://schemas.openxmlformats.org/officeDocument/2006/relationships/footer" Target="footer28.xml"/><Relationship Id="rId110" Type="http://schemas.openxmlformats.org/officeDocument/2006/relationships/header" Target="header39.xml"/><Relationship Id="rId131" Type="http://schemas.openxmlformats.org/officeDocument/2006/relationships/hyperlink" Target="http://www.fns.usda.gov/pd/17SNAPfyBEN$.htm" TargetMode="External"/><Relationship Id="rId327" Type="http://schemas.openxmlformats.org/officeDocument/2006/relationships/footer" Target="footer118.xml"/><Relationship Id="rId348" Type="http://schemas.openxmlformats.org/officeDocument/2006/relationships/hyperlink" Target="http://www.cbpp.org/cms/?fa=view&amp;id=3986" TargetMode="External"/><Relationship Id="rId369" Type="http://schemas.openxmlformats.org/officeDocument/2006/relationships/header" Target="header136.xml"/><Relationship Id="rId152" Type="http://schemas.openxmlformats.org/officeDocument/2006/relationships/footer" Target="footer53.xml"/><Relationship Id="rId173" Type="http://schemas.openxmlformats.org/officeDocument/2006/relationships/header" Target="header62.xml"/><Relationship Id="rId194" Type="http://schemas.openxmlformats.org/officeDocument/2006/relationships/footer" Target="footer69.xml"/><Relationship Id="rId208" Type="http://schemas.openxmlformats.org/officeDocument/2006/relationships/footer" Target="footer74.xml"/><Relationship Id="rId229" Type="http://schemas.openxmlformats.org/officeDocument/2006/relationships/header" Target="header83.xml"/><Relationship Id="rId380" Type="http://schemas.openxmlformats.org/officeDocument/2006/relationships/hyperlink" Target="http://www.cbpp.org/cms/?fa=view&amp;id=3986" TargetMode="External"/><Relationship Id="rId415" Type="http://schemas.openxmlformats.org/officeDocument/2006/relationships/footer" Target="footer151.xml"/><Relationship Id="rId240" Type="http://schemas.openxmlformats.org/officeDocument/2006/relationships/footer" Target="footer86.xml"/><Relationship Id="rId261" Type="http://schemas.openxmlformats.org/officeDocument/2006/relationships/header" Target="header95.xml"/><Relationship Id="rId14" Type="http://schemas.openxmlformats.org/officeDocument/2006/relationships/header" Target="header3.xml"/><Relationship Id="rId35" Type="http://schemas.openxmlformats.org/officeDocument/2006/relationships/hyperlink" Target="http://www.fns.usda.gov/pd/17SNAPfyBEN$.htm" TargetMode="External"/><Relationship Id="rId56" Type="http://schemas.openxmlformats.org/officeDocument/2006/relationships/footer" Target="footer17.xml"/><Relationship Id="rId77" Type="http://schemas.openxmlformats.org/officeDocument/2006/relationships/header" Target="header26.xml"/><Relationship Id="rId100" Type="http://schemas.openxmlformats.org/officeDocument/2006/relationships/hyperlink" Target="http://www.cbpp.org/cms/?fa=view&amp;id=3986" TargetMode="External"/><Relationship Id="rId282" Type="http://schemas.openxmlformats.org/officeDocument/2006/relationships/footer" Target="footer102.xml"/><Relationship Id="rId317" Type="http://schemas.openxmlformats.org/officeDocument/2006/relationships/header" Target="header116.xml"/><Relationship Id="rId338" Type="http://schemas.openxmlformats.org/officeDocument/2006/relationships/footer" Target="footer123.xml"/><Relationship Id="rId359" Type="http://schemas.openxmlformats.org/officeDocument/2006/relationships/footer" Target="footer130.xml"/><Relationship Id="rId8" Type="http://schemas.openxmlformats.org/officeDocument/2006/relationships/endnotes" Target="endnotes.xml"/><Relationship Id="rId98" Type="http://schemas.openxmlformats.org/officeDocument/2006/relationships/footer" Target="footer33.xml"/><Relationship Id="rId121" Type="http://schemas.openxmlformats.org/officeDocument/2006/relationships/header" Target="header43.xml"/><Relationship Id="rId142" Type="http://schemas.openxmlformats.org/officeDocument/2006/relationships/header" Target="header51.xml"/><Relationship Id="rId163" Type="http://schemas.openxmlformats.org/officeDocument/2006/relationships/hyperlink" Target="http://www.fns.usda.gov/pd/17SNAPfyBEN$.htm" TargetMode="External"/><Relationship Id="rId184" Type="http://schemas.openxmlformats.org/officeDocument/2006/relationships/footer" Target="footer65.xml"/><Relationship Id="rId219" Type="http://schemas.openxmlformats.org/officeDocument/2006/relationships/hyperlink" Target="http://www.fns.usda.gov/pd/17SNAPfyBEN$.htm" TargetMode="External"/><Relationship Id="rId370" Type="http://schemas.openxmlformats.org/officeDocument/2006/relationships/footer" Target="footer135.xml"/><Relationship Id="rId391" Type="http://schemas.openxmlformats.org/officeDocument/2006/relationships/footer" Target="footer142.xml"/><Relationship Id="rId405" Type="http://schemas.openxmlformats.org/officeDocument/2006/relationships/header" Target="header149.xml"/><Relationship Id="rId426" Type="http://schemas.openxmlformats.org/officeDocument/2006/relationships/theme" Target="theme/theme1.xml"/><Relationship Id="rId230" Type="http://schemas.openxmlformats.org/officeDocument/2006/relationships/header" Target="header84.xml"/><Relationship Id="rId251" Type="http://schemas.openxmlformats.org/officeDocument/2006/relationships/hyperlink" Target="http://www.fns.usda.gov/pd/17SNAPfyBEN$.htm" TargetMode="External"/><Relationship Id="rId25" Type="http://schemas.openxmlformats.org/officeDocument/2006/relationships/header" Target="header7.xml"/><Relationship Id="rId46" Type="http://schemas.openxmlformats.org/officeDocument/2006/relationships/header" Target="header15.xml"/><Relationship Id="rId67" Type="http://schemas.openxmlformats.org/officeDocument/2006/relationships/hyperlink" Target="http://www.fns.usda.gov/pd/17SNAPfyBEN$.htm" TargetMode="External"/><Relationship Id="rId272" Type="http://schemas.openxmlformats.org/officeDocument/2006/relationships/footer" Target="footer98.xml"/><Relationship Id="rId293" Type="http://schemas.openxmlformats.org/officeDocument/2006/relationships/header" Target="header107.xml"/><Relationship Id="rId307" Type="http://schemas.openxmlformats.org/officeDocument/2006/relationships/hyperlink" Target="http://www.fns.usda.gov/pd/17SNAPfyBEN$.htm" TargetMode="External"/><Relationship Id="rId328" Type="http://schemas.openxmlformats.org/officeDocument/2006/relationships/footer" Target="footer119.xml"/><Relationship Id="rId349" Type="http://schemas.openxmlformats.org/officeDocument/2006/relationships/header" Target="header128.xml"/><Relationship Id="rId88" Type="http://schemas.openxmlformats.org/officeDocument/2006/relationships/footer" Target="footer29.xml"/><Relationship Id="rId111" Type="http://schemas.openxmlformats.org/officeDocument/2006/relationships/footer" Target="footer37.xml"/><Relationship Id="rId132" Type="http://schemas.openxmlformats.org/officeDocument/2006/relationships/hyperlink" Target="http://www.cbpp.org/cms/?fa=view&amp;id=3986" TargetMode="External"/><Relationship Id="rId153" Type="http://schemas.openxmlformats.org/officeDocument/2006/relationships/header" Target="header55.xml"/><Relationship Id="rId174" Type="http://schemas.openxmlformats.org/officeDocument/2006/relationships/header" Target="header63.xml"/><Relationship Id="rId195" Type="http://schemas.openxmlformats.org/officeDocument/2006/relationships/hyperlink" Target="http://www.fns.usda.gov/pd/17SNAPfyBEN$.htm" TargetMode="External"/><Relationship Id="rId209" Type="http://schemas.openxmlformats.org/officeDocument/2006/relationships/header" Target="header76.xml"/><Relationship Id="rId360" Type="http://schemas.openxmlformats.org/officeDocument/2006/relationships/footer" Target="footer131.xml"/><Relationship Id="rId381" Type="http://schemas.openxmlformats.org/officeDocument/2006/relationships/header" Target="header140.xml"/><Relationship Id="rId416" Type="http://schemas.openxmlformats.org/officeDocument/2006/relationships/footer" Target="footer152.xml"/><Relationship Id="rId220" Type="http://schemas.openxmlformats.org/officeDocument/2006/relationships/hyperlink" Target="http://www.cbpp.org/cms/?fa=view&amp;id=3986" TargetMode="External"/><Relationship Id="rId241" Type="http://schemas.openxmlformats.org/officeDocument/2006/relationships/header" Target="header88.xml"/><Relationship Id="rId15" Type="http://schemas.openxmlformats.org/officeDocument/2006/relationships/footer" Target="footer1.xml"/><Relationship Id="rId36" Type="http://schemas.openxmlformats.org/officeDocument/2006/relationships/hyperlink" Target="http://www.cbpp.org/cms/?fa=view&amp;id=3986" TargetMode="External"/><Relationship Id="rId57" Type="http://schemas.openxmlformats.org/officeDocument/2006/relationships/header" Target="header19.xml"/><Relationship Id="rId262" Type="http://schemas.openxmlformats.org/officeDocument/2006/relationships/header" Target="header96.xml"/><Relationship Id="rId283" Type="http://schemas.openxmlformats.org/officeDocument/2006/relationships/hyperlink" Target="http://www.fns.usda.gov/pd/17SNAPfyBEN$.htm" TargetMode="External"/><Relationship Id="rId318" Type="http://schemas.openxmlformats.org/officeDocument/2006/relationships/header" Target="header117.xml"/><Relationship Id="rId339" Type="http://schemas.openxmlformats.org/officeDocument/2006/relationships/hyperlink" Target="http://www.fns.usda.gov/pd/17SNAPfyBEN$.htm" TargetMode="External"/><Relationship Id="rId78" Type="http://schemas.openxmlformats.org/officeDocument/2006/relationships/header" Target="header27.xml"/><Relationship Id="rId99" Type="http://schemas.openxmlformats.org/officeDocument/2006/relationships/hyperlink" Target="http://www.fns.usda.gov/pd/17SNAPfyBEN$.htm" TargetMode="External"/><Relationship Id="rId101" Type="http://schemas.openxmlformats.org/officeDocument/2006/relationships/header" Target="header35.xml"/><Relationship Id="rId122" Type="http://schemas.openxmlformats.org/officeDocument/2006/relationships/footer" Target="footer42.xml"/><Relationship Id="rId143" Type="http://schemas.openxmlformats.org/officeDocument/2006/relationships/footer" Target="footer49.xml"/><Relationship Id="rId164" Type="http://schemas.openxmlformats.org/officeDocument/2006/relationships/hyperlink" Target="http://www.cbpp.org/cms/?fa=view&amp;id=3986" TargetMode="External"/><Relationship Id="rId185" Type="http://schemas.openxmlformats.org/officeDocument/2006/relationships/header" Target="header67.xml"/><Relationship Id="rId350" Type="http://schemas.openxmlformats.org/officeDocument/2006/relationships/header" Target="header129.xml"/><Relationship Id="rId371" Type="http://schemas.openxmlformats.org/officeDocument/2006/relationships/hyperlink" Target="http://www.fns.usda.gov/pd/17SNAPfyBEN$.htm" TargetMode="External"/><Relationship Id="rId406" Type="http://schemas.openxmlformats.org/officeDocument/2006/relationships/header" Target="header150.xml"/><Relationship Id="rId9" Type="http://schemas.openxmlformats.org/officeDocument/2006/relationships/hyperlink" Target="http://www.cbpp.org/cms/?fa=view&amp;id=3986" TargetMode="External"/><Relationship Id="rId210" Type="http://schemas.openxmlformats.org/officeDocument/2006/relationships/footer" Target="footer75.xml"/><Relationship Id="rId392" Type="http://schemas.openxmlformats.org/officeDocument/2006/relationships/footer" Target="footer143.xml"/><Relationship Id="rId26" Type="http://schemas.openxmlformats.org/officeDocument/2006/relationships/footer" Target="footer6.xml"/><Relationship Id="rId231" Type="http://schemas.openxmlformats.org/officeDocument/2006/relationships/footer" Target="footer82.xml"/><Relationship Id="rId252" Type="http://schemas.openxmlformats.org/officeDocument/2006/relationships/hyperlink" Target="http://www.cbpp.org/cms/?fa=view&amp;id=3986" TargetMode="External"/><Relationship Id="rId273" Type="http://schemas.openxmlformats.org/officeDocument/2006/relationships/header" Target="header100.xml"/><Relationship Id="rId294" Type="http://schemas.openxmlformats.org/officeDocument/2006/relationships/header" Target="header108.xml"/><Relationship Id="rId308" Type="http://schemas.openxmlformats.org/officeDocument/2006/relationships/hyperlink" Target="http://www.cbpp.org/cms/?fa=view&amp;id=3986" TargetMode="External"/><Relationship Id="rId329" Type="http://schemas.openxmlformats.org/officeDocument/2006/relationships/header" Target="header121.xml"/><Relationship Id="rId47" Type="http://schemas.openxmlformats.org/officeDocument/2006/relationships/footer" Target="footer13.xml"/><Relationship Id="rId68" Type="http://schemas.openxmlformats.org/officeDocument/2006/relationships/hyperlink" Target="http://www.cbpp.org/cms/?fa=view&amp;id=3986" TargetMode="External"/><Relationship Id="rId89" Type="http://schemas.openxmlformats.org/officeDocument/2006/relationships/header" Target="header31.xml"/><Relationship Id="rId112" Type="http://schemas.openxmlformats.org/officeDocument/2006/relationships/footer" Target="footer38.xml"/><Relationship Id="rId133" Type="http://schemas.openxmlformats.org/officeDocument/2006/relationships/header" Target="header47.xml"/><Relationship Id="rId154" Type="http://schemas.openxmlformats.org/officeDocument/2006/relationships/footer" Target="footer54.xml"/><Relationship Id="rId175" Type="http://schemas.openxmlformats.org/officeDocument/2006/relationships/footer" Target="footer61.xml"/><Relationship Id="rId340" Type="http://schemas.openxmlformats.org/officeDocument/2006/relationships/hyperlink" Target="http://www.cbpp.org/cms/?fa=view&amp;id=3986" TargetMode="External"/><Relationship Id="rId361" Type="http://schemas.openxmlformats.org/officeDocument/2006/relationships/header" Target="header133.xml"/><Relationship Id="rId196" Type="http://schemas.openxmlformats.org/officeDocument/2006/relationships/hyperlink" Target="http://www.cbpp.org/cms/?fa=view&amp;id=3986" TargetMode="External"/><Relationship Id="rId200" Type="http://schemas.openxmlformats.org/officeDocument/2006/relationships/footer" Target="footer71.xml"/><Relationship Id="rId382" Type="http://schemas.openxmlformats.org/officeDocument/2006/relationships/header" Target="header141.xml"/><Relationship Id="rId417" Type="http://schemas.openxmlformats.org/officeDocument/2006/relationships/header" Target="header154.xml"/><Relationship Id="rId16" Type="http://schemas.openxmlformats.org/officeDocument/2006/relationships/footer" Target="footer2.xml"/><Relationship Id="rId221" Type="http://schemas.openxmlformats.org/officeDocument/2006/relationships/header" Target="header80.xml"/><Relationship Id="rId242" Type="http://schemas.openxmlformats.org/officeDocument/2006/relationships/footer" Target="footer87.xml"/><Relationship Id="rId263" Type="http://schemas.openxmlformats.org/officeDocument/2006/relationships/footer" Target="footer94.xml"/><Relationship Id="rId284" Type="http://schemas.openxmlformats.org/officeDocument/2006/relationships/hyperlink" Target="http://www.cbpp.org/cms/?fa=view&amp;id=3986" TargetMode="External"/><Relationship Id="rId319" Type="http://schemas.openxmlformats.org/officeDocument/2006/relationships/footer" Target="footer115.xml"/><Relationship Id="rId37" Type="http://schemas.openxmlformats.org/officeDocument/2006/relationships/header" Target="header11.xml"/><Relationship Id="rId58" Type="http://schemas.openxmlformats.org/officeDocument/2006/relationships/footer" Target="footer18.xml"/><Relationship Id="rId79" Type="http://schemas.openxmlformats.org/officeDocument/2006/relationships/footer" Target="footer25.xml"/><Relationship Id="rId102" Type="http://schemas.openxmlformats.org/officeDocument/2006/relationships/header" Target="header36.xml"/><Relationship Id="rId123" Type="http://schemas.openxmlformats.org/officeDocument/2006/relationships/hyperlink" Target="http://www.fns.usda.gov/pd/17SNAPfyBEN$.htm" TargetMode="External"/><Relationship Id="rId144" Type="http://schemas.openxmlformats.org/officeDocument/2006/relationships/footer" Target="footer50.xml"/><Relationship Id="rId330" Type="http://schemas.openxmlformats.org/officeDocument/2006/relationships/footer" Target="footer120.xml"/><Relationship Id="rId90" Type="http://schemas.openxmlformats.org/officeDocument/2006/relationships/footer" Target="footer30.xml"/><Relationship Id="rId165" Type="http://schemas.openxmlformats.org/officeDocument/2006/relationships/header" Target="header59.xml"/><Relationship Id="rId186" Type="http://schemas.openxmlformats.org/officeDocument/2006/relationships/footer" Target="footer66.xml"/><Relationship Id="rId351" Type="http://schemas.openxmlformats.org/officeDocument/2006/relationships/footer" Target="footer127.xml"/><Relationship Id="rId372" Type="http://schemas.openxmlformats.org/officeDocument/2006/relationships/hyperlink" Target="http://www.cbpp.org/cms/?fa=view&amp;id=3986" TargetMode="External"/><Relationship Id="rId393" Type="http://schemas.openxmlformats.org/officeDocument/2006/relationships/header" Target="header145.xml"/><Relationship Id="rId407" Type="http://schemas.openxmlformats.org/officeDocument/2006/relationships/footer" Target="footer148.xml"/><Relationship Id="rId211" Type="http://schemas.openxmlformats.org/officeDocument/2006/relationships/hyperlink" Target="http://www.fns.usda.gov/pd/17SNAPfyBEN$.htm" TargetMode="External"/><Relationship Id="rId232" Type="http://schemas.openxmlformats.org/officeDocument/2006/relationships/footer" Target="footer83.xml"/><Relationship Id="rId253" Type="http://schemas.openxmlformats.org/officeDocument/2006/relationships/header" Target="header92.xml"/><Relationship Id="rId274" Type="http://schemas.openxmlformats.org/officeDocument/2006/relationships/footer" Target="footer99.xml"/><Relationship Id="rId295" Type="http://schemas.openxmlformats.org/officeDocument/2006/relationships/footer" Target="footer106.xml"/><Relationship Id="rId309" Type="http://schemas.openxmlformats.org/officeDocument/2006/relationships/header" Target="header113.xml"/><Relationship Id="rId27" Type="http://schemas.openxmlformats.org/officeDocument/2006/relationships/hyperlink" Target="http://www.fns.usda.gov/pd/17SNAPfyBEN$.htm" TargetMode="External"/><Relationship Id="rId48" Type="http://schemas.openxmlformats.org/officeDocument/2006/relationships/footer" Target="footer14.xml"/><Relationship Id="rId69" Type="http://schemas.openxmlformats.org/officeDocument/2006/relationships/header" Target="header23.xml"/><Relationship Id="rId113" Type="http://schemas.openxmlformats.org/officeDocument/2006/relationships/header" Target="header40.xml"/><Relationship Id="rId134" Type="http://schemas.openxmlformats.org/officeDocument/2006/relationships/header" Target="header48.xml"/><Relationship Id="rId320" Type="http://schemas.openxmlformats.org/officeDocument/2006/relationships/footer" Target="footer116.xml"/><Relationship Id="rId80" Type="http://schemas.openxmlformats.org/officeDocument/2006/relationships/footer" Target="footer26.xml"/><Relationship Id="rId155" Type="http://schemas.openxmlformats.org/officeDocument/2006/relationships/hyperlink" Target="http://www.fns.usda.gov/pd/17SNAPfyBEN$.htm" TargetMode="External"/><Relationship Id="rId176" Type="http://schemas.openxmlformats.org/officeDocument/2006/relationships/footer" Target="footer62.xml"/><Relationship Id="rId197" Type="http://schemas.openxmlformats.org/officeDocument/2006/relationships/header" Target="header71.xml"/><Relationship Id="rId341" Type="http://schemas.openxmlformats.org/officeDocument/2006/relationships/header" Target="header125.xml"/><Relationship Id="rId362" Type="http://schemas.openxmlformats.org/officeDocument/2006/relationships/footer" Target="footer132.xml"/><Relationship Id="rId383" Type="http://schemas.openxmlformats.org/officeDocument/2006/relationships/footer" Target="footer139.xml"/><Relationship Id="rId418" Type="http://schemas.openxmlformats.org/officeDocument/2006/relationships/footer" Target="footer153.xml"/><Relationship Id="rId201" Type="http://schemas.openxmlformats.org/officeDocument/2006/relationships/header" Target="header73.xml"/><Relationship Id="rId222" Type="http://schemas.openxmlformats.org/officeDocument/2006/relationships/header" Target="header81.xml"/><Relationship Id="rId243" Type="http://schemas.openxmlformats.org/officeDocument/2006/relationships/hyperlink" Target="http://www.fns.usda.gov/pd/17SNAPfyBEN$.htm" TargetMode="External"/><Relationship Id="rId264" Type="http://schemas.openxmlformats.org/officeDocument/2006/relationships/footer" Target="footer95.xml"/><Relationship Id="rId285" Type="http://schemas.openxmlformats.org/officeDocument/2006/relationships/header" Target="header104.xml"/><Relationship Id="rId17" Type="http://schemas.openxmlformats.org/officeDocument/2006/relationships/header" Target="header4.xml"/><Relationship Id="rId38" Type="http://schemas.openxmlformats.org/officeDocument/2006/relationships/header" Target="header12.xml"/><Relationship Id="rId59" Type="http://schemas.openxmlformats.org/officeDocument/2006/relationships/hyperlink" Target="http://www.fns.usda.gov/pd/17SNAPfyBEN$.htm" TargetMode="External"/><Relationship Id="rId103" Type="http://schemas.openxmlformats.org/officeDocument/2006/relationships/footer" Target="footer34.xml"/><Relationship Id="rId124" Type="http://schemas.openxmlformats.org/officeDocument/2006/relationships/hyperlink" Target="http://www.cbpp.org/cms/?fa=view&amp;id=3986" TargetMode="External"/><Relationship Id="rId310" Type="http://schemas.openxmlformats.org/officeDocument/2006/relationships/header" Target="header114.xml"/><Relationship Id="rId70" Type="http://schemas.openxmlformats.org/officeDocument/2006/relationships/header" Target="header24.xml"/><Relationship Id="rId91" Type="http://schemas.openxmlformats.org/officeDocument/2006/relationships/hyperlink" Target="http://www.fns.usda.gov/pd/17SNAPfyBEN$.htm" TargetMode="External"/><Relationship Id="rId145" Type="http://schemas.openxmlformats.org/officeDocument/2006/relationships/header" Target="header52.xml"/><Relationship Id="rId166" Type="http://schemas.openxmlformats.org/officeDocument/2006/relationships/header" Target="header60.xml"/><Relationship Id="rId187" Type="http://schemas.openxmlformats.org/officeDocument/2006/relationships/hyperlink" Target="http://www.fns.usda.gov/pd/17SNAPfyBEN$.htm" TargetMode="External"/><Relationship Id="rId331" Type="http://schemas.openxmlformats.org/officeDocument/2006/relationships/hyperlink" Target="http://www.fns.usda.gov/pd/17SNAPfyBEN$.htm" TargetMode="External"/><Relationship Id="rId352" Type="http://schemas.openxmlformats.org/officeDocument/2006/relationships/footer" Target="footer128.xml"/><Relationship Id="rId373" Type="http://schemas.openxmlformats.org/officeDocument/2006/relationships/header" Target="header137.xml"/><Relationship Id="rId394" Type="http://schemas.openxmlformats.org/officeDocument/2006/relationships/footer" Target="footer144.xml"/><Relationship Id="rId408"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hyperlink" Target="http://www.cbpp.org/cms/?fa=view&amp;id=3986" TargetMode="External"/><Relationship Id="rId233" Type="http://schemas.openxmlformats.org/officeDocument/2006/relationships/header" Target="header85.xml"/><Relationship Id="rId254" Type="http://schemas.openxmlformats.org/officeDocument/2006/relationships/header" Target="header93.xml"/><Relationship Id="rId28" Type="http://schemas.openxmlformats.org/officeDocument/2006/relationships/hyperlink" Target="http://www.cbpp.org/cms/?fa=view&amp;id=3986" TargetMode="External"/><Relationship Id="rId49" Type="http://schemas.openxmlformats.org/officeDocument/2006/relationships/header" Target="header16.xml"/><Relationship Id="rId114" Type="http://schemas.openxmlformats.org/officeDocument/2006/relationships/footer" Target="footer39.xml"/><Relationship Id="rId275" Type="http://schemas.openxmlformats.org/officeDocument/2006/relationships/hyperlink" Target="http://www.fns.usda.gov/pd/17SNAPfyBEN$.htm" TargetMode="External"/><Relationship Id="rId296" Type="http://schemas.openxmlformats.org/officeDocument/2006/relationships/footer" Target="footer107.xml"/><Relationship Id="rId300" Type="http://schemas.openxmlformats.org/officeDocument/2006/relationships/hyperlink" Target="http://www.cbpp.org/cms/?fa=view&amp;id=3986" TargetMode="External"/><Relationship Id="rId60" Type="http://schemas.openxmlformats.org/officeDocument/2006/relationships/hyperlink" Target="http://www.cbpp.org/cms/?fa=view&amp;id=3986" TargetMode="External"/><Relationship Id="rId81" Type="http://schemas.openxmlformats.org/officeDocument/2006/relationships/header" Target="header28.xml"/><Relationship Id="rId135" Type="http://schemas.openxmlformats.org/officeDocument/2006/relationships/footer" Target="footer46.xml"/><Relationship Id="rId156" Type="http://schemas.openxmlformats.org/officeDocument/2006/relationships/hyperlink" Target="http://www.cbpp.org/cms/?fa=view&amp;id=3986" TargetMode="External"/><Relationship Id="rId177" Type="http://schemas.openxmlformats.org/officeDocument/2006/relationships/header" Target="header64.xml"/><Relationship Id="rId198" Type="http://schemas.openxmlformats.org/officeDocument/2006/relationships/header" Target="header72.xml"/><Relationship Id="rId321" Type="http://schemas.openxmlformats.org/officeDocument/2006/relationships/header" Target="header118.xml"/><Relationship Id="rId342" Type="http://schemas.openxmlformats.org/officeDocument/2006/relationships/header" Target="header126.xml"/><Relationship Id="rId363" Type="http://schemas.openxmlformats.org/officeDocument/2006/relationships/hyperlink" Target="http://www.fns.usda.gov/pd/17SNAPfyBEN$.htm" TargetMode="External"/><Relationship Id="rId384" Type="http://schemas.openxmlformats.org/officeDocument/2006/relationships/footer" Target="footer140.xml"/><Relationship Id="rId419" Type="http://schemas.openxmlformats.org/officeDocument/2006/relationships/header" Target="header155.xml"/><Relationship Id="rId202" Type="http://schemas.openxmlformats.org/officeDocument/2006/relationships/footer" Target="footer72.xml"/><Relationship Id="rId223" Type="http://schemas.openxmlformats.org/officeDocument/2006/relationships/footer" Target="footer79.xml"/><Relationship Id="rId244" Type="http://schemas.openxmlformats.org/officeDocument/2006/relationships/hyperlink" Target="http://www.cbpp.org/cms/?fa=view&amp;id=3986" TargetMode="External"/><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eader" Target="header97.xml"/><Relationship Id="rId286" Type="http://schemas.openxmlformats.org/officeDocument/2006/relationships/header" Target="header105.xml"/><Relationship Id="rId50" Type="http://schemas.openxmlformats.org/officeDocument/2006/relationships/footer" Target="footer15.xml"/><Relationship Id="rId104" Type="http://schemas.openxmlformats.org/officeDocument/2006/relationships/footer" Target="footer35.xml"/><Relationship Id="rId125" Type="http://schemas.openxmlformats.org/officeDocument/2006/relationships/header" Target="header44.xml"/><Relationship Id="rId146" Type="http://schemas.openxmlformats.org/officeDocument/2006/relationships/footer" Target="footer51.xml"/><Relationship Id="rId167" Type="http://schemas.openxmlformats.org/officeDocument/2006/relationships/footer" Target="footer58.xml"/><Relationship Id="rId188" Type="http://schemas.openxmlformats.org/officeDocument/2006/relationships/hyperlink" Target="http://www.cbpp.org/cms/?fa=view&amp;id=3986" TargetMode="External"/><Relationship Id="rId311" Type="http://schemas.openxmlformats.org/officeDocument/2006/relationships/footer" Target="footer112.xml"/><Relationship Id="rId332" Type="http://schemas.openxmlformats.org/officeDocument/2006/relationships/hyperlink" Target="http://www.cbpp.org/cms/?fa=view&amp;id=3986" TargetMode="External"/><Relationship Id="rId353" Type="http://schemas.openxmlformats.org/officeDocument/2006/relationships/header" Target="header130.xml"/><Relationship Id="rId374" Type="http://schemas.openxmlformats.org/officeDocument/2006/relationships/header" Target="header138.xml"/><Relationship Id="rId395" Type="http://schemas.openxmlformats.org/officeDocument/2006/relationships/hyperlink" Target="http://www.fns.usda.gov/pd/17SNAPfyBEN$.htm" TargetMode="External"/><Relationship Id="rId409" Type="http://schemas.openxmlformats.org/officeDocument/2006/relationships/header" Target="header151.xml"/><Relationship Id="rId71" Type="http://schemas.openxmlformats.org/officeDocument/2006/relationships/footer" Target="footer22.xml"/><Relationship Id="rId92" Type="http://schemas.openxmlformats.org/officeDocument/2006/relationships/hyperlink" Target="http://www.cbpp.org/cms/?fa=view&amp;id=3986" TargetMode="External"/><Relationship Id="rId213" Type="http://schemas.openxmlformats.org/officeDocument/2006/relationships/header" Target="header77.xml"/><Relationship Id="rId234" Type="http://schemas.openxmlformats.org/officeDocument/2006/relationships/footer" Target="footer84.xml"/><Relationship Id="rId420" Type="http://schemas.openxmlformats.org/officeDocument/2006/relationships/header" Target="header156.xm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footer" Target="footer91.xml"/><Relationship Id="rId276" Type="http://schemas.openxmlformats.org/officeDocument/2006/relationships/hyperlink" Target="http://www.cbpp.org/cms/?fa=view&amp;id=3986" TargetMode="External"/><Relationship Id="rId297" Type="http://schemas.openxmlformats.org/officeDocument/2006/relationships/header" Target="header109.xml"/><Relationship Id="rId40" Type="http://schemas.openxmlformats.org/officeDocument/2006/relationships/footer" Target="footer11.xml"/><Relationship Id="rId115" Type="http://schemas.openxmlformats.org/officeDocument/2006/relationships/hyperlink" Target="http://www.fns.usda.gov/pd/17SNAPfyBEN$.htm" TargetMode="External"/><Relationship Id="rId136" Type="http://schemas.openxmlformats.org/officeDocument/2006/relationships/footer" Target="footer47.xml"/><Relationship Id="rId157" Type="http://schemas.openxmlformats.org/officeDocument/2006/relationships/header" Target="header56.xml"/><Relationship Id="rId178" Type="http://schemas.openxmlformats.org/officeDocument/2006/relationships/footer" Target="footer63.xml"/><Relationship Id="rId301" Type="http://schemas.openxmlformats.org/officeDocument/2006/relationships/header" Target="header110.xml"/><Relationship Id="rId322" Type="http://schemas.openxmlformats.org/officeDocument/2006/relationships/footer" Target="footer117.xml"/><Relationship Id="rId343" Type="http://schemas.openxmlformats.org/officeDocument/2006/relationships/footer" Target="footer124.xml"/><Relationship Id="rId364" Type="http://schemas.openxmlformats.org/officeDocument/2006/relationships/hyperlink" Target="http://www.cbpp.org/cms/?fa=view&amp;id=3986" TargetMode="External"/><Relationship Id="rId61" Type="http://schemas.openxmlformats.org/officeDocument/2006/relationships/header" Target="header20.xml"/><Relationship Id="rId82" Type="http://schemas.openxmlformats.org/officeDocument/2006/relationships/footer" Target="footer27.xml"/><Relationship Id="rId199" Type="http://schemas.openxmlformats.org/officeDocument/2006/relationships/footer" Target="footer70.xml"/><Relationship Id="rId203" Type="http://schemas.openxmlformats.org/officeDocument/2006/relationships/hyperlink" Target="http://www.fns.usda.gov/pd/17SNAPfyBEN$.htm" TargetMode="External"/><Relationship Id="rId385" Type="http://schemas.openxmlformats.org/officeDocument/2006/relationships/header" Target="header142.xml"/><Relationship Id="rId19" Type="http://schemas.openxmlformats.org/officeDocument/2006/relationships/hyperlink" Target="http://www.fns.usda.gov/pd/17SNAPfyBEN$.htm" TargetMode="External"/><Relationship Id="rId224" Type="http://schemas.openxmlformats.org/officeDocument/2006/relationships/footer" Target="footer80.xml"/><Relationship Id="rId245" Type="http://schemas.openxmlformats.org/officeDocument/2006/relationships/header" Target="header89.xml"/><Relationship Id="rId266" Type="http://schemas.openxmlformats.org/officeDocument/2006/relationships/footer" Target="footer96.xml"/><Relationship Id="rId287" Type="http://schemas.openxmlformats.org/officeDocument/2006/relationships/footer" Target="footer103.xml"/><Relationship Id="rId410" Type="http://schemas.openxmlformats.org/officeDocument/2006/relationships/footer" Target="footer150.xml"/><Relationship Id="rId30" Type="http://schemas.openxmlformats.org/officeDocument/2006/relationships/header" Target="header9.xml"/><Relationship Id="rId105" Type="http://schemas.openxmlformats.org/officeDocument/2006/relationships/header" Target="header37.xml"/><Relationship Id="rId126" Type="http://schemas.openxmlformats.org/officeDocument/2006/relationships/header" Target="header45.xml"/><Relationship Id="rId147" Type="http://schemas.openxmlformats.org/officeDocument/2006/relationships/hyperlink" Target="http://www.fns.usda.gov/pd/17SNAPfyBEN$.htm" TargetMode="External"/><Relationship Id="rId168" Type="http://schemas.openxmlformats.org/officeDocument/2006/relationships/footer" Target="footer59.xml"/><Relationship Id="rId312" Type="http://schemas.openxmlformats.org/officeDocument/2006/relationships/footer" Target="footer113.xml"/><Relationship Id="rId333" Type="http://schemas.openxmlformats.org/officeDocument/2006/relationships/header" Target="header122.xml"/><Relationship Id="rId354" Type="http://schemas.openxmlformats.org/officeDocument/2006/relationships/footer" Target="footer129.xml"/><Relationship Id="rId51" Type="http://schemas.openxmlformats.org/officeDocument/2006/relationships/hyperlink" Target="http://www.fns.usda.gov/pd/17SNAPfyBEN$.htm" TargetMode="External"/><Relationship Id="rId72" Type="http://schemas.openxmlformats.org/officeDocument/2006/relationships/footer" Target="footer23.xml"/><Relationship Id="rId93" Type="http://schemas.openxmlformats.org/officeDocument/2006/relationships/header" Target="header32.xml"/><Relationship Id="rId189" Type="http://schemas.openxmlformats.org/officeDocument/2006/relationships/header" Target="header68.xml"/><Relationship Id="rId375" Type="http://schemas.openxmlformats.org/officeDocument/2006/relationships/footer" Target="footer136.xml"/><Relationship Id="rId396" Type="http://schemas.openxmlformats.org/officeDocument/2006/relationships/hyperlink" Target="http://www.cbpp.org/cms/?fa=view&amp;id=3986" TargetMode="External"/><Relationship Id="rId3" Type="http://schemas.openxmlformats.org/officeDocument/2006/relationships/styles" Target="styles.xml"/><Relationship Id="rId214" Type="http://schemas.openxmlformats.org/officeDocument/2006/relationships/header" Target="header78.xml"/><Relationship Id="rId235" Type="http://schemas.openxmlformats.org/officeDocument/2006/relationships/hyperlink" Target="http://www.fns.usda.gov/pd/17SNAPfyBEN$.htm" TargetMode="External"/><Relationship Id="rId256" Type="http://schemas.openxmlformats.org/officeDocument/2006/relationships/footer" Target="footer92.xml"/><Relationship Id="rId277" Type="http://schemas.openxmlformats.org/officeDocument/2006/relationships/header" Target="header101.xml"/><Relationship Id="rId298" Type="http://schemas.openxmlformats.org/officeDocument/2006/relationships/footer" Target="footer108.xml"/><Relationship Id="rId400" Type="http://schemas.openxmlformats.org/officeDocument/2006/relationships/footer" Target="footer146.xml"/><Relationship Id="rId421" Type="http://schemas.openxmlformats.org/officeDocument/2006/relationships/footer" Target="footer154.xml"/><Relationship Id="rId116" Type="http://schemas.openxmlformats.org/officeDocument/2006/relationships/hyperlink" Target="http://www.cbpp.org/cms/?fa=view&amp;id=3986" TargetMode="External"/><Relationship Id="rId137" Type="http://schemas.openxmlformats.org/officeDocument/2006/relationships/header" Target="header49.xml"/><Relationship Id="rId158" Type="http://schemas.openxmlformats.org/officeDocument/2006/relationships/header" Target="header57.xml"/><Relationship Id="rId302" Type="http://schemas.openxmlformats.org/officeDocument/2006/relationships/header" Target="header111.xml"/><Relationship Id="rId323" Type="http://schemas.openxmlformats.org/officeDocument/2006/relationships/hyperlink" Target="http://www.fns.usda.gov/pd/17SNAPfyBEN$.htm" TargetMode="External"/><Relationship Id="rId344" Type="http://schemas.openxmlformats.org/officeDocument/2006/relationships/footer" Target="footer125.xml"/><Relationship Id="rId20" Type="http://schemas.openxmlformats.org/officeDocument/2006/relationships/hyperlink" Target="http://www.cbpp.org/cms/?fa=view&amp;id=3986" TargetMode="External"/><Relationship Id="rId41" Type="http://schemas.openxmlformats.org/officeDocument/2006/relationships/header" Target="header13.xml"/><Relationship Id="rId62" Type="http://schemas.openxmlformats.org/officeDocument/2006/relationships/header" Target="header21.xml"/><Relationship Id="rId83" Type="http://schemas.openxmlformats.org/officeDocument/2006/relationships/hyperlink" Target="http://www.fns.usda.gov/pd/17SNAPfyBEN$.htm" TargetMode="External"/><Relationship Id="rId179" Type="http://schemas.openxmlformats.org/officeDocument/2006/relationships/hyperlink" Target="http://www.fns.usda.gov/pd/17SNAPfyBEN$.htm" TargetMode="External"/><Relationship Id="rId365" Type="http://schemas.openxmlformats.org/officeDocument/2006/relationships/header" Target="header134.xml"/><Relationship Id="rId386" Type="http://schemas.openxmlformats.org/officeDocument/2006/relationships/footer" Target="footer141.xml"/><Relationship Id="rId190" Type="http://schemas.openxmlformats.org/officeDocument/2006/relationships/header" Target="header69.xml"/><Relationship Id="rId204" Type="http://schemas.openxmlformats.org/officeDocument/2006/relationships/hyperlink" Target="http://www.cbpp.org/cms/?fa=view&amp;id=3986" TargetMode="External"/><Relationship Id="rId225" Type="http://schemas.openxmlformats.org/officeDocument/2006/relationships/header" Target="header82.xml"/><Relationship Id="rId246" Type="http://schemas.openxmlformats.org/officeDocument/2006/relationships/header" Target="header90.xml"/><Relationship Id="rId267" Type="http://schemas.openxmlformats.org/officeDocument/2006/relationships/hyperlink" Target="http://www.fns.usda.gov/pd/17SNAPfyBEN$.htm" TargetMode="External"/><Relationship Id="rId288" Type="http://schemas.openxmlformats.org/officeDocument/2006/relationships/footer" Target="footer104.xml"/><Relationship Id="rId411" Type="http://schemas.openxmlformats.org/officeDocument/2006/relationships/hyperlink" Target="http://www.fns.usda.gov/pd/17SNAPfyBEN$.htm" TargetMode="External"/><Relationship Id="rId106" Type="http://schemas.openxmlformats.org/officeDocument/2006/relationships/footer" Target="footer36.xml"/><Relationship Id="rId127" Type="http://schemas.openxmlformats.org/officeDocument/2006/relationships/footer" Target="footer43.xml"/><Relationship Id="rId313" Type="http://schemas.openxmlformats.org/officeDocument/2006/relationships/header" Target="header115.xml"/><Relationship Id="rId10" Type="http://schemas.openxmlformats.org/officeDocument/2006/relationships/header" Target="header1.xml"/><Relationship Id="rId31" Type="http://schemas.openxmlformats.org/officeDocument/2006/relationships/footer" Target="footer7.xml"/><Relationship Id="rId52" Type="http://schemas.openxmlformats.org/officeDocument/2006/relationships/hyperlink" Target="http://www.cbpp.org/cms/?fa=view&amp;id=3986" TargetMode="External"/><Relationship Id="rId73" Type="http://schemas.openxmlformats.org/officeDocument/2006/relationships/header" Target="header25.xml"/><Relationship Id="rId94" Type="http://schemas.openxmlformats.org/officeDocument/2006/relationships/header" Target="header33.xml"/><Relationship Id="rId148" Type="http://schemas.openxmlformats.org/officeDocument/2006/relationships/hyperlink" Target="http://www.cbpp.org/cms/?fa=view&amp;id=3986" TargetMode="External"/><Relationship Id="rId169" Type="http://schemas.openxmlformats.org/officeDocument/2006/relationships/header" Target="header61.xml"/><Relationship Id="rId334" Type="http://schemas.openxmlformats.org/officeDocument/2006/relationships/header" Target="header123.xml"/><Relationship Id="rId355" Type="http://schemas.openxmlformats.org/officeDocument/2006/relationships/hyperlink" Target="http://www.fns.usda.gov/pd/17SNAPfyBEN$.htm" TargetMode="External"/><Relationship Id="rId376" Type="http://schemas.openxmlformats.org/officeDocument/2006/relationships/footer" Target="footer137.xml"/><Relationship Id="rId397" Type="http://schemas.openxmlformats.org/officeDocument/2006/relationships/header" Target="header146.xml"/><Relationship Id="rId4" Type="http://schemas.microsoft.com/office/2007/relationships/stylesWithEffects" Target="stylesWithEffects.xml"/><Relationship Id="rId180" Type="http://schemas.openxmlformats.org/officeDocument/2006/relationships/hyperlink" Target="http://www.cbpp.org/cms/?fa=view&amp;id=3986" TargetMode="External"/><Relationship Id="rId215" Type="http://schemas.openxmlformats.org/officeDocument/2006/relationships/footer" Target="footer76.xml"/><Relationship Id="rId236" Type="http://schemas.openxmlformats.org/officeDocument/2006/relationships/hyperlink" Target="http://www.cbpp.org/cms/?fa=view&amp;id=3986" TargetMode="External"/><Relationship Id="rId257" Type="http://schemas.openxmlformats.org/officeDocument/2006/relationships/header" Target="header94.xml"/><Relationship Id="rId278" Type="http://schemas.openxmlformats.org/officeDocument/2006/relationships/header" Target="header102.xml"/><Relationship Id="rId401" Type="http://schemas.openxmlformats.org/officeDocument/2006/relationships/header" Target="header148.xml"/><Relationship Id="rId422" Type="http://schemas.openxmlformats.org/officeDocument/2006/relationships/footer" Target="footer155.xml"/><Relationship Id="rId303" Type="http://schemas.openxmlformats.org/officeDocument/2006/relationships/footer" Target="footer109.xml"/><Relationship Id="rId42" Type="http://schemas.openxmlformats.org/officeDocument/2006/relationships/footer" Target="footer12.xml"/><Relationship Id="rId84" Type="http://schemas.openxmlformats.org/officeDocument/2006/relationships/hyperlink" Target="http://www.cbpp.org/cms/?fa=view&amp;id=3986" TargetMode="External"/><Relationship Id="rId138" Type="http://schemas.openxmlformats.org/officeDocument/2006/relationships/footer" Target="footer48.xml"/><Relationship Id="rId345" Type="http://schemas.openxmlformats.org/officeDocument/2006/relationships/header" Target="header127.xml"/><Relationship Id="rId387" Type="http://schemas.openxmlformats.org/officeDocument/2006/relationships/hyperlink" Target="http://www.fns.usda.gov/pd/17SNAPfyBEN$.htm" TargetMode="External"/><Relationship Id="rId191" Type="http://schemas.openxmlformats.org/officeDocument/2006/relationships/footer" Target="footer67.xml"/><Relationship Id="rId205" Type="http://schemas.openxmlformats.org/officeDocument/2006/relationships/header" Target="header74.xml"/><Relationship Id="rId247" Type="http://schemas.openxmlformats.org/officeDocument/2006/relationships/footer" Target="footer88.xml"/><Relationship Id="rId412" Type="http://schemas.openxmlformats.org/officeDocument/2006/relationships/hyperlink" Target="http://www.cbpp.org/cms/?fa=view&amp;id=3986" TargetMode="External"/><Relationship Id="rId107" Type="http://schemas.openxmlformats.org/officeDocument/2006/relationships/hyperlink" Target="http://www.fns.usda.gov/pd/17SNAPfyBEN$.htm" TargetMode="External"/><Relationship Id="rId289" Type="http://schemas.openxmlformats.org/officeDocument/2006/relationships/header" Target="header106.xml"/><Relationship Id="rId11" Type="http://schemas.openxmlformats.org/officeDocument/2006/relationships/hyperlink" Target="http://www.fns.usda.gov/pd/17SNAPfyBEN$.htm" TargetMode="External"/><Relationship Id="rId53" Type="http://schemas.openxmlformats.org/officeDocument/2006/relationships/header" Target="header17.xml"/><Relationship Id="rId149" Type="http://schemas.openxmlformats.org/officeDocument/2006/relationships/header" Target="header53.xml"/><Relationship Id="rId314" Type="http://schemas.openxmlformats.org/officeDocument/2006/relationships/footer" Target="footer114.xml"/><Relationship Id="rId356" Type="http://schemas.openxmlformats.org/officeDocument/2006/relationships/hyperlink" Target="http://www.cbpp.org/cms/?fa=view&amp;id=3986" TargetMode="External"/><Relationship Id="rId398" Type="http://schemas.openxmlformats.org/officeDocument/2006/relationships/header" Target="header147.xml"/><Relationship Id="rId95" Type="http://schemas.openxmlformats.org/officeDocument/2006/relationships/footer" Target="footer31.xml"/><Relationship Id="rId160" Type="http://schemas.openxmlformats.org/officeDocument/2006/relationships/footer" Target="footer56.xml"/><Relationship Id="rId216" Type="http://schemas.openxmlformats.org/officeDocument/2006/relationships/footer" Target="footer77.xml"/><Relationship Id="rId423" Type="http://schemas.openxmlformats.org/officeDocument/2006/relationships/header" Target="header157.xml"/><Relationship Id="rId258" Type="http://schemas.openxmlformats.org/officeDocument/2006/relationships/footer" Target="footer9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P:\Domestic%20Team\International%20Conferences\2014%20International%20Conference\State%20by%20State%20Fact%20Sheet%206-17-14_updated.xlsx" TargetMode="External"/><Relationship Id="rId1" Type="http://schemas.openxmlformats.org/officeDocument/2006/relationships/mailMergeSource" Target="file:///P:\Domestic%20Team\International%20Conferences\2014%20International%20Conference\State%20by%20State%20Fact%20Sheet%206-17-14_updated.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EAE14-1F71-46F9-B6CE-D75FC961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59279</Words>
  <Characters>337893</Characters>
  <Application>Microsoft Office Word</Application>
  <DocSecurity>0</DocSecurity>
  <Lines>2815</Lines>
  <Paragraphs>792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Carroll</dc:creator>
  <cp:lastModifiedBy>Jay Carroll</cp:lastModifiedBy>
  <cp:revision>3</cp:revision>
  <dcterms:created xsi:type="dcterms:W3CDTF">2014-06-18T18:37:00Z</dcterms:created>
  <dcterms:modified xsi:type="dcterms:W3CDTF">2014-06-18T18:38:00Z</dcterms:modified>
</cp:coreProperties>
</file>