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1A6" w14:textId="77777777" w:rsidR="001364CA" w:rsidRPr="005003C1" w:rsidRDefault="0013307C" w:rsidP="005003C1">
      <w:pPr>
        <w:spacing w:after="0" w:line="276" w:lineRule="auto"/>
        <w:jc w:val="center"/>
        <w:rPr>
          <w:rFonts w:ascii="Open Sans" w:hAnsi="Open Sans" w:cs="Open Sans"/>
          <w:b/>
          <w:bCs/>
          <w:color w:val="E41034"/>
          <w:sz w:val="40"/>
          <w:szCs w:val="40"/>
        </w:rPr>
      </w:pPr>
      <w:r w:rsidRPr="005003C1">
        <w:rPr>
          <w:rFonts w:ascii="Open Sans" w:hAnsi="Open Sans" w:cs="Open Sans"/>
          <w:b/>
          <w:bCs/>
          <w:color w:val="E41034"/>
          <w:sz w:val="40"/>
          <w:szCs w:val="40"/>
        </w:rPr>
        <w:t>Global Response Required for Global Pandemic</w:t>
      </w:r>
    </w:p>
    <w:tbl>
      <w:tblPr>
        <w:tblStyle w:val="TableGrid"/>
        <w:tblW w:w="11345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5"/>
        <w:gridCol w:w="270"/>
        <w:gridCol w:w="5220"/>
      </w:tblGrid>
      <w:tr w:rsidR="0089189C" w14:paraId="1D37A33F" w14:textId="77777777" w:rsidTr="005003C1">
        <w:tc>
          <w:tcPr>
            <w:tcW w:w="5855" w:type="dxa"/>
          </w:tcPr>
          <w:p w14:paraId="69A43CA8" w14:textId="77777777" w:rsidR="00205383" w:rsidRPr="009A3907" w:rsidRDefault="00205383" w:rsidP="005003C1">
            <w:pPr>
              <w:spacing w:before="120" w:after="160" w:line="276" w:lineRule="auto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205383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Engage:</w:t>
            </w:r>
            <w:r w:rsidRPr="00205383">
              <w:rPr>
                <w:rFonts w:ascii="Open Sans" w:hAnsi="Open Sans" w:cs="Open Sans"/>
                <w:bCs/>
                <w:iCs/>
                <w:sz w:val="20"/>
                <w:szCs w:val="20"/>
              </w:rPr>
              <w:t> </w:t>
            </w:r>
            <w:r w:rsidR="009A3907" w:rsidRPr="009A3907">
              <w:rPr>
                <w:rFonts w:ascii="Open Sans" w:hAnsi="Open Sans" w:cs="Open Sans"/>
                <w:iCs/>
                <w:sz w:val="20"/>
                <w:szCs w:val="20"/>
              </w:rPr>
              <w:t xml:space="preserve">The impact of the COVID-19 </w:t>
            </w:r>
            <w:r w:rsidR="00B42D6E">
              <w:rPr>
                <w:rFonts w:ascii="Open Sans" w:hAnsi="Open Sans" w:cs="Open Sans"/>
                <w:iCs/>
                <w:sz w:val="20"/>
                <w:szCs w:val="20"/>
              </w:rPr>
              <w:t xml:space="preserve">global </w:t>
            </w:r>
            <w:r w:rsidR="009A3907" w:rsidRPr="009A3907">
              <w:rPr>
                <w:rFonts w:ascii="Open Sans" w:hAnsi="Open Sans" w:cs="Open Sans"/>
                <w:iCs/>
                <w:sz w:val="20"/>
                <w:szCs w:val="20"/>
              </w:rPr>
              <w:t>pandemic is still unfolding</w:t>
            </w:r>
            <w:r w:rsidR="00B42D6E">
              <w:rPr>
                <w:rFonts w:ascii="Open Sans" w:hAnsi="Open Sans" w:cs="Open Sans"/>
                <w:iCs/>
                <w:sz w:val="20"/>
                <w:szCs w:val="20"/>
              </w:rPr>
              <w:t>,</w:t>
            </w:r>
            <w:r w:rsidR="009A3907" w:rsidRPr="009A3907">
              <w:rPr>
                <w:rFonts w:ascii="Open Sans" w:hAnsi="Open Sans" w:cs="Open Sans"/>
                <w:iCs/>
                <w:sz w:val="20"/>
                <w:szCs w:val="20"/>
              </w:rPr>
              <w:t xml:space="preserve"> but the global economy </w:t>
            </w:r>
            <w:r w:rsidR="00B42D6E">
              <w:rPr>
                <w:rFonts w:ascii="Open Sans" w:hAnsi="Open Sans" w:cs="Open Sans"/>
                <w:iCs/>
                <w:sz w:val="20"/>
                <w:szCs w:val="20"/>
              </w:rPr>
              <w:t>is suffering</w:t>
            </w:r>
            <w:r w:rsidR="009A3907" w:rsidRPr="009A3907">
              <w:rPr>
                <w:rFonts w:ascii="Open Sans" w:hAnsi="Open Sans" w:cs="Open Sans"/>
                <w:iCs/>
                <w:sz w:val="20"/>
                <w:szCs w:val="20"/>
              </w:rPr>
              <w:t xml:space="preserve">, while strict lockdown measures are forcing millions of people around the world to stay at home. </w:t>
            </w:r>
          </w:p>
          <w:p w14:paraId="5CB7F171" w14:textId="4F78A09C" w:rsidR="009A3907" w:rsidRPr="005003C1" w:rsidRDefault="00205383" w:rsidP="005003C1">
            <w:pPr>
              <w:spacing w:after="160" w:line="276" w:lineRule="auto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205383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Problem:</w:t>
            </w:r>
            <w:r w:rsidRPr="00205383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</w:t>
            </w:r>
            <w:r w:rsidR="009A3907" w:rsidRPr="009A3907">
              <w:rPr>
                <w:rFonts w:ascii="Open Sans" w:hAnsi="Open Sans" w:cs="Open Sans"/>
                <w:iCs/>
                <w:sz w:val="20"/>
                <w:szCs w:val="20"/>
              </w:rPr>
              <w:t xml:space="preserve">Although the virus </w:t>
            </w:r>
            <w:r w:rsidR="008730B8">
              <w:rPr>
                <w:rFonts w:ascii="Open Sans" w:hAnsi="Open Sans" w:cs="Open Sans"/>
                <w:iCs/>
                <w:sz w:val="20"/>
                <w:szCs w:val="20"/>
              </w:rPr>
              <w:t>has caused</w:t>
            </w:r>
            <w:r w:rsidR="008730B8" w:rsidRPr="009A3907">
              <w:rPr>
                <w:rFonts w:ascii="Open Sans" w:hAnsi="Open Sans" w:cs="Open Sans"/>
                <w:iCs/>
                <w:sz w:val="20"/>
                <w:szCs w:val="20"/>
              </w:rPr>
              <w:t xml:space="preserve"> </w:t>
            </w:r>
            <w:r w:rsidR="009A3907" w:rsidRPr="009A3907">
              <w:rPr>
                <w:rFonts w:ascii="Open Sans" w:hAnsi="Open Sans" w:cs="Open Sans"/>
                <w:iCs/>
                <w:sz w:val="20"/>
                <w:szCs w:val="20"/>
              </w:rPr>
              <w:t xml:space="preserve">near universal disruption, it’s </w:t>
            </w:r>
            <w:r w:rsidR="008730B8">
              <w:rPr>
                <w:rFonts w:ascii="Open Sans" w:hAnsi="Open Sans" w:cs="Open Sans"/>
                <w:iCs/>
                <w:sz w:val="20"/>
                <w:szCs w:val="20"/>
              </w:rPr>
              <w:t xml:space="preserve">countries and </w:t>
            </w:r>
            <w:r w:rsidR="009A3907" w:rsidRPr="009A3907">
              <w:rPr>
                <w:rFonts w:ascii="Open Sans" w:hAnsi="Open Sans" w:cs="Open Sans"/>
                <w:iCs/>
                <w:sz w:val="20"/>
                <w:szCs w:val="20"/>
              </w:rPr>
              <w:t>communities facing poverty</w:t>
            </w:r>
            <w:r w:rsidR="008730B8">
              <w:rPr>
                <w:rFonts w:ascii="Open Sans" w:hAnsi="Open Sans" w:cs="Open Sans"/>
                <w:iCs/>
                <w:sz w:val="20"/>
                <w:szCs w:val="20"/>
              </w:rPr>
              <w:t xml:space="preserve"> that</w:t>
            </w:r>
            <w:r w:rsidR="009A3907" w:rsidRPr="009A3907">
              <w:rPr>
                <w:rFonts w:ascii="Open Sans" w:hAnsi="Open Sans" w:cs="Open Sans"/>
                <w:iCs/>
                <w:sz w:val="20"/>
                <w:szCs w:val="20"/>
              </w:rPr>
              <w:t xml:space="preserve"> face the greatest risks. A new World Bank estimate suggests that COVID-19 </w:t>
            </w:r>
            <w:r w:rsidR="008730B8">
              <w:rPr>
                <w:rFonts w:ascii="Open Sans" w:hAnsi="Open Sans" w:cs="Open Sans"/>
                <w:iCs/>
                <w:sz w:val="20"/>
                <w:szCs w:val="20"/>
              </w:rPr>
              <w:t xml:space="preserve">could </w:t>
            </w:r>
            <w:r w:rsidR="009A3907" w:rsidRPr="009A3907">
              <w:rPr>
                <w:rFonts w:ascii="Open Sans" w:hAnsi="Open Sans" w:cs="Open Sans"/>
                <w:iCs/>
                <w:sz w:val="20"/>
                <w:szCs w:val="20"/>
              </w:rPr>
              <w:t xml:space="preserve">drive </w:t>
            </w:r>
            <w:r w:rsidR="00F53A18">
              <w:rPr>
                <w:rFonts w:ascii="Open Sans" w:hAnsi="Open Sans" w:cs="Open Sans"/>
                <w:iCs/>
                <w:sz w:val="20"/>
                <w:szCs w:val="20"/>
              </w:rPr>
              <w:t xml:space="preserve">over </w:t>
            </w:r>
            <w:r w:rsidR="003512C7">
              <w:rPr>
                <w:rFonts w:ascii="Open Sans" w:hAnsi="Open Sans" w:cs="Open Sans"/>
                <w:iCs/>
                <w:sz w:val="20"/>
                <w:szCs w:val="20"/>
              </w:rPr>
              <w:t>7</w:t>
            </w:r>
            <w:r w:rsidR="00F53A18">
              <w:rPr>
                <w:rFonts w:ascii="Open Sans" w:hAnsi="Open Sans" w:cs="Open Sans"/>
                <w:iCs/>
                <w:sz w:val="20"/>
                <w:szCs w:val="20"/>
              </w:rPr>
              <w:t>0</w:t>
            </w:r>
            <w:bookmarkStart w:id="0" w:name="_GoBack"/>
            <w:bookmarkEnd w:id="0"/>
            <w:r w:rsidR="009A3907" w:rsidRPr="009A3907">
              <w:rPr>
                <w:rFonts w:ascii="Open Sans" w:hAnsi="Open Sans" w:cs="Open Sans"/>
                <w:iCs/>
                <w:sz w:val="20"/>
                <w:szCs w:val="20"/>
              </w:rPr>
              <w:t xml:space="preserve"> million people into extreme poverty in 2020.</w:t>
            </w:r>
          </w:p>
          <w:p w14:paraId="17B651EC" w14:textId="77777777" w:rsidR="004A4BE7" w:rsidRDefault="00205383" w:rsidP="005003C1">
            <w:pPr>
              <w:spacing w:after="160" w:line="276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205383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Illustrate or Inform:</w:t>
            </w:r>
            <w:r w:rsidR="00785F85">
              <w:rPr>
                <w:rFonts w:ascii="Open Sans" w:hAnsi="Open Sans" w:cs="Open Sans"/>
                <w:iCs/>
                <w:sz w:val="20"/>
                <w:szCs w:val="20"/>
              </w:rPr>
              <w:t xml:space="preserve"> </w:t>
            </w:r>
            <w:r w:rsidR="004A4BE7" w:rsidRPr="007D7DBB">
              <w:rPr>
                <w:rFonts w:ascii="Open Sans" w:hAnsi="Open Sans" w:cs="Open Sans"/>
                <w:i/>
                <w:iCs/>
                <w:sz w:val="20"/>
                <w:szCs w:val="20"/>
              </w:rPr>
              <w:t>(ADD YOUR OWN STORY HERE.)</w:t>
            </w:r>
            <w:r w:rsidR="004A4BE7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</w:t>
            </w:r>
          </w:p>
          <w:p w14:paraId="4871845B" w14:textId="77777777" w:rsidR="00032E18" w:rsidRPr="005003C1" w:rsidRDefault="00A51D54" w:rsidP="005003C1">
            <w:pPr>
              <w:spacing w:after="160" w:line="276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S</w:t>
            </w:r>
            <w:r w:rsidRPr="00A51D54">
              <w:rPr>
                <w:rFonts w:ascii="Open Sans" w:hAnsi="Open Sans" w:cs="Open Sans"/>
                <w:iCs/>
                <w:sz w:val="20"/>
                <w:szCs w:val="20"/>
              </w:rPr>
              <w:t>ince COVID-19 restrictions were put in place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 xml:space="preserve"> – </w:t>
            </w:r>
            <w:r w:rsidR="000E517F">
              <w:rPr>
                <w:rFonts w:ascii="Open Sans" w:hAnsi="Open Sans" w:cs="Open Sans"/>
                <w:iCs/>
                <w:sz w:val="20"/>
                <w:szCs w:val="20"/>
              </w:rPr>
              <w:t xml:space="preserve">tens of 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 xml:space="preserve">millions of infants are missing the health basics – such as immunization and growth monitoring. </w:t>
            </w:r>
            <w:r w:rsidR="006744E6">
              <w:rPr>
                <w:rFonts w:ascii="Open Sans" w:hAnsi="Open Sans" w:cs="Open Sans"/>
                <w:iCs/>
                <w:sz w:val="20"/>
                <w:szCs w:val="20"/>
              </w:rPr>
              <w:t xml:space="preserve">We are seeing outbreaks of diphtheria, measles, and cholera. 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 xml:space="preserve">The </w:t>
            </w:r>
            <w:r w:rsidR="00DD1AE2">
              <w:rPr>
                <w:rFonts w:ascii="Open Sans" w:hAnsi="Open Sans" w:cs="Open Sans"/>
                <w:iCs/>
                <w:sz w:val="20"/>
                <w:szCs w:val="20"/>
              </w:rPr>
              <w:t>World Food Program has modelled a doubling of world hunger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 xml:space="preserve"> and wasting</w:t>
            </w:r>
            <w:r w:rsidR="006744E6">
              <w:rPr>
                <w:rFonts w:ascii="Open Sans" w:hAnsi="Open Sans" w:cs="Open Sans"/>
                <w:iCs/>
                <w:sz w:val="20"/>
                <w:szCs w:val="20"/>
              </w:rPr>
              <w:t>, an acute form of malnutrition,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 xml:space="preserve"> </w:t>
            </w:r>
            <w:r w:rsidR="00DD1085">
              <w:rPr>
                <w:rFonts w:ascii="Open Sans" w:hAnsi="Open Sans" w:cs="Open Sans"/>
                <w:iCs/>
                <w:sz w:val="20"/>
                <w:szCs w:val="20"/>
              </w:rPr>
              <w:t xml:space="preserve">now 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>threatens the lives of over 1 million children. Without additional resources, over 1.4 million</w:t>
            </w:r>
            <w:r w:rsidR="006744E6">
              <w:rPr>
                <w:rFonts w:ascii="Open Sans" w:hAnsi="Open Sans" w:cs="Open Sans"/>
                <w:iCs/>
                <w:sz w:val="20"/>
                <w:szCs w:val="20"/>
              </w:rPr>
              <w:t xml:space="preserve"> additional people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 xml:space="preserve"> are at risk of dying of tuberculosis</w:t>
            </w:r>
            <w:r w:rsidR="008B438C">
              <w:rPr>
                <w:rFonts w:ascii="Open Sans" w:hAnsi="Open Sans" w:cs="Open Sans"/>
                <w:iCs/>
                <w:sz w:val="20"/>
                <w:szCs w:val="20"/>
              </w:rPr>
              <w:t>,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 xml:space="preserve"> and HIV/AIDS and COVID-19 co-infections </w:t>
            </w:r>
            <w:r w:rsidR="00DD1085">
              <w:rPr>
                <w:rFonts w:ascii="Open Sans" w:hAnsi="Open Sans" w:cs="Open Sans"/>
                <w:iCs/>
                <w:sz w:val="20"/>
                <w:szCs w:val="20"/>
              </w:rPr>
              <w:t xml:space="preserve">risk the lives of 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>those already immunocompromised.</w:t>
            </w:r>
            <w:r w:rsidR="007D7DBB">
              <w:rPr>
                <w:rFonts w:ascii="Open Sans" w:hAnsi="Open Sans" w:cs="Open Sans"/>
                <w:iCs/>
                <w:sz w:val="20"/>
                <w:szCs w:val="20"/>
              </w:rPr>
              <w:t xml:space="preserve"> </w:t>
            </w:r>
          </w:p>
          <w:p w14:paraId="45EF64AF" w14:textId="1BA408F8" w:rsidR="00DD1085" w:rsidRPr="007D7DBB" w:rsidRDefault="00205383" w:rsidP="005003C1">
            <w:pPr>
              <w:spacing w:after="160" w:line="276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DD1085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Call to Action: </w:t>
            </w:r>
            <w:r w:rsidR="00DD1085" w:rsidRPr="00DD1085">
              <w:rPr>
                <w:rFonts w:ascii="Open Sans" w:hAnsi="Open Sans" w:cs="Open Sans"/>
                <w:iCs/>
                <w:sz w:val="20"/>
                <w:szCs w:val="20"/>
              </w:rPr>
              <w:t>The country</w:t>
            </w:r>
            <w:r w:rsidR="008B438C">
              <w:rPr>
                <w:rFonts w:ascii="Open Sans" w:hAnsi="Open Sans" w:cs="Open Sans"/>
                <w:iCs/>
                <w:sz w:val="20"/>
                <w:szCs w:val="20"/>
              </w:rPr>
              <w:t>-</w:t>
            </w:r>
            <w:r w:rsidR="00DD1085" w:rsidRPr="00DD1085">
              <w:rPr>
                <w:rFonts w:ascii="Open Sans" w:hAnsi="Open Sans" w:cs="Open Sans"/>
                <w:iCs/>
                <w:sz w:val="20"/>
                <w:szCs w:val="20"/>
              </w:rPr>
              <w:t xml:space="preserve"> and community</w:t>
            </w:r>
            <w:r w:rsidR="008B438C">
              <w:rPr>
                <w:rFonts w:ascii="Open Sans" w:hAnsi="Open Sans" w:cs="Open Sans"/>
                <w:iCs/>
                <w:sz w:val="20"/>
                <w:szCs w:val="20"/>
              </w:rPr>
              <w:t>-level</w:t>
            </w:r>
            <w:r w:rsidR="00DD1085" w:rsidRPr="00DD1085">
              <w:rPr>
                <w:rFonts w:ascii="Open Sans" w:hAnsi="Open Sans" w:cs="Open Sans"/>
                <w:iCs/>
                <w:sz w:val="20"/>
                <w:szCs w:val="20"/>
              </w:rPr>
              <w:t xml:space="preserve"> response will be critical, but </w:t>
            </w:r>
            <w:r w:rsidR="00A51D54" w:rsidRPr="00DD1085">
              <w:rPr>
                <w:rFonts w:ascii="Open Sans" w:hAnsi="Open Sans" w:cs="Open Sans"/>
                <w:iCs/>
                <w:sz w:val="20"/>
                <w:szCs w:val="20"/>
              </w:rPr>
              <w:t xml:space="preserve">Congress </w:t>
            </w:r>
            <w:r w:rsidR="00DD1085" w:rsidRPr="00DD1085">
              <w:rPr>
                <w:rFonts w:ascii="Open Sans" w:hAnsi="Open Sans" w:cs="Open Sans"/>
                <w:iCs/>
                <w:sz w:val="20"/>
                <w:szCs w:val="20"/>
              </w:rPr>
              <w:t xml:space="preserve">should require a global response </w:t>
            </w:r>
            <w:r w:rsidR="008B438C">
              <w:rPr>
                <w:rFonts w:ascii="Open Sans" w:hAnsi="Open Sans" w:cs="Open Sans"/>
                <w:iCs/>
                <w:sz w:val="20"/>
                <w:szCs w:val="20"/>
              </w:rPr>
              <w:t xml:space="preserve">be included in </w:t>
            </w:r>
            <w:r w:rsidR="00DD1085" w:rsidRPr="00DD1085">
              <w:rPr>
                <w:rFonts w:ascii="Open Sans" w:hAnsi="Open Sans" w:cs="Open Sans"/>
                <w:iCs/>
                <w:sz w:val="20"/>
                <w:szCs w:val="20"/>
              </w:rPr>
              <w:t xml:space="preserve">any </w:t>
            </w:r>
            <w:r w:rsidR="005C15BE">
              <w:rPr>
                <w:rFonts w:ascii="Open Sans" w:hAnsi="Open Sans" w:cs="Open Sans"/>
                <w:iCs/>
                <w:sz w:val="20"/>
                <w:szCs w:val="20"/>
              </w:rPr>
              <w:t>emergency</w:t>
            </w:r>
            <w:r w:rsidR="00DD1085" w:rsidRPr="00DD1085">
              <w:rPr>
                <w:rFonts w:ascii="Open Sans" w:hAnsi="Open Sans" w:cs="Open Sans"/>
                <w:iCs/>
                <w:sz w:val="20"/>
                <w:szCs w:val="20"/>
              </w:rPr>
              <w:t xml:space="preserve"> relief </w:t>
            </w:r>
            <w:r w:rsidR="005C15BE">
              <w:rPr>
                <w:rFonts w:ascii="Open Sans" w:hAnsi="Open Sans" w:cs="Open Sans"/>
                <w:iCs/>
                <w:sz w:val="20"/>
                <w:szCs w:val="20"/>
              </w:rPr>
              <w:t>package</w:t>
            </w:r>
            <w:r w:rsidR="00DD1085" w:rsidRPr="00DD1085">
              <w:rPr>
                <w:rFonts w:ascii="Open Sans" w:hAnsi="Open Sans" w:cs="Open Sans"/>
                <w:iCs/>
                <w:sz w:val="20"/>
                <w:szCs w:val="20"/>
              </w:rPr>
              <w:t xml:space="preserve">. </w:t>
            </w:r>
            <w:r w:rsidR="002B012B" w:rsidRPr="00DD1085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</w:t>
            </w:r>
            <w:r w:rsidR="00DD1085" w:rsidRPr="00DD1085">
              <w:rPr>
                <w:rFonts w:ascii="Open Sans" w:hAnsi="Open Sans" w:cs="Open Sans"/>
                <w:bCs/>
                <w:iCs/>
                <w:sz w:val="20"/>
                <w:szCs w:val="20"/>
              </w:rPr>
              <w:t>Will you</w:t>
            </w:r>
            <w:r w:rsidR="00DD1085" w:rsidRPr="00DD1085">
              <w:rPr>
                <w:rFonts w:ascii="Open Sans" w:hAnsi="Open Sans" w:cs="Open Sans"/>
                <w:sz w:val="20"/>
                <w:szCs w:val="20"/>
              </w:rPr>
              <w:t xml:space="preserve"> urge Leadership to address the global pandemic by including at least $12-20 billion for foreign aid in any</w:t>
            </w:r>
            <w:r w:rsidR="005C15BE">
              <w:rPr>
                <w:rFonts w:ascii="Open Sans" w:hAnsi="Open Sans" w:cs="Open Sans"/>
                <w:sz w:val="20"/>
                <w:szCs w:val="20"/>
              </w:rPr>
              <w:t xml:space="preserve"> next </w:t>
            </w:r>
            <w:r w:rsidR="00DD1085" w:rsidRPr="00DD1085">
              <w:rPr>
                <w:rFonts w:ascii="Open Sans" w:hAnsi="Open Sans" w:cs="Open Sans"/>
                <w:sz w:val="20"/>
                <w:szCs w:val="20"/>
              </w:rPr>
              <w:t xml:space="preserve">relief legislation? </w:t>
            </w:r>
            <w:r w:rsidR="00DD1085" w:rsidRPr="007D7DBB">
              <w:rPr>
                <w:rFonts w:ascii="Open Sans" w:hAnsi="Open Sans" w:cs="Open Sans"/>
                <w:sz w:val="20"/>
                <w:szCs w:val="20"/>
              </w:rPr>
              <w:t xml:space="preserve">As you reach out to leadership, will you support at least: </w:t>
            </w:r>
          </w:p>
          <w:p w14:paraId="0BF66E4F" w14:textId="77777777" w:rsidR="00DD1085" w:rsidRPr="009F72CE" w:rsidRDefault="00DD1085" w:rsidP="005003C1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977" w:hanging="270"/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$4 billion over 2 years for the Global Fund</w:t>
            </w:r>
            <w:r w:rsidR="001E5727">
              <w:rPr>
                <w:rFonts w:ascii="Open Sans" w:hAnsi="Open Sans" w:cs="Open Sans"/>
                <w:sz w:val="20"/>
                <w:szCs w:val="20"/>
              </w:rPr>
              <w:t xml:space="preserve"> to Fight AIDS, TB, and Malaria</w:t>
            </w:r>
          </w:p>
          <w:p w14:paraId="07F29349" w14:textId="77777777" w:rsidR="00DD1085" w:rsidRPr="009F72CE" w:rsidRDefault="00DD1085" w:rsidP="005003C1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977" w:hanging="270"/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Increase in our support for Gavi</w:t>
            </w:r>
            <w:r w:rsidR="00251434">
              <w:rPr>
                <w:rFonts w:ascii="Open Sans" w:hAnsi="Open Sans" w:cs="Open Sans"/>
                <w:sz w:val="20"/>
                <w:szCs w:val="20"/>
              </w:rPr>
              <w:t>, the Vaccine Alliance’s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immunization efforts</w:t>
            </w:r>
          </w:p>
          <w:p w14:paraId="00090F0C" w14:textId="77777777" w:rsidR="0089189C" w:rsidRPr="00DD1085" w:rsidRDefault="00DD1085" w:rsidP="005003C1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977" w:hanging="270"/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$2 billion to address hunger/famine-relief, with at least $500 million to address the crisis of </w:t>
            </w:r>
            <w:r w:rsidR="00251434">
              <w:rPr>
                <w:rFonts w:ascii="Open Sans" w:hAnsi="Open Sans" w:cs="Open Sans"/>
                <w:sz w:val="20"/>
                <w:szCs w:val="20"/>
              </w:rPr>
              <w:t xml:space="preserve">child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malnutrition and wasting. </w:t>
            </w:r>
            <w:r w:rsidRPr="009F72CE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692E352" w14:textId="77777777" w:rsidR="0089189C" w:rsidRDefault="0089189C" w:rsidP="005003C1">
            <w:pPr>
              <w:spacing w:after="160" w:line="276" w:lineRule="auto"/>
              <w:ind w:left="-18" w:firstLine="18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14:paraId="7C27C82F" w14:textId="77777777" w:rsidR="0089189C" w:rsidRPr="00C949DF" w:rsidRDefault="00C949DF" w:rsidP="005003C1">
            <w:pPr>
              <w:spacing w:after="160" w:line="276" w:lineRule="auto"/>
              <w:ind w:left="-288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949DF">
              <w:rPr>
                <w:rFonts w:ascii="Open Sans" w:hAnsi="Open Sans" w:cs="Open Sans"/>
                <w:b/>
                <w:sz w:val="20"/>
                <w:szCs w:val="20"/>
              </w:rPr>
              <w:t>Your Notes</w:t>
            </w:r>
          </w:p>
        </w:tc>
      </w:tr>
    </w:tbl>
    <w:p w14:paraId="7A7E5836" w14:textId="77777777" w:rsidR="001364CA" w:rsidRPr="001364CA" w:rsidRDefault="001364CA" w:rsidP="005003C1">
      <w:pPr>
        <w:spacing w:after="160" w:line="276" w:lineRule="auto"/>
        <w:rPr>
          <w:rFonts w:ascii="Open Sans" w:hAnsi="Open Sans" w:cs="Open Sans"/>
          <w:bCs/>
          <w:sz w:val="20"/>
          <w:szCs w:val="20"/>
        </w:rPr>
      </w:pPr>
    </w:p>
    <w:sectPr w:rsidR="001364CA" w:rsidRPr="001364CA" w:rsidSect="00527124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B6E7B" w14:textId="77777777" w:rsidR="006E6218" w:rsidRDefault="006E6218" w:rsidP="00E5738D">
      <w:r>
        <w:separator/>
      </w:r>
    </w:p>
  </w:endnote>
  <w:endnote w:type="continuationSeparator" w:id="0">
    <w:p w14:paraId="30FF325C" w14:textId="77777777" w:rsidR="006E6218" w:rsidRDefault="006E6218" w:rsidP="00E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CFD25" w14:textId="77777777" w:rsidR="00792B4C" w:rsidRPr="00CD6503" w:rsidRDefault="00792B4C" w:rsidP="00E5738D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46169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1200  |  Washington</w:t>
    </w:r>
    <w:r w:rsidR="005E4A16" w:rsidRPr="00CD6503">
      <w:rPr>
        <w:rFonts w:asciiTheme="majorHAnsi" w:hAnsiTheme="majorHAnsi"/>
        <w:color w:val="58585B"/>
        <w:sz w:val="22"/>
        <w:szCs w:val="22"/>
      </w:rPr>
      <w:t>,</w:t>
    </w:r>
    <w:r w:rsidRPr="00CD6503">
      <w:rPr>
        <w:rFonts w:asciiTheme="majorHAnsi" w:hAnsiTheme="majorHAnsi"/>
        <w:color w:val="58585B"/>
        <w:sz w:val="22"/>
        <w:szCs w:val="22"/>
      </w:rPr>
      <w:t xml:space="preserve"> DC 200</w:t>
    </w:r>
    <w:r w:rsidR="00B95AC9" w:rsidRPr="00CD6503">
      <w:rPr>
        <w:rFonts w:asciiTheme="majorHAnsi" w:hAnsiTheme="majorHAnsi"/>
        <w:color w:val="58585B"/>
        <w:sz w:val="22"/>
        <w:szCs w:val="22"/>
      </w:rPr>
      <w:t>0</w:t>
    </w:r>
    <w:r w:rsidRPr="00CD6503">
      <w:rPr>
        <w:rFonts w:asciiTheme="majorHAnsi" w:hAnsiTheme="majorHAnsi"/>
        <w:color w:val="58585B"/>
        <w:sz w:val="22"/>
        <w:szCs w:val="22"/>
      </w:rPr>
      <w:t>5</w:t>
    </w:r>
  </w:p>
  <w:p w14:paraId="74884549" w14:textId="77777777" w:rsidR="00792B4C" w:rsidRPr="00CD6503" w:rsidRDefault="00B9113B" w:rsidP="00E5738D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r w:rsidR="00792B4C" w:rsidRPr="00CD6503">
      <w:rPr>
        <w:rFonts w:asciiTheme="majorHAnsi" w:hAnsiTheme="majorHAnsi"/>
        <w:color w:val="58585B"/>
        <w:sz w:val="22"/>
        <w:szCs w:val="22"/>
      </w:rPr>
      <w:t>4800</w:t>
    </w:r>
    <w:r w:rsidR="00527124" w:rsidRPr="00CD6503">
      <w:rPr>
        <w:rFonts w:asciiTheme="majorHAnsi" w:hAnsiTheme="majorHAnsi"/>
        <w:color w:val="58585B"/>
        <w:sz w:val="22"/>
        <w:szCs w:val="22"/>
      </w:rPr>
      <w:t xml:space="preserve">  </w:t>
    </w:r>
    <w:r w:rsidR="00792B4C" w:rsidRPr="00CD6503">
      <w:rPr>
        <w:rFonts w:asciiTheme="majorHAnsi" w:hAnsiTheme="majorHAnsi"/>
        <w:color w:val="58585B"/>
        <w:sz w:val="22"/>
        <w:szCs w:val="22"/>
      </w:rPr>
      <w:t>|  www.results.org</w:t>
    </w:r>
    <w:r w:rsidR="00527124" w:rsidRPr="00CD6503">
      <w:rPr>
        <w:rFonts w:asciiTheme="majorHAnsi" w:hAnsiTheme="majorHAnsi"/>
        <w:color w:val="58585B"/>
        <w:sz w:val="22"/>
        <w:szCs w:val="22"/>
      </w:rPr>
      <w:t xml:space="preserve">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915E" w14:textId="77777777" w:rsidR="00527124" w:rsidRPr="00CD6503" w:rsidRDefault="00527124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B9113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1200  |  Washington, DC 20005</w:t>
    </w:r>
  </w:p>
  <w:p w14:paraId="33AFA95A" w14:textId="77777777" w:rsidR="00527124" w:rsidRPr="00CD6503" w:rsidRDefault="00B9113B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r w:rsidR="00527124" w:rsidRPr="00CD6503">
      <w:rPr>
        <w:rFonts w:asciiTheme="majorHAnsi" w:hAnsiTheme="majorHAnsi"/>
        <w:color w:val="58585B"/>
        <w:sz w:val="22"/>
        <w:szCs w:val="22"/>
      </w:rPr>
      <w:t>4800  |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6DD7F" w14:textId="77777777" w:rsidR="006E6218" w:rsidRDefault="006E6218" w:rsidP="00E5738D">
      <w:r>
        <w:separator/>
      </w:r>
    </w:p>
  </w:footnote>
  <w:footnote w:type="continuationSeparator" w:id="0">
    <w:p w14:paraId="087A3EB0" w14:textId="77777777" w:rsidR="006E6218" w:rsidRDefault="006E6218" w:rsidP="00E5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B88AE" w14:textId="77777777" w:rsidR="00352DB9" w:rsidRPr="005003C1" w:rsidRDefault="00CD6503" w:rsidP="00CD6503">
    <w:pPr>
      <w:pStyle w:val="Header"/>
      <w:rPr>
        <w:rFonts w:ascii="Open Sans" w:hAnsi="Open Sans" w:cs="Open Sans"/>
        <w:sz w:val="22"/>
        <w:szCs w:val="22"/>
      </w:rPr>
    </w:pPr>
    <w:r w:rsidRPr="005003C1">
      <w:rPr>
        <w:rFonts w:ascii="Open Sans" w:hAnsi="Open Sans" w:cs="Open Sans"/>
        <w:noProof/>
        <w:color w:val="000000" w:themeColor="text1"/>
        <w:sz w:val="22"/>
        <w:szCs w:val="22"/>
      </w:rPr>
      <w:drawing>
        <wp:anchor distT="0" distB="0" distL="114300" distR="114300" simplePos="0" relativeHeight="251658240" behindDoc="0" locked="0" layoutInCell="1" allowOverlap="1" wp14:anchorId="6BF7A625" wp14:editId="16ADD3E1">
          <wp:simplePos x="0" y="0"/>
          <wp:positionH relativeFrom="column">
            <wp:posOffset>5422900</wp:posOffset>
          </wp:positionH>
          <wp:positionV relativeFrom="paragraph">
            <wp:posOffset>-185420</wp:posOffset>
          </wp:positionV>
          <wp:extent cx="860425" cy="685800"/>
          <wp:effectExtent l="0" t="0" r="0" b="0"/>
          <wp:wrapSquare wrapText="bothSides"/>
          <wp:docPr id="4" name="Picture 4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3C1" w:rsidRPr="005003C1">
      <w:rPr>
        <w:rFonts w:ascii="Open Sans" w:hAnsi="Open Sans" w:cs="Open Sans"/>
        <w:sz w:val="22"/>
        <w:szCs w:val="22"/>
      </w:rPr>
      <w:t>Summer 2020 | International Conference</w:t>
    </w:r>
  </w:p>
  <w:p w14:paraId="73972A6A" w14:textId="77777777" w:rsidR="00527124" w:rsidRPr="005003C1" w:rsidRDefault="005003C1" w:rsidP="00CD6503">
    <w:pPr>
      <w:pStyle w:val="Header"/>
      <w:rPr>
        <w:rFonts w:ascii="Open Sans" w:hAnsi="Open Sans" w:cs="Open Sans"/>
        <w:sz w:val="28"/>
        <w:szCs w:val="28"/>
      </w:rPr>
    </w:pPr>
    <w:r w:rsidRPr="005003C1">
      <w:rPr>
        <w:rFonts w:ascii="Open Sans" w:hAnsi="Open Sans" w:cs="Open Sans"/>
        <w:sz w:val="28"/>
        <w:szCs w:val="28"/>
      </w:rPr>
      <w:t>GLOBAL POLICY LASER TALK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BEE"/>
    <w:multiLevelType w:val="hybridMultilevel"/>
    <w:tmpl w:val="C090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C4016"/>
    <w:multiLevelType w:val="hybridMultilevel"/>
    <w:tmpl w:val="50C02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9762C"/>
    <w:multiLevelType w:val="hybridMultilevel"/>
    <w:tmpl w:val="736C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625AB"/>
    <w:multiLevelType w:val="hybridMultilevel"/>
    <w:tmpl w:val="E7E6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14861"/>
    <w:rsid w:val="00032E18"/>
    <w:rsid w:val="00053223"/>
    <w:rsid w:val="00082D7D"/>
    <w:rsid w:val="000C3209"/>
    <w:rsid w:val="000C3A3F"/>
    <w:rsid w:val="000E517F"/>
    <w:rsid w:val="0013307C"/>
    <w:rsid w:val="001364CA"/>
    <w:rsid w:val="00144933"/>
    <w:rsid w:val="00150764"/>
    <w:rsid w:val="0016067B"/>
    <w:rsid w:val="00183629"/>
    <w:rsid w:val="001D6B91"/>
    <w:rsid w:val="001E18AE"/>
    <w:rsid w:val="001E35F5"/>
    <w:rsid w:val="001E5727"/>
    <w:rsid w:val="001F273D"/>
    <w:rsid w:val="001F3FAE"/>
    <w:rsid w:val="00200217"/>
    <w:rsid w:val="00205383"/>
    <w:rsid w:val="0021432D"/>
    <w:rsid w:val="00251434"/>
    <w:rsid w:val="002A53D3"/>
    <w:rsid w:val="002A70C9"/>
    <w:rsid w:val="002B012B"/>
    <w:rsid w:val="002E382E"/>
    <w:rsid w:val="003512C7"/>
    <w:rsid w:val="00352DB9"/>
    <w:rsid w:val="00390351"/>
    <w:rsid w:val="003D054A"/>
    <w:rsid w:val="003E0789"/>
    <w:rsid w:val="003E4A49"/>
    <w:rsid w:val="003F2305"/>
    <w:rsid w:val="00426C08"/>
    <w:rsid w:val="0046169B"/>
    <w:rsid w:val="00471FFE"/>
    <w:rsid w:val="004A4BE7"/>
    <w:rsid w:val="004A66C0"/>
    <w:rsid w:val="004D2D31"/>
    <w:rsid w:val="004D613B"/>
    <w:rsid w:val="004E45F7"/>
    <w:rsid w:val="004F473A"/>
    <w:rsid w:val="005003C1"/>
    <w:rsid w:val="00527124"/>
    <w:rsid w:val="005370EE"/>
    <w:rsid w:val="005578DF"/>
    <w:rsid w:val="00557E29"/>
    <w:rsid w:val="005651D9"/>
    <w:rsid w:val="00576A2C"/>
    <w:rsid w:val="005865AF"/>
    <w:rsid w:val="005A13C3"/>
    <w:rsid w:val="005A6657"/>
    <w:rsid w:val="005B1EFA"/>
    <w:rsid w:val="005C15BE"/>
    <w:rsid w:val="005D3408"/>
    <w:rsid w:val="005E4A16"/>
    <w:rsid w:val="005F6F3C"/>
    <w:rsid w:val="00617D75"/>
    <w:rsid w:val="006260E9"/>
    <w:rsid w:val="006366D3"/>
    <w:rsid w:val="00661AC0"/>
    <w:rsid w:val="006744E6"/>
    <w:rsid w:val="00697654"/>
    <w:rsid w:val="006A3083"/>
    <w:rsid w:val="006C0BF4"/>
    <w:rsid w:val="006C3C50"/>
    <w:rsid w:val="006E0E74"/>
    <w:rsid w:val="006E6218"/>
    <w:rsid w:val="00702D5B"/>
    <w:rsid w:val="007160DC"/>
    <w:rsid w:val="00723BC0"/>
    <w:rsid w:val="00766EC8"/>
    <w:rsid w:val="00785F85"/>
    <w:rsid w:val="007871FA"/>
    <w:rsid w:val="00792B4C"/>
    <w:rsid w:val="007A1810"/>
    <w:rsid w:val="007B7311"/>
    <w:rsid w:val="007C746D"/>
    <w:rsid w:val="007D4CAC"/>
    <w:rsid w:val="007D7DBB"/>
    <w:rsid w:val="00812C6E"/>
    <w:rsid w:val="00825CD7"/>
    <w:rsid w:val="00826CB8"/>
    <w:rsid w:val="00851533"/>
    <w:rsid w:val="008730B8"/>
    <w:rsid w:val="00874688"/>
    <w:rsid w:val="0089189C"/>
    <w:rsid w:val="008B438C"/>
    <w:rsid w:val="008C2505"/>
    <w:rsid w:val="008E624C"/>
    <w:rsid w:val="008F76FE"/>
    <w:rsid w:val="00916576"/>
    <w:rsid w:val="00927182"/>
    <w:rsid w:val="0093206E"/>
    <w:rsid w:val="00941306"/>
    <w:rsid w:val="009A2727"/>
    <w:rsid w:val="009A3907"/>
    <w:rsid w:val="009C7FBF"/>
    <w:rsid w:val="009D361A"/>
    <w:rsid w:val="009D3B1D"/>
    <w:rsid w:val="009D4346"/>
    <w:rsid w:val="009F00E8"/>
    <w:rsid w:val="00A02AE8"/>
    <w:rsid w:val="00A16C54"/>
    <w:rsid w:val="00A51D54"/>
    <w:rsid w:val="00A6258B"/>
    <w:rsid w:val="00A6423B"/>
    <w:rsid w:val="00A65150"/>
    <w:rsid w:val="00AB2CFC"/>
    <w:rsid w:val="00B2701E"/>
    <w:rsid w:val="00B27C55"/>
    <w:rsid w:val="00B42D6E"/>
    <w:rsid w:val="00B57E50"/>
    <w:rsid w:val="00B61B01"/>
    <w:rsid w:val="00B9113B"/>
    <w:rsid w:val="00B95AC9"/>
    <w:rsid w:val="00B96A09"/>
    <w:rsid w:val="00B96A85"/>
    <w:rsid w:val="00BA5B81"/>
    <w:rsid w:val="00BD2CB3"/>
    <w:rsid w:val="00C3068B"/>
    <w:rsid w:val="00C540AF"/>
    <w:rsid w:val="00C640F1"/>
    <w:rsid w:val="00C949DF"/>
    <w:rsid w:val="00C95E4C"/>
    <w:rsid w:val="00CA103D"/>
    <w:rsid w:val="00CD12DD"/>
    <w:rsid w:val="00CD6503"/>
    <w:rsid w:val="00CF28A5"/>
    <w:rsid w:val="00CF6722"/>
    <w:rsid w:val="00D31600"/>
    <w:rsid w:val="00D31736"/>
    <w:rsid w:val="00D50A9C"/>
    <w:rsid w:val="00D52217"/>
    <w:rsid w:val="00D60F3D"/>
    <w:rsid w:val="00D8620F"/>
    <w:rsid w:val="00D8648E"/>
    <w:rsid w:val="00D91CE2"/>
    <w:rsid w:val="00DB6D46"/>
    <w:rsid w:val="00DD1085"/>
    <w:rsid w:val="00DD1AE2"/>
    <w:rsid w:val="00DD5F4B"/>
    <w:rsid w:val="00DD619B"/>
    <w:rsid w:val="00E13A6A"/>
    <w:rsid w:val="00E35B88"/>
    <w:rsid w:val="00E47204"/>
    <w:rsid w:val="00E5738D"/>
    <w:rsid w:val="00E9782D"/>
    <w:rsid w:val="00EC27D4"/>
    <w:rsid w:val="00EE32CD"/>
    <w:rsid w:val="00F40466"/>
    <w:rsid w:val="00F53A18"/>
    <w:rsid w:val="00F5628A"/>
    <w:rsid w:val="00FB0B6A"/>
    <w:rsid w:val="00FC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F62695"/>
  <w14:defaultImageDpi w14:val="300"/>
  <w15:docId w15:val="{7A1F5030-22AA-4F24-A380-E9A8A598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D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53D3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0E5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1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1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onza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92D3618825F4DB252AF9465924911" ma:contentTypeVersion="10" ma:contentTypeDescription="Create a new document." ma:contentTypeScope="" ma:versionID="60eb27fbde9dfc366e4526ab96599f44">
  <xsd:schema xmlns:xsd="http://www.w3.org/2001/XMLSchema" xmlns:xs="http://www.w3.org/2001/XMLSchema" xmlns:p="http://schemas.microsoft.com/office/2006/metadata/properties" xmlns:ns3="1b744f5c-5fc3-452a-ad8d-88e97c01aca0" targetNamespace="http://schemas.microsoft.com/office/2006/metadata/properties" ma:root="true" ma:fieldsID="e592d8a37ff580e88fed99c0f1230d6d" ns3:_="">
    <xsd:import namespace="1b744f5c-5fc3-452a-ad8d-88e97c01ac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4f5c-5fc3-452a-ad8d-88e97c01a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868C41-2C52-4D2C-962F-2AB281E19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44f5c-5fc3-452a-ad8d-88e97c01a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49921-4250-499D-A080-289A91F8421F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1b744f5c-5fc3-452a-ad8d-88e97c01aca0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DB7BB38-02E2-4A8C-9FD2-C5CAFA51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Dorothy Monza</cp:lastModifiedBy>
  <cp:revision>5</cp:revision>
  <cp:lastPrinted>2020-06-19T18:05:00Z</cp:lastPrinted>
  <dcterms:created xsi:type="dcterms:W3CDTF">2020-06-19T18:06:00Z</dcterms:created>
  <dcterms:modified xsi:type="dcterms:W3CDTF">2020-06-20T22:35:00Z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0x0101003A892D3618825F4DB252AF9465924911</vt:lpwstr>
  </property>
  <property fmtid="{D5CDD505-2E9C-101B-9397-08002B2CF9AE}" pid="3" name="Order">
    <vt:r8>3043000</vt:r8>
  </property>
  <property fmtid="{D5CDD505-2E9C-101B-9397-08002B2CF9AE}" pid="4" name="ComplianceAssetId">
    <vt:lpwstr/>
  </property>
</Properties>
</file>