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9CE" w14:textId="77777777" w:rsidR="00881DBF" w:rsidRPr="00D942A8" w:rsidRDefault="00881DBF" w:rsidP="00826CB8">
      <w:pPr>
        <w:spacing w:after="200" w:line="276" w:lineRule="auto"/>
        <w:rPr>
          <w:rFonts w:ascii="Helvetica" w:hAnsi="Helvetica" w:cs="Helvetica"/>
          <w:bCs/>
          <w:color w:val="AF1F2C"/>
          <w:sz w:val="22"/>
          <w:szCs w:val="22"/>
        </w:rPr>
      </w:pPr>
      <w:bookmarkStart w:id="0" w:name="_GoBack"/>
      <w:bookmarkEnd w:id="0"/>
    </w:p>
    <w:p w14:paraId="612DF2D9" w14:textId="1792BB35" w:rsidR="00826CB8" w:rsidRPr="00D942A8" w:rsidRDefault="006F24F7" w:rsidP="00F17E8C">
      <w:pPr>
        <w:spacing w:after="80" w:line="276" w:lineRule="auto"/>
        <w:outlineLvl w:val="0"/>
        <w:rPr>
          <w:rFonts w:ascii="Helvetica" w:hAnsi="Helvetica" w:cs="Helvetica"/>
          <w:bCs/>
          <w:color w:val="AF1F2C"/>
          <w:sz w:val="36"/>
          <w:szCs w:val="36"/>
        </w:rPr>
      </w:pPr>
      <w:r>
        <w:rPr>
          <w:rFonts w:ascii="Helvetica" w:hAnsi="Helvetica" w:cs="Helvetica"/>
          <w:bCs/>
          <w:color w:val="AF1F2C"/>
          <w:sz w:val="36"/>
          <w:szCs w:val="36"/>
        </w:rPr>
        <w:t>The</w:t>
      </w:r>
      <w:r w:rsidR="00D260B9" w:rsidRPr="00D942A8">
        <w:rPr>
          <w:rFonts w:ascii="Helvetica" w:hAnsi="Helvetica" w:cs="Helvetica"/>
          <w:bCs/>
          <w:color w:val="AF1F2C"/>
          <w:sz w:val="36"/>
          <w:szCs w:val="36"/>
        </w:rPr>
        <w:t xml:space="preserve"> Global Partnership for Education</w:t>
      </w:r>
      <w:r>
        <w:rPr>
          <w:rFonts w:ascii="Helvetica" w:hAnsi="Helvetica" w:cs="Helvetica"/>
          <w:bCs/>
          <w:color w:val="AF1F2C"/>
          <w:sz w:val="36"/>
          <w:szCs w:val="36"/>
        </w:rPr>
        <w:t xml:space="preserve"> Changes Lives</w:t>
      </w:r>
    </w:p>
    <w:p w14:paraId="38C88F2E" w14:textId="287FE145" w:rsidR="00D260B9" w:rsidRPr="00D942A8" w:rsidRDefault="0009287F" w:rsidP="00D260B9">
      <w:pPr>
        <w:spacing w:after="240" w:line="276" w:lineRule="auto"/>
        <w:rPr>
          <w:rFonts w:ascii="Helvetica" w:hAnsi="Helvetica" w:cs="Helvetica"/>
          <w:sz w:val="22"/>
          <w:szCs w:val="22"/>
        </w:rPr>
      </w:pPr>
      <w:r>
        <w:rPr>
          <w:rFonts w:ascii="Helvetica" w:hAnsi="Helvetica" w:cs="Helvetica"/>
          <w:noProof/>
          <w:sz w:val="22"/>
          <w:szCs w:val="22"/>
        </w:rPr>
        <mc:AlternateContent>
          <mc:Choice Requires="wps">
            <w:drawing>
              <wp:anchor distT="0" distB="0" distL="114300" distR="114300" simplePos="0" relativeHeight="251660288" behindDoc="0" locked="0" layoutInCell="1" allowOverlap="1" wp14:anchorId="2032E33E" wp14:editId="685FC1B0">
                <wp:simplePos x="0" y="0"/>
                <wp:positionH relativeFrom="column">
                  <wp:posOffset>4051300</wp:posOffset>
                </wp:positionH>
                <wp:positionV relativeFrom="paragraph">
                  <wp:posOffset>823595</wp:posOffset>
                </wp:positionV>
                <wp:extent cx="1949450" cy="2179320"/>
                <wp:effectExtent l="0" t="0" r="0" b="5080"/>
                <wp:wrapSquare wrapText="bothSides"/>
                <wp:docPr id="3" name="Text Box 3"/>
                <wp:cNvGraphicFramePr/>
                <a:graphic xmlns:a="http://schemas.openxmlformats.org/drawingml/2006/main">
                  <a:graphicData uri="http://schemas.microsoft.com/office/word/2010/wordprocessingShape">
                    <wps:wsp>
                      <wps:cNvSpPr txBox="1"/>
                      <wps:spPr>
                        <a:xfrm>
                          <a:off x="0" y="0"/>
                          <a:ext cx="1949450" cy="21793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7F628F" w14:textId="049E9133" w:rsidR="00F812FC" w:rsidRPr="00DD5422" w:rsidRDefault="00213E58" w:rsidP="00612820">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r w:rsidRPr="001B5384">
                              <w:rPr>
                                <w:rFonts w:ascii="Helvetica" w:hAnsi="Helvetica"/>
                                <w:bCs/>
                                <w:color w:val="404040" w:themeColor="text1" w:themeTint="BF"/>
                                <w:sz w:val="22"/>
                                <w:szCs w:val="22"/>
                              </w:rPr>
                              <w:t xml:space="preserve">Some 263 million children and youth are out of school, according to new data from the UNESCO Institute for Statistics (UIS). The total includes 61 million children of primary school age (6-11 years), 60 million of lower secondary school age (12-14 years), and </w:t>
                            </w:r>
                            <w:r w:rsidR="00F812FC">
                              <w:rPr>
                                <w:rFonts w:ascii="Helvetica" w:hAnsi="Helvetica"/>
                                <w:bCs/>
                                <w:color w:val="404040" w:themeColor="text1" w:themeTint="BF"/>
                                <w:sz w:val="22"/>
                                <w:szCs w:val="22"/>
                              </w:rPr>
                              <w:t xml:space="preserve">142 million </w:t>
                            </w:r>
                            <w:r w:rsidRPr="001B5384">
                              <w:rPr>
                                <w:rFonts w:ascii="Helvetica" w:hAnsi="Helvetica"/>
                                <w:bCs/>
                                <w:color w:val="404040" w:themeColor="text1" w:themeTint="BF"/>
                                <w:sz w:val="22"/>
                                <w:szCs w:val="22"/>
                              </w:rPr>
                              <w:t xml:space="preserve">of those of upper secondary school age (15-17 years)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032E33E" id="_x0000_t202" coordsize="21600,21600" o:spt="202" path="m0,0l0,21600,21600,21600,21600,0xe">
                <v:stroke joinstyle="miter"/>
                <v:path gradientshapeok="t" o:connecttype="rect"/>
              </v:shapetype>
              <v:shape id="Text Box 3" o:spid="_x0000_s1026" type="#_x0000_t202" style="position:absolute;margin-left:319pt;margin-top:64.85pt;width:153.5pt;height:17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FqY3cCAABaBQAADgAAAGRycy9lMm9Eb2MueG1srFTBbtswDL0P2D8Iuq9O0nRdgjpF1qLDgKIt&#10;1gw9K7KUGJNETWJiZ19fSnbSrNulwy4yTT5S5COpi8vWGrZVIdbgSj48GXCmnISqdquSf1/cfPjE&#10;WUThKmHAqZLvVOSXs/fvLho/VSNYg6lUYBTExWnjS75G9NOiiHKtrIgn4JUjo4ZgBdJvWBVVEA1F&#10;t6YYDQYfiwZC5QNIFSNprzsjn+X4WiuJ91pHhcyUnHLDfIZ8LtNZzC7EdBWEX9eyT0P8QxZW1I4u&#10;PYS6FijYJtR/hLK1DBBB44kEW4DWtVS5BqpmOHhVzeNaeJVrIXKiP9AU/19Yebd9CKyuSn7KmROW&#10;WrRQLbLP0LLTxE7j45RAj55g2JKaurzXR1KmolsdbPpSOYzsxPPuwG0KJpPTZDwZn5FJkm00PJ+c&#10;jjL7xYu7DxG/KLAsCSUP1LzMqdjeRqRUCLqHpNsc3NTG5AYa95uCgJ1G5QnovVMlXcZZwp1Rycu4&#10;b0oTAznxpMizp65MYFtBUyOkVA5zzTkuoRNK091vcezxybXL6i3OB498Mzg8ONvaQcgsvUq7+rFP&#10;WXd44u+o7iRiu2z7Di+h2lGDA3QLEr28qakJtyLigwi0EdQ42nK8p0MbaEoOvcTZGsKvv+kTngaV&#10;rJw1tGEljz83IijOzFdHIzwZjsdpJfPP+Oyc5oGFY8vy2OI29gqoHUN6T7zMYsKj2Ys6gH2ix2Ce&#10;biWTcJLuLjnuxSvs9p4eE6nm8wyiJfQCb92jlyl0ojeN2KJ9EsH3c4g0wnew30UxfTWOHTZ5Ophv&#10;EHSdZzUR3LHaE08LnEe4f2zSC3H8n1EvT+LsGQAA//8DAFBLAwQUAAYACAAAACEAXx/vct8AAAAL&#10;AQAADwAAAGRycy9kb3ducmV2LnhtbEyPzU7DMBCE70h9B2uRuFGbkP4kxKkQiCuItiBxc+NtEjVe&#10;R7HbhLdnOcFxZ0az3xSbyXXigkNoPWm4mysQSJW3LdUa9ruX2zWIEA1Z03lCDd8YYFPOrgqTWz/S&#10;O162sRZcQiE3GpoY+1zKUDXoTJj7Hom9ox+ciXwOtbSDGbncdTJRaimdaYk/NKbHpwar0/bsNHy8&#10;Hr8+U/VWP7tFP/pJSXKZ1Prmenp8ABFxin9h+MVndCiZ6eDPZIPoNCzv17wlspFkKxCcyNIFKwcN&#10;6SrJQJaF/L+h/AEAAP//AwBQSwECLQAUAAYACAAAACEA5JnDwPsAAADhAQAAEwAAAAAAAAAAAAAA&#10;AAAAAAAAW0NvbnRlbnRfVHlwZXNdLnhtbFBLAQItABQABgAIAAAAIQAjsmrh1wAAAJQBAAALAAAA&#10;AAAAAAAAAAAAACwBAABfcmVscy8ucmVsc1BLAQItABQABgAIAAAAIQDg4WpjdwIAAFoFAAAOAAAA&#10;AAAAAAAAAAAAACwCAABkcnMvZTJvRG9jLnhtbFBLAQItABQABgAIAAAAIQBfH+9y3wAAAAsBAAAP&#10;AAAAAAAAAAAAAAAAAM8EAABkcnMvZG93bnJldi54bWxQSwUGAAAAAAQABADzAAAA2wUAAAAA&#10;" filled="f" stroked="f">
                <v:textbox>
                  <w:txbxContent>
                    <w:p w14:paraId="297F628F" w14:textId="049E9133" w:rsidR="00F812FC" w:rsidRPr="00DD5422" w:rsidRDefault="00213E58" w:rsidP="00612820">
                      <w:pPr>
                        <w:pBdr>
                          <w:top w:val="single" w:sz="4" w:space="1" w:color="auto" w:shadow="1"/>
                          <w:left w:val="single" w:sz="4" w:space="4" w:color="auto" w:shadow="1"/>
                          <w:bottom w:val="single" w:sz="4" w:space="1" w:color="auto" w:shadow="1"/>
                          <w:right w:val="single" w:sz="4" w:space="4" w:color="auto" w:shadow="1"/>
                        </w:pBdr>
                        <w:rPr>
                          <w:rFonts w:ascii="Helvetica" w:hAnsi="Helvetica"/>
                          <w:bCs/>
                          <w:color w:val="404040" w:themeColor="text1" w:themeTint="BF"/>
                          <w:sz w:val="22"/>
                          <w:szCs w:val="22"/>
                        </w:rPr>
                      </w:pPr>
                      <w:r w:rsidRPr="001B5384">
                        <w:rPr>
                          <w:rFonts w:ascii="Helvetica" w:hAnsi="Helvetica"/>
                          <w:bCs/>
                          <w:color w:val="404040" w:themeColor="text1" w:themeTint="BF"/>
                          <w:sz w:val="22"/>
                          <w:szCs w:val="22"/>
                        </w:rPr>
                        <w:t xml:space="preserve">Some 263 million children and youth are out of school, according to new data from the UNESCO Institute for Statistics (UIS). The total includes 61 million children of primary school age (6-11 years), 60 </w:t>
                      </w:r>
                      <w:proofErr w:type="spellStart"/>
                      <w:r w:rsidRPr="001B5384">
                        <w:rPr>
                          <w:rFonts w:ascii="Helvetica" w:hAnsi="Helvetica"/>
                          <w:bCs/>
                          <w:color w:val="404040" w:themeColor="text1" w:themeTint="BF"/>
                          <w:sz w:val="22"/>
                          <w:szCs w:val="22"/>
                        </w:rPr>
                        <w:t>million</w:t>
                      </w:r>
                      <w:proofErr w:type="spellEnd"/>
                      <w:r w:rsidRPr="001B5384">
                        <w:rPr>
                          <w:rFonts w:ascii="Helvetica" w:hAnsi="Helvetica"/>
                          <w:bCs/>
                          <w:color w:val="404040" w:themeColor="text1" w:themeTint="BF"/>
                          <w:sz w:val="22"/>
                          <w:szCs w:val="22"/>
                        </w:rPr>
                        <w:t xml:space="preserve"> of lower secondary school age (12-14 years), and </w:t>
                      </w:r>
                      <w:r w:rsidR="00F812FC">
                        <w:rPr>
                          <w:rFonts w:ascii="Helvetica" w:hAnsi="Helvetica"/>
                          <w:bCs/>
                          <w:color w:val="404040" w:themeColor="text1" w:themeTint="BF"/>
                          <w:sz w:val="22"/>
                          <w:szCs w:val="22"/>
                        </w:rPr>
                        <w:t xml:space="preserve">142 </w:t>
                      </w:r>
                      <w:proofErr w:type="spellStart"/>
                      <w:r w:rsidR="00F812FC">
                        <w:rPr>
                          <w:rFonts w:ascii="Helvetica" w:hAnsi="Helvetica"/>
                          <w:bCs/>
                          <w:color w:val="404040" w:themeColor="text1" w:themeTint="BF"/>
                          <w:sz w:val="22"/>
                          <w:szCs w:val="22"/>
                        </w:rPr>
                        <w:t>million</w:t>
                      </w:r>
                      <w:proofErr w:type="spellEnd"/>
                      <w:r w:rsidR="00F812FC">
                        <w:rPr>
                          <w:rFonts w:ascii="Helvetica" w:hAnsi="Helvetica"/>
                          <w:bCs/>
                          <w:color w:val="404040" w:themeColor="text1" w:themeTint="BF"/>
                          <w:sz w:val="22"/>
                          <w:szCs w:val="22"/>
                        </w:rPr>
                        <w:t xml:space="preserve"> </w:t>
                      </w:r>
                      <w:r w:rsidRPr="001B5384">
                        <w:rPr>
                          <w:rFonts w:ascii="Helvetica" w:hAnsi="Helvetica"/>
                          <w:bCs/>
                          <w:color w:val="404040" w:themeColor="text1" w:themeTint="BF"/>
                          <w:sz w:val="22"/>
                          <w:szCs w:val="22"/>
                        </w:rPr>
                        <w:t xml:space="preserve">of those of upper secondary school age (15-17 years) </w:t>
                      </w:r>
                    </w:p>
                  </w:txbxContent>
                </v:textbox>
                <w10:wrap type="square"/>
              </v:shape>
            </w:pict>
          </mc:Fallback>
        </mc:AlternateContent>
      </w:r>
      <w:r w:rsidR="00D260B9" w:rsidRPr="00D942A8">
        <w:rPr>
          <w:rFonts w:ascii="Helvetica" w:hAnsi="Helvetica" w:cs="Helvetica"/>
          <w:sz w:val="22"/>
          <w:szCs w:val="22"/>
        </w:rPr>
        <w:t>Education is the opportunity every parent wants for their child</w:t>
      </w:r>
      <w:r w:rsidR="006D0B2E">
        <w:rPr>
          <w:rFonts w:ascii="Helvetica" w:hAnsi="Helvetica" w:cs="Helvetica"/>
          <w:sz w:val="22"/>
          <w:szCs w:val="22"/>
        </w:rPr>
        <w:t>,</w:t>
      </w:r>
      <w:r w:rsidR="00D260B9" w:rsidRPr="00D942A8">
        <w:rPr>
          <w:rFonts w:ascii="Helvetica" w:hAnsi="Helvetica" w:cs="Helvetica"/>
          <w:sz w:val="22"/>
          <w:szCs w:val="22"/>
        </w:rPr>
        <w:t xml:space="preserve"> and </w:t>
      </w:r>
      <w:r w:rsidR="00CC64E2">
        <w:rPr>
          <w:rFonts w:ascii="Helvetica" w:hAnsi="Helvetica" w:cs="Helvetica"/>
          <w:sz w:val="22"/>
          <w:szCs w:val="22"/>
        </w:rPr>
        <w:t xml:space="preserve">that </w:t>
      </w:r>
      <w:r w:rsidR="00D260B9" w:rsidRPr="00D942A8">
        <w:rPr>
          <w:rFonts w:ascii="Helvetica" w:hAnsi="Helvetica" w:cs="Helvetica"/>
          <w:sz w:val="22"/>
          <w:szCs w:val="22"/>
        </w:rPr>
        <w:t>every child wants for building a brighter future. The right to education for children is not just supported by international law – it is supported by common sense. Education offers children the opportunity for healthier, safer, mor</w:t>
      </w:r>
      <w:r w:rsidR="006F24F7">
        <w:rPr>
          <w:rFonts w:ascii="Helvetica" w:hAnsi="Helvetica" w:cs="Helvetica"/>
          <w:sz w:val="22"/>
          <w:szCs w:val="22"/>
        </w:rPr>
        <w:t xml:space="preserve">e prosperous futures. Even </w:t>
      </w:r>
      <w:r w:rsidR="00D260B9" w:rsidRPr="00D942A8">
        <w:rPr>
          <w:rFonts w:ascii="Helvetica" w:hAnsi="Helvetica" w:cs="Helvetica"/>
          <w:sz w:val="22"/>
          <w:szCs w:val="22"/>
        </w:rPr>
        <w:t xml:space="preserve">one additional </w:t>
      </w:r>
      <w:r w:rsidR="00F65C2D">
        <w:rPr>
          <w:rFonts w:ascii="Helvetica" w:hAnsi="Helvetica" w:cs="Helvetica"/>
          <w:sz w:val="22"/>
          <w:szCs w:val="22"/>
        </w:rPr>
        <w:t xml:space="preserve">year of school can help a child </w:t>
      </w:r>
      <w:r w:rsidR="00D260B9" w:rsidRPr="00D942A8">
        <w:rPr>
          <w:rFonts w:ascii="Helvetica" w:hAnsi="Helvetica" w:cs="Helvetica"/>
          <w:sz w:val="22"/>
          <w:szCs w:val="22"/>
        </w:rPr>
        <w:t>increase his or her lifetime earnings by 10%</w:t>
      </w:r>
      <w:r w:rsidR="00F812FC">
        <w:rPr>
          <w:rFonts w:ascii="Helvetica" w:hAnsi="Helvetica" w:cs="Helvetica"/>
          <w:sz w:val="22"/>
          <w:szCs w:val="22"/>
        </w:rPr>
        <w:t>.</w:t>
      </w:r>
    </w:p>
    <w:p w14:paraId="7ED645E8" w14:textId="0186B950" w:rsidR="00D260B9" w:rsidRDefault="00D260B9" w:rsidP="00D260B9">
      <w:pPr>
        <w:spacing w:after="240" w:line="276" w:lineRule="auto"/>
        <w:rPr>
          <w:rFonts w:ascii="Helvetica" w:hAnsi="Helvetica" w:cs="Helvetica"/>
          <w:sz w:val="22"/>
          <w:szCs w:val="22"/>
        </w:rPr>
      </w:pPr>
      <w:r w:rsidRPr="00D942A8">
        <w:rPr>
          <w:rFonts w:ascii="Helvetica" w:hAnsi="Helvetica" w:cs="Helvetica"/>
          <w:sz w:val="22"/>
          <w:szCs w:val="22"/>
        </w:rPr>
        <w:t xml:space="preserve">Unfortunately, around the world, a staggering 263 million children and youth are out of school, and tens of millions more can’t read a single sentence. </w:t>
      </w:r>
      <w:r w:rsidR="00AC5CCB" w:rsidRPr="00AC5CCB">
        <w:rPr>
          <w:rFonts w:ascii="Helvetica" w:hAnsi="Helvetica" w:cs="Helvetica"/>
          <w:sz w:val="22"/>
          <w:szCs w:val="22"/>
        </w:rPr>
        <w:t>In places like South Sudan, a young woman is more likely to die in childbirth than she is to graduate high school.</w:t>
      </w:r>
      <w:r w:rsidR="00BA5C32" w:rsidRPr="00BA5C32">
        <w:rPr>
          <w:rFonts w:ascii="Helvetica" w:hAnsi="Helvetica" w:cs="Helvetica"/>
          <w:sz w:val="22"/>
          <w:szCs w:val="22"/>
        </w:rPr>
        <w:t xml:space="preserve"> </w:t>
      </w:r>
      <w:r w:rsidR="00BA5C32">
        <w:rPr>
          <w:rFonts w:ascii="Helvetica" w:hAnsi="Helvetica" w:cs="Helvetica"/>
          <w:sz w:val="22"/>
          <w:szCs w:val="22"/>
        </w:rPr>
        <w:t xml:space="preserve">Out-of-school girls are three times more likely to be infected with HIV than girls who remain in school. </w:t>
      </w:r>
      <w:r w:rsidRPr="00D942A8">
        <w:rPr>
          <w:rFonts w:ascii="Helvetica" w:hAnsi="Helvetica" w:cs="Helvetica"/>
          <w:sz w:val="22"/>
          <w:szCs w:val="22"/>
        </w:rPr>
        <w:t>The life potential that can be unleased through education remains hidden</w:t>
      </w:r>
      <w:r w:rsidR="00AC5CCB">
        <w:rPr>
          <w:rFonts w:ascii="Helvetica" w:hAnsi="Helvetica" w:cs="Helvetica"/>
          <w:sz w:val="22"/>
          <w:szCs w:val="22"/>
        </w:rPr>
        <w:t xml:space="preserve"> for too many children and nations</w:t>
      </w:r>
      <w:r w:rsidRPr="00D942A8">
        <w:rPr>
          <w:rFonts w:ascii="Helvetica" w:hAnsi="Helvetica" w:cs="Helvetica"/>
          <w:sz w:val="22"/>
          <w:szCs w:val="22"/>
        </w:rPr>
        <w:t>.</w:t>
      </w:r>
    </w:p>
    <w:p w14:paraId="113AD80B" w14:textId="3C1E00E8" w:rsidR="009173D8" w:rsidRPr="009173D8" w:rsidRDefault="008A2345" w:rsidP="009173D8">
      <w:pPr>
        <w:spacing w:after="240" w:line="276" w:lineRule="auto"/>
        <w:rPr>
          <w:rFonts w:ascii="Helvetica" w:hAnsi="Helvetica" w:cs="Helvetica"/>
          <w:sz w:val="22"/>
          <w:szCs w:val="22"/>
        </w:rPr>
      </w:pPr>
      <w:r>
        <w:rPr>
          <w:rFonts w:ascii="Helvetica" w:hAnsi="Helvetica" w:cs="Helvetica"/>
          <w:sz w:val="22"/>
          <w:szCs w:val="22"/>
        </w:rPr>
        <w:t>But t</w:t>
      </w:r>
      <w:r w:rsidR="009173D8" w:rsidRPr="009173D8">
        <w:rPr>
          <w:rFonts w:ascii="Helvetica" w:hAnsi="Helvetica" w:cs="Helvetica"/>
          <w:sz w:val="22"/>
          <w:szCs w:val="22"/>
        </w:rPr>
        <w:t>he Global Partnership for Education</w:t>
      </w:r>
      <w:r w:rsidR="009173D8">
        <w:rPr>
          <w:rFonts w:ascii="Helvetica" w:hAnsi="Helvetica" w:cs="Helvetica"/>
          <w:sz w:val="22"/>
          <w:szCs w:val="22"/>
        </w:rPr>
        <w:t xml:space="preserve"> (GPE)</w:t>
      </w:r>
      <w:r w:rsidR="009173D8" w:rsidRPr="009173D8">
        <w:rPr>
          <w:rFonts w:ascii="Helvetica" w:hAnsi="Helvetica" w:cs="Helvetica"/>
          <w:sz w:val="22"/>
          <w:szCs w:val="22"/>
        </w:rPr>
        <w:t xml:space="preserve"> makes </w:t>
      </w:r>
      <w:r w:rsidR="009173D8">
        <w:rPr>
          <w:rFonts w:ascii="Helvetica" w:hAnsi="Helvetica" w:cs="Helvetica"/>
          <w:sz w:val="22"/>
          <w:szCs w:val="22"/>
        </w:rPr>
        <w:t>education</w:t>
      </w:r>
      <w:r w:rsidR="009173D8" w:rsidRPr="009173D8">
        <w:rPr>
          <w:rFonts w:ascii="Helvetica" w:hAnsi="Helvetica" w:cs="Helvetica"/>
          <w:sz w:val="22"/>
          <w:szCs w:val="22"/>
        </w:rPr>
        <w:t xml:space="preserve"> a reality for more children, uniting government leaders in lower-income countries with international donors, the private sector, and communities. Together they develop, fund, and build lasting</w:t>
      </w:r>
      <w:r w:rsidR="00DF2BC4">
        <w:rPr>
          <w:rFonts w:ascii="Helvetica" w:hAnsi="Helvetica" w:cs="Helvetica"/>
          <w:sz w:val="22"/>
          <w:szCs w:val="22"/>
        </w:rPr>
        <w:t xml:space="preserve"> national education plans and</w:t>
      </w:r>
      <w:r w:rsidR="009173D8" w:rsidRPr="009173D8">
        <w:rPr>
          <w:rFonts w:ascii="Helvetica" w:hAnsi="Helvetica" w:cs="Helvetica"/>
          <w:sz w:val="22"/>
          <w:szCs w:val="22"/>
        </w:rPr>
        <w:t xml:space="preserve"> systems to educate the most vulnerable children, from preschool through high school. About 60% of GPE support is in countries affected by fragility or conflict</w:t>
      </w:r>
      <w:r w:rsidR="00FD723C">
        <w:rPr>
          <w:rFonts w:ascii="Helvetica" w:hAnsi="Helvetica" w:cs="Helvetica"/>
          <w:sz w:val="22"/>
          <w:szCs w:val="22"/>
        </w:rPr>
        <w:t>, where about two-thirds of out-of-school children live</w:t>
      </w:r>
      <w:r w:rsidR="009173D8" w:rsidRPr="009173D8">
        <w:rPr>
          <w:rFonts w:ascii="Helvetica" w:hAnsi="Helvetica" w:cs="Helvetica"/>
          <w:sz w:val="22"/>
          <w:szCs w:val="22"/>
        </w:rPr>
        <w:t>.</w:t>
      </w:r>
    </w:p>
    <w:p w14:paraId="52305F21" w14:textId="08F7D4B2" w:rsidR="00D260B9" w:rsidRPr="00D942A8" w:rsidRDefault="00D260B9" w:rsidP="00D260B9">
      <w:pPr>
        <w:spacing w:after="240" w:line="276" w:lineRule="auto"/>
        <w:rPr>
          <w:rFonts w:ascii="Helvetica" w:hAnsi="Helvetica" w:cs="Helvetica"/>
          <w:sz w:val="22"/>
          <w:szCs w:val="22"/>
          <w:highlight w:val="yellow"/>
        </w:rPr>
      </w:pPr>
      <w:r w:rsidRPr="00D942A8">
        <w:rPr>
          <w:rFonts w:ascii="Helvetica" w:hAnsi="Helvetica" w:cs="Helvetica"/>
          <w:sz w:val="22"/>
          <w:szCs w:val="22"/>
        </w:rPr>
        <w:t>If the</w:t>
      </w:r>
      <w:r w:rsidR="00250386" w:rsidRPr="00D942A8">
        <w:rPr>
          <w:rFonts w:ascii="Helvetica" w:hAnsi="Helvetica" w:cs="Helvetica"/>
          <w:sz w:val="22"/>
          <w:szCs w:val="22"/>
        </w:rPr>
        <w:t xml:space="preserve"> world comes together </w:t>
      </w:r>
      <w:r w:rsidR="00FD723C">
        <w:rPr>
          <w:rFonts w:ascii="Helvetica" w:hAnsi="Helvetica" w:cs="Helvetica"/>
          <w:sz w:val="22"/>
          <w:szCs w:val="22"/>
        </w:rPr>
        <w:t>around GPE’s latest plan</w:t>
      </w:r>
      <w:r w:rsidRPr="00D942A8">
        <w:rPr>
          <w:rFonts w:ascii="Helvetica" w:hAnsi="Helvetica" w:cs="Helvetica"/>
          <w:sz w:val="22"/>
          <w:szCs w:val="22"/>
        </w:rPr>
        <w:t xml:space="preserve">, </w:t>
      </w:r>
      <w:r w:rsidR="00FD723C">
        <w:rPr>
          <w:rFonts w:ascii="Helvetica" w:hAnsi="Helvetica" w:cs="Helvetica"/>
          <w:sz w:val="22"/>
          <w:szCs w:val="22"/>
        </w:rPr>
        <w:t>we can</w:t>
      </w:r>
      <w:r w:rsidR="00FD723C" w:rsidRPr="00D942A8">
        <w:rPr>
          <w:rFonts w:ascii="Helvetica" w:hAnsi="Helvetica" w:cs="Helvetica"/>
          <w:sz w:val="22"/>
          <w:szCs w:val="22"/>
        </w:rPr>
        <w:t xml:space="preserve"> support </w:t>
      </w:r>
      <w:r w:rsidR="00FD723C">
        <w:rPr>
          <w:rFonts w:ascii="Helvetica" w:hAnsi="Helvetica" w:cs="Helvetica"/>
          <w:sz w:val="22"/>
          <w:szCs w:val="22"/>
        </w:rPr>
        <w:t xml:space="preserve">GPE </w:t>
      </w:r>
      <w:r w:rsidR="00FD723C" w:rsidRPr="00D942A8">
        <w:rPr>
          <w:rFonts w:ascii="Helvetica" w:hAnsi="Helvetica" w:cs="Helvetica"/>
          <w:sz w:val="22"/>
          <w:szCs w:val="22"/>
        </w:rPr>
        <w:t xml:space="preserve">countries </w:t>
      </w:r>
      <w:r w:rsidR="002449BE">
        <w:rPr>
          <w:rFonts w:ascii="Helvetica" w:hAnsi="Helvetica" w:cs="Helvetica"/>
          <w:sz w:val="22"/>
          <w:szCs w:val="22"/>
        </w:rPr>
        <w:t>towards the goal</w:t>
      </w:r>
      <w:r w:rsidR="00BD1F87">
        <w:rPr>
          <w:rFonts w:ascii="Helvetica" w:hAnsi="Helvetica" w:cs="Helvetica"/>
          <w:sz w:val="22"/>
          <w:szCs w:val="22"/>
        </w:rPr>
        <w:t>s</w:t>
      </w:r>
      <w:r w:rsidR="002449BE">
        <w:rPr>
          <w:rFonts w:ascii="Helvetica" w:hAnsi="Helvetica" w:cs="Helvetica"/>
          <w:sz w:val="22"/>
          <w:szCs w:val="22"/>
        </w:rPr>
        <w:t xml:space="preserve"> of</w:t>
      </w:r>
      <w:r w:rsidR="00FD723C" w:rsidRPr="00D942A8">
        <w:rPr>
          <w:rFonts w:ascii="Helvetica" w:hAnsi="Helvetica" w:cs="Helvetica"/>
          <w:sz w:val="22"/>
          <w:szCs w:val="22"/>
        </w:rPr>
        <w:t xml:space="preserve"> 19 million more children completing primary school, 6.6 million more children completing lower secondary school, and tr</w:t>
      </w:r>
      <w:r w:rsidR="00BD1F87">
        <w:rPr>
          <w:rFonts w:ascii="Helvetica" w:hAnsi="Helvetica" w:cs="Helvetica"/>
          <w:sz w:val="22"/>
          <w:szCs w:val="22"/>
        </w:rPr>
        <w:t>aining</w:t>
      </w:r>
      <w:r w:rsidR="004D7928">
        <w:rPr>
          <w:rFonts w:ascii="Helvetica" w:hAnsi="Helvetica" w:cs="Helvetica"/>
          <w:sz w:val="22"/>
          <w:szCs w:val="22"/>
        </w:rPr>
        <w:t xml:space="preserve"> 1.7 million tea</w:t>
      </w:r>
      <w:r w:rsidR="00A71F3F">
        <w:rPr>
          <w:rFonts w:ascii="Helvetica" w:hAnsi="Helvetica" w:cs="Helvetica"/>
          <w:sz w:val="22"/>
          <w:szCs w:val="22"/>
        </w:rPr>
        <w:t>chers over the next three years</w:t>
      </w:r>
      <w:r w:rsidR="00DF2BC4">
        <w:rPr>
          <w:rFonts w:ascii="Helvetica" w:hAnsi="Helvetica" w:cs="Helvetica"/>
          <w:sz w:val="22"/>
          <w:szCs w:val="22"/>
        </w:rPr>
        <w:t>.</w:t>
      </w:r>
    </w:p>
    <w:p w14:paraId="6AC8EBFE" w14:textId="2A182FB2" w:rsidR="00D260B9" w:rsidRPr="00D942A8" w:rsidRDefault="00D260B9" w:rsidP="00D260B9">
      <w:pPr>
        <w:spacing w:after="240" w:line="276" w:lineRule="auto"/>
        <w:rPr>
          <w:rFonts w:ascii="Helvetica" w:hAnsi="Helvetica" w:cs="Helvetica"/>
          <w:color w:val="C00000"/>
          <w:sz w:val="32"/>
          <w:szCs w:val="32"/>
        </w:rPr>
      </w:pPr>
      <w:r w:rsidRPr="00D942A8">
        <w:rPr>
          <w:rFonts w:ascii="Helvetica" w:hAnsi="Helvetica" w:cs="Helvetica"/>
          <w:color w:val="C00000"/>
          <w:sz w:val="32"/>
          <w:szCs w:val="32"/>
        </w:rPr>
        <w:t>Why the Global Partnership for Education</w:t>
      </w:r>
      <w:r w:rsidR="004D7928">
        <w:rPr>
          <w:rFonts w:ascii="Helvetica" w:hAnsi="Helvetica" w:cs="Helvetica"/>
          <w:color w:val="C00000"/>
          <w:sz w:val="32"/>
          <w:szCs w:val="32"/>
        </w:rPr>
        <w:t xml:space="preserve">? </w:t>
      </w:r>
    </w:p>
    <w:p w14:paraId="41BA7FB0" w14:textId="216AF178" w:rsidR="00D260B9" w:rsidRDefault="00250386" w:rsidP="00250386">
      <w:pPr>
        <w:spacing w:after="240" w:line="276" w:lineRule="auto"/>
        <w:rPr>
          <w:rFonts w:ascii="Helvetica" w:hAnsi="Helvetica" w:cs="Helvetica"/>
          <w:sz w:val="22"/>
          <w:szCs w:val="22"/>
        </w:rPr>
      </w:pPr>
      <w:r w:rsidRPr="00D942A8">
        <w:rPr>
          <w:rFonts w:ascii="Helvetica" w:hAnsi="Helvetica" w:cs="Helvetica"/>
          <w:sz w:val="22"/>
          <w:szCs w:val="22"/>
        </w:rPr>
        <w:t xml:space="preserve">The Global Partnership for Education </w:t>
      </w:r>
      <w:r w:rsidR="00D260B9" w:rsidRPr="00D942A8">
        <w:rPr>
          <w:rFonts w:ascii="Helvetica" w:hAnsi="Helvetica" w:cs="Helvetica"/>
          <w:sz w:val="22"/>
          <w:szCs w:val="22"/>
        </w:rPr>
        <w:t xml:space="preserve">is the only organization of its kind dedicated exclusively to education in the world’s lowest-income and most fragile countries. </w:t>
      </w:r>
      <w:r w:rsidRPr="00D942A8">
        <w:rPr>
          <w:rFonts w:ascii="Helvetica" w:hAnsi="Helvetica" w:cs="Helvetica"/>
          <w:sz w:val="22"/>
          <w:szCs w:val="22"/>
        </w:rPr>
        <w:t xml:space="preserve">About 60% of GPE support is in countries affected by fragility or conflict, and yet even in those circumstances, the effectiveness of GPE has meant </w:t>
      </w:r>
      <w:r w:rsidR="00D260B9" w:rsidRPr="00D942A8">
        <w:rPr>
          <w:rFonts w:ascii="Helvetica" w:hAnsi="Helvetica" w:cs="Helvetica"/>
          <w:sz w:val="22"/>
          <w:szCs w:val="22"/>
        </w:rPr>
        <w:t>64 million more children are now in school in GPE partner countries as compared to 2002.</w:t>
      </w:r>
    </w:p>
    <w:p w14:paraId="04454CC8" w14:textId="3E55EC8B" w:rsidR="008A2345" w:rsidRPr="00D942A8" w:rsidRDefault="008A2345" w:rsidP="008A2345">
      <w:pPr>
        <w:spacing w:after="240" w:line="276" w:lineRule="auto"/>
        <w:rPr>
          <w:rFonts w:ascii="Helvetica" w:hAnsi="Helvetica" w:cs="Helvetica"/>
          <w:sz w:val="22"/>
          <w:szCs w:val="22"/>
        </w:rPr>
      </w:pPr>
      <w:r w:rsidRPr="00D942A8">
        <w:rPr>
          <w:rFonts w:ascii="Helvetica" w:hAnsi="Helvetica" w:cs="Helvetica"/>
          <w:sz w:val="22"/>
          <w:szCs w:val="22"/>
        </w:rPr>
        <w:t xml:space="preserve">GPE works collaboratively and strategically across key stakeholders. The overwhelming share of investment in education for vulnerable children comes from governments in lower-income countries themselves. Donor financing helps bridge critical remaining gaps. </w:t>
      </w:r>
    </w:p>
    <w:p w14:paraId="337C9BB1" w14:textId="2AE0CF4A" w:rsidR="00D942A8" w:rsidRPr="00E87BC9" w:rsidRDefault="00E87BC9" w:rsidP="00D942A8">
      <w:pPr>
        <w:spacing w:after="240" w:line="276" w:lineRule="auto"/>
        <w:rPr>
          <w:rFonts w:ascii="Helvetica" w:hAnsi="Helvetica" w:cs="Helvetica"/>
          <w:sz w:val="22"/>
          <w:szCs w:val="22"/>
        </w:rPr>
      </w:pPr>
      <w:r>
        <w:rPr>
          <w:rFonts w:ascii="Helvetica" w:hAnsi="Helvetica" w:cs="Helvetica"/>
          <w:noProof/>
          <w:sz w:val="22"/>
          <w:szCs w:val="22"/>
        </w:rPr>
        <w:lastRenderedPageBreak/>
        <mc:AlternateContent>
          <mc:Choice Requires="wps">
            <w:drawing>
              <wp:anchor distT="0" distB="0" distL="114300" distR="114300" simplePos="0" relativeHeight="251659264" behindDoc="0" locked="0" layoutInCell="1" allowOverlap="1" wp14:anchorId="6014F1B8" wp14:editId="56225518">
                <wp:simplePos x="0" y="0"/>
                <wp:positionH relativeFrom="column">
                  <wp:posOffset>3933825</wp:posOffset>
                </wp:positionH>
                <wp:positionV relativeFrom="paragraph">
                  <wp:posOffset>233680</wp:posOffset>
                </wp:positionV>
                <wp:extent cx="2220595" cy="54832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2220595" cy="5483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D24D43" w14:textId="2B213E16" w:rsidR="00166803" w:rsidRPr="00027984" w:rsidRDefault="00AE35C2" w:rsidP="00AB7AB6">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lang w:val="fr-FR"/>
                              </w:rPr>
                            </w:pPr>
                            <w:r w:rsidRPr="00027984">
                              <w:rPr>
                                <w:rFonts w:ascii="Helvetica" w:hAnsi="Helvetica"/>
                                <w:b/>
                                <w:bCs/>
                                <w:color w:val="404040" w:themeColor="text1" w:themeTint="BF"/>
                                <w:sz w:val="22"/>
                                <w:szCs w:val="22"/>
                                <w:lang w:val="fr-FR"/>
                              </w:rPr>
                              <w:t>GPE Support in</w:t>
                            </w:r>
                            <w:r w:rsidR="00E87BC9" w:rsidRPr="00027984">
                              <w:rPr>
                                <w:rFonts w:ascii="Helvetica" w:hAnsi="Helvetica"/>
                                <w:b/>
                                <w:bCs/>
                                <w:color w:val="404040" w:themeColor="text1" w:themeTint="BF"/>
                                <w:sz w:val="22"/>
                                <w:szCs w:val="22"/>
                                <w:lang w:val="fr-FR"/>
                              </w:rPr>
                              <w:t xml:space="preserve"> </w:t>
                            </w:r>
                            <w:r w:rsidR="00027984" w:rsidRPr="00027984">
                              <w:rPr>
                                <w:rFonts w:ascii="Helvetica" w:hAnsi="Helvetica"/>
                                <w:b/>
                                <w:bCs/>
                                <w:color w:val="404040" w:themeColor="text1" w:themeTint="BF"/>
                                <w:sz w:val="22"/>
                                <w:szCs w:val="22"/>
                                <w:lang w:val="fr-FR"/>
                              </w:rPr>
                              <w:t>C</w:t>
                            </w:r>
                            <w:r w:rsidR="00027984" w:rsidRPr="00027984">
                              <w:rPr>
                                <w:rFonts w:ascii="Helvetica" w:hAnsi="Helvetica"/>
                                <w:b/>
                                <w:color w:val="404040" w:themeColor="text1" w:themeTint="BF"/>
                                <w:sz w:val="22"/>
                                <w:szCs w:val="22"/>
                                <w:lang w:val="fr-FR"/>
                              </w:rPr>
                              <w:t>ô</w:t>
                            </w:r>
                            <w:r w:rsidR="00027984" w:rsidRPr="00027984">
                              <w:rPr>
                                <w:rFonts w:ascii="Helvetica" w:eastAsia="MS Mincho" w:hAnsi="Helvetica" w:cs="MS Mincho"/>
                                <w:b/>
                                <w:bCs/>
                                <w:color w:val="404040" w:themeColor="text1" w:themeTint="BF"/>
                                <w:sz w:val="22"/>
                                <w:szCs w:val="22"/>
                                <w:lang w:val="fr-FR"/>
                              </w:rPr>
                              <w:t>te d’Ivoire</w:t>
                            </w:r>
                            <w:r w:rsidR="00E87BC9" w:rsidRPr="00027984">
                              <w:rPr>
                                <w:rFonts w:ascii="Helvetica" w:eastAsia="MS Mincho" w:hAnsi="Helvetica" w:cs="MS Mincho"/>
                                <w:b/>
                                <w:bCs/>
                                <w:color w:val="404040" w:themeColor="text1" w:themeTint="BF"/>
                                <w:sz w:val="22"/>
                                <w:szCs w:val="22"/>
                                <w:lang w:val="fr-FR"/>
                              </w:rPr>
                              <w:t xml:space="preserve">: </w:t>
                            </w:r>
                          </w:p>
                          <w:p w14:paraId="2243A3C7"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10"/>
                                <w:szCs w:val="10"/>
                              </w:rPr>
                            </w:pPr>
                          </w:p>
                          <w:p w14:paraId="5378A890"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r w:rsidRPr="00027984">
                              <w:rPr>
                                <w:rFonts w:ascii="Helvetica" w:hAnsi="Helvetica"/>
                                <w:bCs/>
                                <w:i/>
                                <w:color w:val="404040" w:themeColor="text1" w:themeTint="BF"/>
                                <w:sz w:val="22"/>
                                <w:szCs w:val="22"/>
                              </w:rPr>
                              <w:t xml:space="preserve">“My parents never went to school. I am the first girl in my family to go to school. </w:t>
                            </w:r>
                          </w:p>
                          <w:p w14:paraId="0C38DEFA" w14:textId="2E8793F3" w:rsid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22"/>
                                <w:szCs w:val="22"/>
                              </w:rPr>
                            </w:pPr>
                            <w:r w:rsidRPr="00027984">
                              <w:rPr>
                                <w:rFonts w:ascii="Helvetica" w:hAnsi="Helvetica"/>
                                <w:bCs/>
                                <w:i/>
                                <w:color w:val="404040" w:themeColor="text1" w:themeTint="BF"/>
                                <w:sz w:val="22"/>
                                <w:szCs w:val="22"/>
                              </w:rPr>
                              <w:t xml:space="preserve">My favorite subjects are mathematics, science and geography. I would like to be a teacher.” </w:t>
                            </w:r>
                            <w:r>
                              <w:rPr>
                                <w:rFonts w:ascii="Helvetica" w:hAnsi="Helvetica"/>
                                <w:bCs/>
                                <w:i/>
                                <w:color w:val="404040" w:themeColor="text1" w:themeTint="BF"/>
                                <w:sz w:val="22"/>
                                <w:szCs w:val="22"/>
                              </w:rPr>
                              <w:t>Juliana, age 11</w:t>
                            </w:r>
                          </w:p>
                          <w:p w14:paraId="4087A311"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p>
                          <w:p w14:paraId="6F324713" w14:textId="7E276457" w:rsidR="00E9142B" w:rsidRPr="001B53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rPr>
                            </w:pPr>
                            <w:r w:rsidRPr="00027984">
                              <w:rPr>
                                <w:rFonts w:ascii="Helvetica" w:hAnsi="Helvetica"/>
                                <w:color w:val="404040" w:themeColor="text1" w:themeTint="BF"/>
                                <w:sz w:val="22"/>
                                <w:szCs w:val="22"/>
                              </w:rPr>
                              <w:t>After a decade of civil war, GPE supported Côte d’Ivoire to develop a new education sector plan. A US$41.4 million GPE grant helped to train teachers and build more schools in remote areas; including providing separate toilets for girls and boys. GPE’s support, together with help from the local community, means Juliana has a school closer to her home, making her walk to school safer, and giving her more time to spend on homework and helping her parents in the cocoa plantation. In September 2015, a new law made school compulsory for all girls and boys; in the same year, the government increased the education budget by 25 percent</w:t>
                            </w:r>
                            <w:r w:rsidR="00F4648C">
                              <w:rPr>
                                <w:rFonts w:ascii="Helvetica" w:hAnsi="Helvetica"/>
                                <w:color w:val="404040" w:themeColor="text1" w:themeTint="BF"/>
                                <w:sz w:val="22"/>
                                <w:szCs w:val="22"/>
                              </w:rPr>
                              <w:t>.</w:t>
                            </w:r>
                            <w:r w:rsidRPr="00027984">
                              <w:rPr>
                                <w:rFonts w:ascii="Helvetica" w:hAnsi="Helvetica"/>
                                <w:color w:val="404040" w:themeColor="text1" w:themeTint="BF"/>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014F1B8" id="Text Box 2" o:spid="_x0000_s1027" type="#_x0000_t202" style="position:absolute;margin-left:309.75pt;margin-top:18.4pt;width:174.85pt;height:4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TvsHkCAABhBQAADgAAAGRycy9lMm9Eb2MueG1srFTBbtswDL0P2D8Iuq9OvGRrgzpF1qLDgKIt&#10;lg49K7LUGJNETWJiZ18/SnbSrNulwy42RT5S5COp84vOGrZVITbgKj4+GXGmnIS6cU8V//Zw/e6U&#10;s4jC1cKAUxXfqcgv5m/fnLd+pkpYg6lVYBTExVnrK75G9LOiiHKtrIgn4JUjo4ZgBdIxPBV1EC1F&#10;t6YoR6MPRQuh9gGkipG0V72Rz3N8rZXEO62jQmYqTrlh/ob8XaVvMT8Xs6cg/LqRQxriH7KwonF0&#10;6SHUlUDBNqH5I5RtZIAIGk8k2AK0bqTKNVA149GLapZr4VWuhciJ/kBT/H9h5e32PrCmrnjJmROW&#10;WvSgOmSfoGNlYqf1cUagpScYdqSmLu/1kZSp6E4Hm/5UDiM78bw7cJuCSVKWZTmank05k2SbTk7f&#10;l+U0xSme3X2I+FmBZUmoeKDmZU7F9iZiD91D0m0OrhtjcgON+01BMXuNyhMweKdK+oyzhDujkpdx&#10;X5UmBnLiSZFnT12awLaCpkZIqRzmmnNcQieUprtf4zjgk2uf1WucDx75ZnB4cLaNg5BZepF2/X2f&#10;su7xRPVR3UnEbtXl1h8auoJ6R30O0O9J9PK6oV7ciIj3ItBiUGtp2fGOPtpAW3EYJM7WEH7+TZ/w&#10;NK9k5aylRat4/LERQXFmvjia5LPxZJI2Mx8m048lHcKxZXVscRt7CdSVMT0rXmYx4dHsRR3APtKb&#10;sEi3kkk4SXdXHPfiJfbrT2+KVItFBtEueoE3bullCp1YTpP20D2K4IdxRJrkW9ivpJi9mMoemzwd&#10;LDYIuskjm3juWR34pz3OQz+8OemhOD5n1PPLOP8FAAD//wMAUEsDBBQABgAIAAAAIQCMdD0+3gAA&#10;AAoBAAAPAAAAZHJzL2Rvd25yZXYueG1sTI9NT8MwDIbvSPyHyEjcmLONVbQ0nRCIK4jxIXHLGq+t&#10;aJyqydby7zEnuNnyo9fPW25n36sTjbELbGC50KCI6+A6bgy8vT5e3YCKybKzfWAy8E0RttX5WWkL&#10;FyZ+odMuNUpCOBbWQJvSUCDGuiVv4yIMxHI7hNHbJOvYoBvtJOG+x5XWGXrbsXxo7UD3LdVfu6M3&#10;8P50+Py41s/Ng98MU5g1ss/RmMuL+e4WVKI5/cHwqy/qUInTPhzZRdUbyJb5RlAD60wqCJBn+QrU&#10;Xgat14BVif8rVD8AAAD//wMAUEsBAi0AFAAGAAgAAAAhAOSZw8D7AAAA4QEAABMAAAAAAAAAAAAA&#10;AAAAAAAAAFtDb250ZW50X1R5cGVzXS54bWxQSwECLQAUAAYACAAAACEAI7Jq4dcAAACUAQAACwAA&#10;AAAAAAAAAAAAAAAsAQAAX3JlbHMvLnJlbHNQSwECLQAUAAYACAAAACEAaMTvsHkCAABhBQAADgAA&#10;AAAAAAAAAAAAAAAsAgAAZHJzL2Uyb0RvYy54bWxQSwECLQAUAAYACAAAACEAjHQ9Pt4AAAAKAQAA&#10;DwAAAAAAAAAAAAAAAADRBAAAZHJzL2Rvd25yZXYueG1sUEsFBgAAAAAEAAQA8wAAANwFAAAAAA==&#10;" filled="f" stroked="f">
                <v:textbox>
                  <w:txbxContent>
                    <w:p w14:paraId="7BD24D43" w14:textId="2B213E16" w:rsidR="00166803" w:rsidRPr="00027984" w:rsidRDefault="00AE35C2" w:rsidP="00AB7AB6">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lang w:val="fr-FR"/>
                        </w:rPr>
                      </w:pPr>
                      <w:r w:rsidRPr="00027984">
                        <w:rPr>
                          <w:rFonts w:ascii="Helvetica" w:hAnsi="Helvetica"/>
                          <w:b/>
                          <w:bCs/>
                          <w:color w:val="404040" w:themeColor="text1" w:themeTint="BF"/>
                          <w:sz w:val="22"/>
                          <w:szCs w:val="22"/>
                          <w:lang w:val="fr-FR"/>
                        </w:rPr>
                        <w:t>GPE Support in</w:t>
                      </w:r>
                      <w:r w:rsidR="00E87BC9" w:rsidRPr="00027984">
                        <w:rPr>
                          <w:rFonts w:ascii="Helvetica" w:hAnsi="Helvetica"/>
                          <w:b/>
                          <w:bCs/>
                          <w:color w:val="404040" w:themeColor="text1" w:themeTint="BF"/>
                          <w:sz w:val="22"/>
                          <w:szCs w:val="22"/>
                          <w:lang w:val="fr-FR"/>
                        </w:rPr>
                        <w:t xml:space="preserve"> </w:t>
                      </w:r>
                      <w:r w:rsidR="00027984" w:rsidRPr="00027984">
                        <w:rPr>
                          <w:rFonts w:ascii="Helvetica" w:hAnsi="Helvetica"/>
                          <w:b/>
                          <w:bCs/>
                          <w:color w:val="404040" w:themeColor="text1" w:themeTint="BF"/>
                          <w:sz w:val="22"/>
                          <w:szCs w:val="22"/>
                          <w:lang w:val="fr-FR"/>
                        </w:rPr>
                        <w:t>C</w:t>
                      </w:r>
                      <w:r w:rsidR="00027984" w:rsidRPr="00027984">
                        <w:rPr>
                          <w:rFonts w:ascii="Helvetica" w:hAnsi="Helvetica"/>
                          <w:b/>
                          <w:color w:val="404040" w:themeColor="text1" w:themeTint="BF"/>
                          <w:sz w:val="22"/>
                          <w:szCs w:val="22"/>
                          <w:lang w:val="fr-FR"/>
                        </w:rPr>
                        <w:t>ô</w:t>
                      </w:r>
                      <w:r w:rsidR="00027984" w:rsidRPr="00027984">
                        <w:rPr>
                          <w:rFonts w:ascii="Helvetica" w:eastAsia="MS Mincho" w:hAnsi="Helvetica" w:cs="MS Mincho"/>
                          <w:b/>
                          <w:bCs/>
                          <w:color w:val="404040" w:themeColor="text1" w:themeTint="BF"/>
                          <w:sz w:val="22"/>
                          <w:szCs w:val="22"/>
                          <w:lang w:val="fr-FR"/>
                        </w:rPr>
                        <w:t xml:space="preserve">te </w:t>
                      </w:r>
                      <w:proofErr w:type="gramStart"/>
                      <w:r w:rsidR="00027984" w:rsidRPr="00027984">
                        <w:rPr>
                          <w:rFonts w:ascii="Helvetica" w:eastAsia="MS Mincho" w:hAnsi="Helvetica" w:cs="MS Mincho"/>
                          <w:b/>
                          <w:bCs/>
                          <w:color w:val="404040" w:themeColor="text1" w:themeTint="BF"/>
                          <w:sz w:val="22"/>
                          <w:szCs w:val="22"/>
                          <w:lang w:val="fr-FR"/>
                        </w:rPr>
                        <w:t>d’Ivoire</w:t>
                      </w:r>
                      <w:r w:rsidR="00E87BC9" w:rsidRPr="00027984">
                        <w:rPr>
                          <w:rFonts w:ascii="Helvetica" w:eastAsia="MS Mincho" w:hAnsi="Helvetica" w:cs="MS Mincho"/>
                          <w:b/>
                          <w:bCs/>
                          <w:color w:val="404040" w:themeColor="text1" w:themeTint="BF"/>
                          <w:sz w:val="22"/>
                          <w:szCs w:val="22"/>
                          <w:lang w:val="fr-FR"/>
                        </w:rPr>
                        <w:t>:</w:t>
                      </w:r>
                      <w:proofErr w:type="gramEnd"/>
                      <w:r w:rsidR="00E87BC9" w:rsidRPr="00027984">
                        <w:rPr>
                          <w:rFonts w:ascii="Helvetica" w:eastAsia="MS Mincho" w:hAnsi="Helvetica" w:cs="MS Mincho"/>
                          <w:b/>
                          <w:bCs/>
                          <w:color w:val="404040" w:themeColor="text1" w:themeTint="BF"/>
                          <w:sz w:val="22"/>
                          <w:szCs w:val="22"/>
                          <w:lang w:val="fr-FR"/>
                        </w:rPr>
                        <w:t xml:space="preserve"> </w:t>
                      </w:r>
                    </w:p>
                    <w:p w14:paraId="2243A3C7"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10"/>
                          <w:szCs w:val="10"/>
                        </w:rPr>
                      </w:pPr>
                    </w:p>
                    <w:p w14:paraId="5378A890"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r w:rsidRPr="00027984">
                        <w:rPr>
                          <w:rFonts w:ascii="Helvetica" w:hAnsi="Helvetica"/>
                          <w:bCs/>
                          <w:i/>
                          <w:color w:val="404040" w:themeColor="text1" w:themeTint="BF"/>
                          <w:sz w:val="22"/>
                          <w:szCs w:val="22"/>
                        </w:rPr>
                        <w:t xml:space="preserve">“My parents never went to school. I am the first girl in my family to go to school. </w:t>
                      </w:r>
                    </w:p>
                    <w:p w14:paraId="0C38DEFA" w14:textId="2E8793F3" w:rsid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bCs/>
                          <w:i/>
                          <w:color w:val="404040" w:themeColor="text1" w:themeTint="BF"/>
                          <w:sz w:val="22"/>
                          <w:szCs w:val="22"/>
                        </w:rPr>
                      </w:pPr>
                      <w:r w:rsidRPr="00027984">
                        <w:rPr>
                          <w:rFonts w:ascii="Helvetica" w:hAnsi="Helvetica"/>
                          <w:bCs/>
                          <w:i/>
                          <w:color w:val="404040" w:themeColor="text1" w:themeTint="BF"/>
                          <w:sz w:val="22"/>
                          <w:szCs w:val="22"/>
                        </w:rPr>
                        <w:t xml:space="preserve">My favorite subjects are mathematics, science and geography. I would like to be a teacher.” </w:t>
                      </w:r>
                      <w:r>
                        <w:rPr>
                          <w:rFonts w:ascii="Helvetica" w:hAnsi="Helvetica"/>
                          <w:bCs/>
                          <w:i/>
                          <w:color w:val="404040" w:themeColor="text1" w:themeTint="BF"/>
                          <w:sz w:val="22"/>
                          <w:szCs w:val="22"/>
                        </w:rPr>
                        <w:t xml:space="preserve">Juliana, </w:t>
                      </w:r>
                      <w:proofErr w:type="spellStart"/>
                      <w:r>
                        <w:rPr>
                          <w:rFonts w:ascii="Helvetica" w:hAnsi="Helvetica"/>
                          <w:bCs/>
                          <w:i/>
                          <w:color w:val="404040" w:themeColor="text1" w:themeTint="BF"/>
                          <w:sz w:val="22"/>
                          <w:szCs w:val="22"/>
                        </w:rPr>
                        <w:t>age</w:t>
                      </w:r>
                      <w:proofErr w:type="spellEnd"/>
                      <w:r>
                        <w:rPr>
                          <w:rFonts w:ascii="Helvetica" w:hAnsi="Helvetica"/>
                          <w:bCs/>
                          <w:i/>
                          <w:color w:val="404040" w:themeColor="text1" w:themeTint="BF"/>
                          <w:sz w:val="22"/>
                          <w:szCs w:val="22"/>
                        </w:rPr>
                        <w:t xml:space="preserve"> 11</w:t>
                      </w:r>
                    </w:p>
                    <w:p w14:paraId="4087A311" w14:textId="77777777" w:rsidR="00027984" w:rsidRPr="000279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i/>
                          <w:color w:val="404040" w:themeColor="text1" w:themeTint="BF"/>
                          <w:sz w:val="22"/>
                          <w:szCs w:val="22"/>
                        </w:rPr>
                      </w:pPr>
                    </w:p>
                    <w:p w14:paraId="6F324713" w14:textId="7E276457" w:rsidR="00E9142B" w:rsidRPr="001B5384" w:rsidRDefault="00027984" w:rsidP="00027984">
                      <w:pPr>
                        <w:pBdr>
                          <w:top w:val="single" w:sz="4" w:space="1" w:color="auto" w:shadow="1"/>
                          <w:left w:val="single" w:sz="4" w:space="4" w:color="auto" w:shadow="1"/>
                          <w:bottom w:val="single" w:sz="4" w:space="1" w:color="auto" w:shadow="1"/>
                          <w:right w:val="single" w:sz="4" w:space="4" w:color="auto" w:shadow="1"/>
                        </w:pBdr>
                        <w:rPr>
                          <w:rFonts w:ascii="Helvetica" w:hAnsi="Helvetica"/>
                          <w:color w:val="404040" w:themeColor="text1" w:themeTint="BF"/>
                          <w:sz w:val="22"/>
                          <w:szCs w:val="22"/>
                        </w:rPr>
                      </w:pPr>
                      <w:r w:rsidRPr="00027984">
                        <w:rPr>
                          <w:rFonts w:ascii="Helvetica" w:hAnsi="Helvetica"/>
                          <w:color w:val="404040" w:themeColor="text1" w:themeTint="BF"/>
                          <w:sz w:val="22"/>
                          <w:szCs w:val="22"/>
                        </w:rPr>
                        <w:t>After a decade of civil war, GPE supported Côte d’Ivoire to develop a new education sector plan. A US$41.4 million GPE grant helped to train teachers and build more schools in remote areas; including providing separate toilets for girls and boys. GPE’s support, together with help from the local community, means Juliana has a school closer to her home, making her walk to school safer, and giving her more time to spend on homework and helping her parents in the cocoa plantation. In September 2015, a new law made school compulsory for all girls and boys; in the same year, the government increased the education budget by 25 percent</w:t>
                      </w:r>
                      <w:r w:rsidR="00F4648C">
                        <w:rPr>
                          <w:rFonts w:ascii="Helvetica" w:hAnsi="Helvetica"/>
                          <w:color w:val="404040" w:themeColor="text1" w:themeTint="BF"/>
                          <w:sz w:val="22"/>
                          <w:szCs w:val="22"/>
                        </w:rPr>
                        <w:t>.</w:t>
                      </w:r>
                      <w:r w:rsidRPr="00027984">
                        <w:rPr>
                          <w:rFonts w:ascii="Helvetica" w:hAnsi="Helvetica"/>
                          <w:color w:val="404040" w:themeColor="text1" w:themeTint="BF"/>
                          <w:sz w:val="22"/>
                          <w:szCs w:val="22"/>
                        </w:rPr>
                        <w:t xml:space="preserve"> </w:t>
                      </w:r>
                    </w:p>
                  </w:txbxContent>
                </v:textbox>
                <w10:wrap type="square"/>
              </v:shape>
            </w:pict>
          </mc:Fallback>
        </mc:AlternateContent>
      </w:r>
      <w:r w:rsidR="00D942A8" w:rsidRPr="00D942A8">
        <w:rPr>
          <w:rFonts w:ascii="Helvetica" w:hAnsi="Helvetica" w:cs="Helvetica"/>
          <w:color w:val="C00000"/>
          <w:sz w:val="32"/>
          <w:szCs w:val="32"/>
        </w:rPr>
        <w:t xml:space="preserve">U.S. Leadership is </w:t>
      </w:r>
      <w:r w:rsidR="00D942A8">
        <w:rPr>
          <w:rFonts w:ascii="Helvetica" w:hAnsi="Helvetica" w:cs="Helvetica"/>
          <w:color w:val="C00000"/>
          <w:sz w:val="32"/>
          <w:szCs w:val="32"/>
        </w:rPr>
        <w:t>Vital</w:t>
      </w:r>
    </w:p>
    <w:p w14:paraId="6B6D6282" w14:textId="0BB362D0" w:rsidR="00D260B9" w:rsidRPr="00AB7AB6" w:rsidRDefault="00D260B9" w:rsidP="00AB7AB6">
      <w:pPr>
        <w:spacing w:after="240" w:line="276" w:lineRule="auto"/>
        <w:rPr>
          <w:rFonts w:ascii="Helvetica" w:hAnsi="Helvetica" w:cs="Helvetica"/>
          <w:color w:val="C00000"/>
          <w:sz w:val="22"/>
          <w:szCs w:val="22"/>
        </w:rPr>
      </w:pPr>
      <w:r w:rsidRPr="00D942A8">
        <w:rPr>
          <w:rFonts w:ascii="Helvetica" w:hAnsi="Helvetica" w:cs="Helvetica"/>
          <w:sz w:val="22"/>
          <w:szCs w:val="22"/>
        </w:rPr>
        <w:t>Since 2011, the U.S. government has made increasing annual investments in GPE, helping drive its success.</w:t>
      </w:r>
      <w:r w:rsidR="00D942A8" w:rsidRPr="00D942A8">
        <w:rPr>
          <w:rFonts w:ascii="Helvetica" w:hAnsi="Helvetica" w:cs="Helvetica"/>
          <w:color w:val="C00000"/>
          <w:sz w:val="22"/>
          <w:szCs w:val="22"/>
        </w:rPr>
        <w:t xml:space="preserve"> </w:t>
      </w:r>
      <w:r w:rsidRPr="00D942A8">
        <w:rPr>
          <w:rFonts w:ascii="Helvetica" w:hAnsi="Helvetica" w:cs="Helvetica"/>
          <w:sz w:val="22"/>
          <w:szCs w:val="22"/>
        </w:rPr>
        <w:t xml:space="preserve">But education funding could be on the chopping block. Earlier this spring, the White House released a shortsighted budget proposal that would cut U.S. support for the fight against global poverty. This </w:t>
      </w:r>
      <w:r w:rsidR="00F4648C">
        <w:rPr>
          <w:rFonts w:ascii="Helvetica" w:hAnsi="Helvetica" w:cs="Helvetica"/>
          <w:sz w:val="22"/>
          <w:szCs w:val="22"/>
        </w:rPr>
        <w:t xml:space="preserve">includes education, which is </w:t>
      </w:r>
      <w:r w:rsidRPr="00D942A8">
        <w:rPr>
          <w:rFonts w:ascii="Helvetica" w:hAnsi="Helvetica" w:cs="Helvetica"/>
          <w:sz w:val="22"/>
          <w:szCs w:val="22"/>
        </w:rPr>
        <w:t>targeted for especially steep cuts. This proposal has been widely condemned by advocates, military leaders, the faith community, and members of Congress from both parties. Th</w:t>
      </w:r>
      <w:r w:rsidR="00DD050A">
        <w:rPr>
          <w:rFonts w:ascii="Helvetica" w:hAnsi="Helvetica" w:cs="Helvetica"/>
          <w:sz w:val="22"/>
          <w:szCs w:val="22"/>
        </w:rPr>
        <w:t>e opportunity this year with</w:t>
      </w:r>
      <w:r w:rsidRPr="00D942A8">
        <w:rPr>
          <w:rFonts w:ascii="Helvetica" w:hAnsi="Helvetica" w:cs="Helvetica"/>
          <w:sz w:val="22"/>
          <w:szCs w:val="22"/>
        </w:rPr>
        <w:t xml:space="preserve"> </w:t>
      </w:r>
      <w:r w:rsidR="00DD050A">
        <w:rPr>
          <w:rFonts w:ascii="Helvetica" w:hAnsi="Helvetica" w:cs="Helvetica"/>
          <w:sz w:val="22"/>
          <w:szCs w:val="22"/>
        </w:rPr>
        <w:t>GPE</w:t>
      </w:r>
      <w:r w:rsidRPr="00D942A8">
        <w:rPr>
          <w:rFonts w:ascii="Helvetica" w:hAnsi="Helvetica" w:cs="Helvetica"/>
          <w:sz w:val="22"/>
          <w:szCs w:val="22"/>
        </w:rPr>
        <w:t xml:space="preserve"> call</w:t>
      </w:r>
      <w:r w:rsidR="00DD050A">
        <w:rPr>
          <w:rFonts w:ascii="Helvetica" w:hAnsi="Helvetica" w:cs="Helvetica"/>
          <w:sz w:val="22"/>
          <w:szCs w:val="22"/>
        </w:rPr>
        <w:t>s for leadership from our elected officials, not retreat</w:t>
      </w:r>
      <w:r w:rsidRPr="00D942A8">
        <w:rPr>
          <w:rFonts w:ascii="Helvetica" w:hAnsi="Helvetica" w:cs="Helvetica"/>
          <w:sz w:val="22"/>
          <w:szCs w:val="22"/>
        </w:rPr>
        <w:t xml:space="preserve">. </w:t>
      </w:r>
    </w:p>
    <w:p w14:paraId="18A6789D" w14:textId="442F4C2D" w:rsidR="004D793C" w:rsidRPr="00D942A8" w:rsidRDefault="00EA68D2" w:rsidP="004D793C">
      <w:pPr>
        <w:spacing w:after="120" w:line="276" w:lineRule="auto"/>
        <w:rPr>
          <w:rFonts w:ascii="Helvetica" w:hAnsi="Helvetica" w:cs="Helvetica"/>
          <w:bCs/>
          <w:color w:val="AF1F2C"/>
          <w:sz w:val="32"/>
          <w:szCs w:val="32"/>
        </w:rPr>
      </w:pPr>
      <w:r w:rsidRPr="00D942A8">
        <w:rPr>
          <w:rFonts w:ascii="Helvetica" w:hAnsi="Helvetica" w:cs="Helvetica"/>
          <w:bCs/>
          <w:color w:val="AF1F2C"/>
          <w:sz w:val="32"/>
          <w:szCs w:val="32"/>
        </w:rPr>
        <w:t xml:space="preserve">Use EPIC to </w:t>
      </w:r>
      <w:r w:rsidR="004D793C" w:rsidRPr="00D942A8">
        <w:rPr>
          <w:rFonts w:ascii="Helvetica" w:hAnsi="Helvetica" w:cs="Helvetica"/>
          <w:bCs/>
          <w:color w:val="AF1F2C"/>
          <w:sz w:val="32"/>
          <w:szCs w:val="32"/>
        </w:rPr>
        <w:t xml:space="preserve">Write to </w:t>
      </w:r>
      <w:r w:rsidR="00D942A8">
        <w:rPr>
          <w:rFonts w:ascii="Helvetica" w:hAnsi="Helvetica" w:cs="Helvetica"/>
          <w:bCs/>
          <w:color w:val="AF1F2C"/>
          <w:sz w:val="32"/>
          <w:szCs w:val="32"/>
        </w:rPr>
        <w:t xml:space="preserve">a Letter </w:t>
      </w:r>
      <w:r w:rsidR="000B5C71">
        <w:rPr>
          <w:rFonts w:ascii="Helvetica" w:hAnsi="Helvetica" w:cs="Helvetica"/>
          <w:bCs/>
          <w:color w:val="AF1F2C"/>
          <w:sz w:val="32"/>
          <w:szCs w:val="32"/>
        </w:rPr>
        <w:t>to Your Member of Congress</w:t>
      </w:r>
      <w:r w:rsidR="004D793C" w:rsidRPr="00D942A8">
        <w:rPr>
          <w:rFonts w:ascii="Helvetica" w:hAnsi="Helvetica" w:cs="Helvetica"/>
          <w:bCs/>
          <w:color w:val="AF1F2C"/>
          <w:sz w:val="32"/>
          <w:szCs w:val="32"/>
        </w:rPr>
        <w:t xml:space="preserve"> </w:t>
      </w:r>
      <w:r w:rsidR="00267BF3">
        <w:rPr>
          <w:rFonts w:ascii="Helvetica" w:hAnsi="Helvetica" w:cs="Helvetica"/>
          <w:bCs/>
          <w:color w:val="AF1F2C"/>
          <w:sz w:val="32"/>
          <w:szCs w:val="32"/>
        </w:rPr>
        <w:t>on GPE</w:t>
      </w:r>
    </w:p>
    <w:p w14:paraId="44CF599B" w14:textId="22DF1D08" w:rsidR="00C4449F" w:rsidRPr="00D942A8" w:rsidRDefault="004B2B22" w:rsidP="00340501">
      <w:pPr>
        <w:spacing w:after="200" w:line="276" w:lineRule="auto"/>
        <w:rPr>
          <w:rFonts w:ascii="Helvetica" w:hAnsi="Helvetica" w:cs="Helvetica"/>
          <w:sz w:val="22"/>
          <w:szCs w:val="22"/>
        </w:rPr>
      </w:pPr>
      <w:r w:rsidRPr="00D942A8">
        <w:rPr>
          <w:rFonts w:ascii="Helvetica" w:hAnsi="Helvetica" w:cs="Helvetica"/>
          <w:b/>
          <w:sz w:val="22"/>
          <w:szCs w:val="22"/>
        </w:rPr>
        <w:t>Engage:</w:t>
      </w:r>
      <w:r w:rsidRPr="00D942A8">
        <w:rPr>
          <w:rFonts w:ascii="Helvetica" w:hAnsi="Helvetica" w:cs="Helvetica"/>
          <w:sz w:val="22"/>
          <w:szCs w:val="22"/>
        </w:rPr>
        <w:t xml:space="preserve"> </w:t>
      </w:r>
      <w:r w:rsidR="000B5C71">
        <w:rPr>
          <w:rFonts w:ascii="Helvetica" w:hAnsi="Helvetica" w:cs="Helvetica"/>
          <w:sz w:val="22"/>
          <w:szCs w:val="22"/>
        </w:rPr>
        <w:t>It’s nearly impossible to live one’s dream in life without an education, yet</w:t>
      </w:r>
      <w:r w:rsidR="00D942A8" w:rsidRPr="00D942A8">
        <w:rPr>
          <w:rFonts w:ascii="Helvetica" w:hAnsi="Helvetica" w:cs="Helvetica"/>
          <w:sz w:val="22"/>
          <w:szCs w:val="22"/>
        </w:rPr>
        <w:t xml:space="preserve"> 263 million children and youth around the world</w:t>
      </w:r>
      <w:r w:rsidR="009E4FF5">
        <w:rPr>
          <w:rFonts w:ascii="Helvetica" w:hAnsi="Helvetica" w:cs="Helvetica"/>
          <w:sz w:val="22"/>
          <w:szCs w:val="22"/>
        </w:rPr>
        <w:t xml:space="preserve"> who should be in the classroom</w:t>
      </w:r>
      <w:r w:rsidR="000B5C71">
        <w:rPr>
          <w:rFonts w:ascii="Helvetica" w:hAnsi="Helvetica" w:cs="Helvetica"/>
          <w:sz w:val="22"/>
          <w:szCs w:val="22"/>
        </w:rPr>
        <w:t>,</w:t>
      </w:r>
      <w:r w:rsidR="009E4FF5">
        <w:rPr>
          <w:rFonts w:ascii="Helvetica" w:hAnsi="Helvetica" w:cs="Helvetica"/>
          <w:sz w:val="22"/>
          <w:szCs w:val="22"/>
        </w:rPr>
        <w:t xml:space="preserve"> are not. </w:t>
      </w:r>
    </w:p>
    <w:p w14:paraId="4052B949" w14:textId="7D69000C" w:rsidR="00D942A8" w:rsidRPr="00D942A8" w:rsidRDefault="00C4449F" w:rsidP="00D942A8">
      <w:pPr>
        <w:spacing w:after="240" w:line="276" w:lineRule="auto"/>
        <w:rPr>
          <w:rFonts w:ascii="Arial" w:hAnsi="Arial" w:cs="Arial"/>
          <w:sz w:val="22"/>
          <w:szCs w:val="22"/>
        </w:rPr>
      </w:pPr>
      <w:r w:rsidRPr="00D942A8">
        <w:rPr>
          <w:rFonts w:ascii="Helvetica" w:hAnsi="Helvetica" w:cs="Helvetica"/>
          <w:b/>
          <w:sz w:val="22"/>
          <w:szCs w:val="22"/>
        </w:rPr>
        <w:t>Problem:</w:t>
      </w:r>
      <w:r w:rsidRPr="00D942A8">
        <w:rPr>
          <w:rFonts w:ascii="Helvetica" w:hAnsi="Helvetica" w:cs="Helvetica"/>
          <w:sz w:val="22"/>
          <w:szCs w:val="22"/>
        </w:rPr>
        <w:t xml:space="preserve"> </w:t>
      </w:r>
      <w:r w:rsidR="00D942A8" w:rsidRPr="00D942A8">
        <w:rPr>
          <w:rFonts w:ascii="Arial" w:hAnsi="Arial" w:cs="Arial"/>
          <w:sz w:val="22"/>
          <w:szCs w:val="22"/>
        </w:rPr>
        <w:t>Since 2011, the U.S. government has made increasing annual investments in the Gl</w:t>
      </w:r>
      <w:r w:rsidR="00D942A8">
        <w:rPr>
          <w:rFonts w:ascii="Arial" w:hAnsi="Arial" w:cs="Arial"/>
          <w:sz w:val="22"/>
          <w:szCs w:val="22"/>
        </w:rPr>
        <w:t>obal Partnership for Education</w:t>
      </w:r>
      <w:r w:rsidR="00592DD4">
        <w:rPr>
          <w:rFonts w:ascii="Arial" w:hAnsi="Arial" w:cs="Arial"/>
          <w:sz w:val="22"/>
          <w:szCs w:val="22"/>
        </w:rPr>
        <w:t xml:space="preserve"> (GPE)</w:t>
      </w:r>
      <w:r w:rsidR="00D942A8">
        <w:rPr>
          <w:rFonts w:ascii="Arial" w:hAnsi="Arial" w:cs="Arial"/>
          <w:sz w:val="22"/>
          <w:szCs w:val="22"/>
        </w:rPr>
        <w:t>,</w:t>
      </w:r>
      <w:r w:rsidR="00AF2E27">
        <w:rPr>
          <w:rFonts w:ascii="Arial" w:hAnsi="Arial" w:cs="Arial"/>
          <w:sz w:val="22"/>
          <w:szCs w:val="22"/>
        </w:rPr>
        <w:t xml:space="preserve"> helping drive its success. GPE is</w:t>
      </w:r>
      <w:r w:rsidR="00D942A8">
        <w:rPr>
          <w:rFonts w:ascii="Arial" w:hAnsi="Arial" w:cs="Arial"/>
          <w:sz w:val="22"/>
          <w:szCs w:val="22"/>
        </w:rPr>
        <w:t xml:space="preserve"> </w:t>
      </w:r>
      <w:r w:rsidR="00D942A8" w:rsidRPr="00D942A8">
        <w:rPr>
          <w:rFonts w:ascii="Arial" w:hAnsi="Arial" w:cs="Arial"/>
          <w:sz w:val="22"/>
          <w:szCs w:val="22"/>
        </w:rPr>
        <w:t>the only organization of its kind dedicated exclusively to education in the world’s lowest-inc</w:t>
      </w:r>
      <w:r w:rsidR="00D942A8">
        <w:rPr>
          <w:rFonts w:ascii="Arial" w:hAnsi="Arial" w:cs="Arial"/>
          <w:sz w:val="22"/>
          <w:szCs w:val="22"/>
        </w:rPr>
        <w:t xml:space="preserve">ome and most fragile countries. </w:t>
      </w:r>
      <w:r w:rsidR="00D942A8" w:rsidRPr="00D942A8">
        <w:rPr>
          <w:rFonts w:ascii="Arial" w:hAnsi="Arial" w:cs="Arial"/>
          <w:sz w:val="22"/>
          <w:szCs w:val="22"/>
        </w:rPr>
        <w:t xml:space="preserve">But </w:t>
      </w:r>
      <w:r w:rsidR="00D942A8">
        <w:rPr>
          <w:rFonts w:ascii="Arial" w:hAnsi="Arial" w:cs="Arial"/>
          <w:sz w:val="22"/>
          <w:szCs w:val="22"/>
        </w:rPr>
        <w:t xml:space="preserve">a White House proposal to cut U.S. support for global development assistance could jeopardize progress. </w:t>
      </w:r>
    </w:p>
    <w:p w14:paraId="408EFC16" w14:textId="3B6B95A1" w:rsidR="00D942A8" w:rsidRPr="00D942A8" w:rsidRDefault="00C3133D" w:rsidP="00D942A8">
      <w:pPr>
        <w:spacing w:after="240" w:line="276" w:lineRule="auto"/>
        <w:rPr>
          <w:rFonts w:ascii="Arial" w:hAnsi="Arial" w:cs="Arial"/>
          <w:sz w:val="22"/>
          <w:szCs w:val="22"/>
        </w:rPr>
      </w:pPr>
      <w:r w:rsidRPr="00D942A8">
        <w:rPr>
          <w:rFonts w:ascii="Helvetica" w:hAnsi="Helvetica" w:cs="Helvetica"/>
          <w:b/>
          <w:sz w:val="22"/>
          <w:szCs w:val="22"/>
        </w:rPr>
        <w:t>Inform</w:t>
      </w:r>
      <w:r w:rsidR="004B2B22" w:rsidRPr="00D942A8">
        <w:rPr>
          <w:rFonts w:ascii="Helvetica" w:hAnsi="Helvetica" w:cs="Helvetica"/>
          <w:b/>
          <w:sz w:val="22"/>
          <w:szCs w:val="22"/>
        </w:rPr>
        <w:t>:</w:t>
      </w:r>
      <w:r w:rsidR="004B2B22" w:rsidRPr="00D942A8">
        <w:rPr>
          <w:rFonts w:ascii="Helvetica" w:hAnsi="Helvetica" w:cs="Helvetica"/>
          <w:sz w:val="22"/>
          <w:szCs w:val="22"/>
        </w:rPr>
        <w:t xml:space="preserve"> </w:t>
      </w:r>
      <w:r w:rsidR="00D942A8" w:rsidRPr="00D942A8">
        <w:rPr>
          <w:rFonts w:ascii="Arial" w:hAnsi="Arial" w:cs="Arial"/>
          <w:sz w:val="22"/>
          <w:szCs w:val="22"/>
        </w:rPr>
        <w:t xml:space="preserve">GPE is launching an ambitious new plan to accelerate progress through increased investment in education. </w:t>
      </w:r>
      <w:r w:rsidR="00D942A8">
        <w:rPr>
          <w:rFonts w:ascii="Arial" w:hAnsi="Arial" w:cs="Arial"/>
          <w:sz w:val="22"/>
          <w:szCs w:val="22"/>
        </w:rPr>
        <w:t>While t</w:t>
      </w:r>
      <w:r w:rsidR="00D942A8" w:rsidRPr="00D942A8">
        <w:rPr>
          <w:rFonts w:ascii="Arial" w:hAnsi="Arial" w:cs="Arial"/>
          <w:sz w:val="22"/>
          <w:szCs w:val="22"/>
        </w:rPr>
        <w:t>he overwhelming share of investment in education for vulnerable children comes from governments in lowe</w:t>
      </w:r>
      <w:r w:rsidR="00D942A8">
        <w:rPr>
          <w:rFonts w:ascii="Arial" w:hAnsi="Arial" w:cs="Arial"/>
          <w:sz w:val="22"/>
          <w:szCs w:val="22"/>
        </w:rPr>
        <w:t>r-income countries themselves, d</w:t>
      </w:r>
      <w:r w:rsidR="00D942A8" w:rsidRPr="00D942A8">
        <w:rPr>
          <w:rFonts w:ascii="Arial" w:hAnsi="Arial" w:cs="Arial"/>
          <w:sz w:val="22"/>
          <w:szCs w:val="22"/>
        </w:rPr>
        <w:t xml:space="preserve">onor financing helps bridge critical remaining gaps. </w:t>
      </w:r>
    </w:p>
    <w:p w14:paraId="437AB7EB" w14:textId="2FCB873B" w:rsidR="00D942A8" w:rsidRDefault="004120CE" w:rsidP="00D942A8">
      <w:pPr>
        <w:spacing w:after="240" w:line="276" w:lineRule="auto"/>
        <w:rPr>
          <w:rFonts w:ascii="Arial" w:hAnsi="Arial" w:cs="Arial"/>
          <w:sz w:val="22"/>
          <w:szCs w:val="22"/>
        </w:rPr>
      </w:pPr>
      <w:r w:rsidRPr="00D942A8">
        <w:rPr>
          <w:rFonts w:ascii="Helvetica" w:hAnsi="Helvetica" w:cs="Helvetica"/>
          <w:b/>
          <w:sz w:val="22"/>
          <w:szCs w:val="22"/>
        </w:rPr>
        <w:t>Call to Action:</w:t>
      </w:r>
      <w:r w:rsidRPr="00D942A8">
        <w:rPr>
          <w:rFonts w:ascii="Helvetica" w:hAnsi="Helvetica" w:cs="Helvetica"/>
          <w:sz w:val="22"/>
          <w:szCs w:val="22"/>
        </w:rPr>
        <w:t xml:space="preserve"> </w:t>
      </w:r>
      <w:r w:rsidR="00D942A8" w:rsidRPr="00D942A8">
        <w:rPr>
          <w:rFonts w:ascii="Arial" w:hAnsi="Arial" w:cs="Arial"/>
          <w:sz w:val="22"/>
          <w:szCs w:val="22"/>
        </w:rPr>
        <w:t xml:space="preserve">GPE is asking its partner countries to allocate a full 20% of national government expenditure to education annually, and it is asking for a collective $3.1 billion from donor governments over 2018-2020. </w:t>
      </w:r>
      <w:r w:rsidR="00D942A8">
        <w:rPr>
          <w:rFonts w:ascii="Arial" w:hAnsi="Arial" w:cs="Arial"/>
          <w:sz w:val="22"/>
          <w:szCs w:val="22"/>
        </w:rPr>
        <w:t xml:space="preserve">The U.S. must continue to be a GPE </w:t>
      </w:r>
      <w:r w:rsidR="00960439">
        <w:rPr>
          <w:rFonts w:ascii="Arial" w:hAnsi="Arial" w:cs="Arial"/>
          <w:sz w:val="22"/>
          <w:szCs w:val="22"/>
        </w:rPr>
        <w:t>supporter</w:t>
      </w:r>
      <w:r w:rsidR="00D942A8">
        <w:rPr>
          <w:rFonts w:ascii="Arial" w:hAnsi="Arial" w:cs="Arial"/>
          <w:sz w:val="22"/>
          <w:szCs w:val="22"/>
        </w:rPr>
        <w:t xml:space="preserve">, helping </w:t>
      </w:r>
      <w:r w:rsidR="00E352CB">
        <w:rPr>
          <w:rFonts w:ascii="Arial" w:hAnsi="Arial" w:cs="Arial"/>
          <w:sz w:val="22"/>
          <w:szCs w:val="22"/>
        </w:rPr>
        <w:t>e</w:t>
      </w:r>
      <w:r w:rsidR="00D942A8">
        <w:rPr>
          <w:rFonts w:ascii="Arial" w:hAnsi="Arial" w:cs="Arial"/>
          <w:sz w:val="22"/>
          <w:szCs w:val="22"/>
        </w:rPr>
        <w:t>nsure that the possibilities unlocked by education are available to all children and, consequently, to</w:t>
      </w:r>
      <w:r w:rsidR="006651FE">
        <w:rPr>
          <w:rFonts w:ascii="Arial" w:hAnsi="Arial" w:cs="Arial"/>
          <w:sz w:val="22"/>
          <w:szCs w:val="22"/>
        </w:rPr>
        <w:t xml:space="preserve"> </w:t>
      </w:r>
      <w:r w:rsidR="00D942A8">
        <w:rPr>
          <w:rFonts w:ascii="Arial" w:hAnsi="Arial" w:cs="Arial"/>
          <w:sz w:val="22"/>
          <w:szCs w:val="22"/>
        </w:rPr>
        <w:t>our world.</w:t>
      </w:r>
      <w:r w:rsidR="00592DD4">
        <w:rPr>
          <w:rFonts w:ascii="Arial" w:hAnsi="Arial" w:cs="Arial"/>
          <w:sz w:val="22"/>
          <w:szCs w:val="22"/>
        </w:rPr>
        <w:t xml:space="preserve"> Will the Senator/Representative call on the Administration to make a bold pledge at the upcoming </w:t>
      </w:r>
      <w:r w:rsidR="00960439">
        <w:rPr>
          <w:rFonts w:ascii="Arial" w:hAnsi="Arial" w:cs="Arial"/>
          <w:sz w:val="22"/>
          <w:szCs w:val="22"/>
        </w:rPr>
        <w:t xml:space="preserve">GPE </w:t>
      </w:r>
      <w:r w:rsidR="00592DD4">
        <w:rPr>
          <w:rFonts w:ascii="Arial" w:hAnsi="Arial" w:cs="Arial"/>
          <w:sz w:val="22"/>
          <w:szCs w:val="22"/>
        </w:rPr>
        <w:t>pledging conference?</w:t>
      </w:r>
    </w:p>
    <w:p w14:paraId="73D38389" w14:textId="22D1BE25" w:rsidR="005314DA" w:rsidRPr="00D942A8" w:rsidRDefault="00D942A8" w:rsidP="00D942A8">
      <w:pPr>
        <w:spacing w:after="240" w:line="276" w:lineRule="auto"/>
        <w:rPr>
          <w:rFonts w:ascii="Arial" w:hAnsi="Arial" w:cs="Arial"/>
          <w:i/>
          <w:sz w:val="22"/>
          <w:szCs w:val="22"/>
        </w:rPr>
      </w:pPr>
      <w:r w:rsidRPr="00D942A8">
        <w:rPr>
          <w:rFonts w:ascii="Arial" w:hAnsi="Arial" w:cs="Arial"/>
          <w:i/>
          <w:sz w:val="22"/>
          <w:szCs w:val="22"/>
        </w:rPr>
        <w:t xml:space="preserve">Data source: The Global Partnership for Education </w:t>
      </w:r>
      <w:r w:rsidR="00100CA7">
        <w:rPr>
          <w:rFonts w:ascii="Arial" w:hAnsi="Arial" w:cs="Arial"/>
          <w:i/>
          <w:sz w:val="22"/>
          <w:szCs w:val="22"/>
        </w:rPr>
        <w:t>– www.globalpartnership.org</w:t>
      </w:r>
      <w:r w:rsidR="005314DA" w:rsidRPr="00D942A8">
        <w:rPr>
          <w:rFonts w:ascii="Helvetica" w:hAnsi="Helvetica" w:cs="Helvetica"/>
          <w:i/>
          <w:sz w:val="22"/>
          <w:szCs w:val="22"/>
        </w:rPr>
        <w:br w:type="page"/>
      </w:r>
    </w:p>
    <w:p w14:paraId="3A0DCF6A" w14:textId="225075B6" w:rsidR="00FE3398" w:rsidRPr="0046568E" w:rsidRDefault="00FE3398" w:rsidP="000C42B0">
      <w:pPr>
        <w:spacing w:after="200" w:line="276" w:lineRule="auto"/>
        <w:rPr>
          <w:rFonts w:ascii="Helvetica" w:hAnsi="Helvetica" w:cs="Helvetica"/>
          <w:sz w:val="32"/>
          <w:szCs w:val="32"/>
        </w:rPr>
      </w:pPr>
      <w:r w:rsidRPr="0046568E">
        <w:rPr>
          <w:rFonts w:ascii="Helvetica" w:hAnsi="Helvetica" w:cs="Helvetica"/>
          <w:bCs/>
          <w:color w:val="AF1F2C"/>
          <w:sz w:val="32"/>
          <w:szCs w:val="32"/>
        </w:rPr>
        <w:lastRenderedPageBreak/>
        <w:t>Leading with Action: Advoc</w:t>
      </w:r>
      <w:r w:rsidR="008E2142" w:rsidRPr="0046568E">
        <w:rPr>
          <w:rFonts w:ascii="Helvetica" w:hAnsi="Helvetica" w:cs="Helvetica"/>
          <w:bCs/>
          <w:color w:val="AF1F2C"/>
          <w:sz w:val="32"/>
          <w:szCs w:val="32"/>
        </w:rPr>
        <w:t>acy Workshop Agenda</w:t>
      </w:r>
    </w:p>
    <w:p w14:paraId="5040C15F" w14:textId="4C4A7BBA" w:rsidR="00FE3398" w:rsidRPr="00A653DE" w:rsidRDefault="00FE3398" w:rsidP="00FE3398">
      <w:pPr>
        <w:pStyle w:val="NoSpacing"/>
        <w:rPr>
          <w:rFonts w:ascii="Helvetica" w:hAnsi="Helvetica" w:cs="Helvetica"/>
          <w:bCs/>
          <w:sz w:val="22"/>
          <w:szCs w:val="22"/>
        </w:rPr>
      </w:pPr>
      <w:r w:rsidRPr="00D942A8">
        <w:rPr>
          <w:rFonts w:ascii="Helvetica" w:hAnsi="Helvetica" w:cs="Helvetica"/>
          <w:bCs/>
          <w:sz w:val="22"/>
          <w:szCs w:val="22"/>
        </w:rPr>
        <w:t xml:space="preserve">Below is a sample agenda and script that you can use to put people in your community into action. We know that when people take action they get inspired. The agenda below would require a meeting of roughly 60 minutes. Adapt the elements to fit your style and </w:t>
      </w:r>
      <w:r w:rsidR="00B4781E" w:rsidRPr="00D942A8">
        <w:rPr>
          <w:rFonts w:ascii="Helvetica" w:hAnsi="Helvetica" w:cs="Helvetica"/>
          <w:bCs/>
          <w:sz w:val="22"/>
          <w:szCs w:val="22"/>
        </w:rPr>
        <w:t>timeframe</w:t>
      </w:r>
      <w:r w:rsidRPr="00D942A8">
        <w:rPr>
          <w:rFonts w:ascii="Helvetica" w:hAnsi="Helvetica" w:cs="Helvetica"/>
          <w:bCs/>
          <w:sz w:val="22"/>
          <w:szCs w:val="22"/>
        </w:rPr>
        <w:t>.</w:t>
      </w:r>
    </w:p>
    <w:p w14:paraId="7DFDAE6D" w14:textId="77777777" w:rsidR="00A0144E" w:rsidRPr="00D942A8" w:rsidRDefault="00A0144E" w:rsidP="00FE3398">
      <w:pPr>
        <w:pStyle w:val="NoSpacing"/>
        <w:rPr>
          <w:rFonts w:ascii="Helvetica" w:hAnsi="Helvetica" w:cs="Helvetica"/>
          <w:sz w:val="22"/>
          <w:szCs w:val="22"/>
        </w:rPr>
      </w:pPr>
    </w:p>
    <w:p w14:paraId="5F473526" w14:textId="666BE5D6" w:rsidR="00FE3398" w:rsidRPr="00D942A8" w:rsidRDefault="0077790A" w:rsidP="00FE3398">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 Setting the Stage – 15 Minutes </w:t>
      </w:r>
      <w:bookmarkStart w:id="1" w:name="_Toc155658414"/>
    </w:p>
    <w:p w14:paraId="49CED243" w14:textId="77777777" w:rsidR="00FE3398" w:rsidRPr="00D942A8" w:rsidRDefault="00FE3398" w:rsidP="00FE3398">
      <w:pPr>
        <w:pStyle w:val="NoSpacing"/>
        <w:rPr>
          <w:rFonts w:ascii="Helvetica" w:hAnsi="Helvetica" w:cs="Helvetica"/>
          <w:b/>
          <w:sz w:val="22"/>
          <w:szCs w:val="22"/>
        </w:rPr>
      </w:pPr>
    </w:p>
    <w:p w14:paraId="1E653DEB" w14:textId="77777777" w:rsidR="00FE3398" w:rsidRPr="00D942A8" w:rsidRDefault="00FE3398" w:rsidP="00FE3398">
      <w:pPr>
        <w:pStyle w:val="NoSpacing"/>
        <w:rPr>
          <w:rFonts w:ascii="Helvetica" w:hAnsi="Helvetica" w:cs="Helvetica"/>
          <w:b/>
          <w:sz w:val="22"/>
          <w:szCs w:val="22"/>
        </w:rPr>
      </w:pPr>
      <w:bookmarkStart w:id="2" w:name="_Toc155658415"/>
      <w:bookmarkEnd w:id="1"/>
      <w:r w:rsidRPr="00D942A8">
        <w:rPr>
          <w:rFonts w:ascii="Helvetica" w:hAnsi="Helvetica" w:cs="Helvetica"/>
          <w:b/>
          <w:sz w:val="22"/>
          <w:szCs w:val="22"/>
        </w:rPr>
        <w:t>2 min: Welcome and acknowledge people for being there</w:t>
      </w:r>
      <w:bookmarkEnd w:id="2"/>
      <w:r w:rsidRPr="00D942A8">
        <w:rPr>
          <w:rFonts w:ascii="Helvetica" w:hAnsi="Helvetica" w:cs="Helvetica"/>
          <w:b/>
          <w:sz w:val="22"/>
          <w:szCs w:val="22"/>
        </w:rPr>
        <w:t>.</w:t>
      </w:r>
    </w:p>
    <w:p w14:paraId="2D05113A" w14:textId="77777777" w:rsidR="00FE3398" w:rsidRPr="00D942A8" w:rsidRDefault="00FE3398" w:rsidP="00FE3398">
      <w:pPr>
        <w:pStyle w:val="NoSpacing"/>
        <w:rPr>
          <w:rFonts w:ascii="Helvetica" w:hAnsi="Helvetica" w:cs="Helvetica"/>
          <w:sz w:val="22"/>
          <w:szCs w:val="22"/>
        </w:rPr>
      </w:pPr>
    </w:p>
    <w:p w14:paraId="3672A208"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“Thanks to all of you for coming. There are a lot of ways you could be spending the day, and I want to thank all of you for coming out and learning more about how YOU can play a role in the movement to end poverty. Can the RESULTS volunteers briefly say their name and how many years you’ve been involved? Also, can you all be sure to sign our sign in sheet?”</w:t>
      </w:r>
    </w:p>
    <w:p w14:paraId="66BEDD14" w14:textId="77777777" w:rsidR="00FE3398" w:rsidRPr="00D942A8" w:rsidRDefault="00FE3398" w:rsidP="00FE3398">
      <w:pPr>
        <w:pStyle w:val="NoSpacing"/>
        <w:rPr>
          <w:rFonts w:ascii="Helvetica" w:hAnsi="Helvetica" w:cs="Helvetica"/>
          <w:sz w:val="22"/>
          <w:szCs w:val="22"/>
        </w:rPr>
      </w:pPr>
    </w:p>
    <w:p w14:paraId="43342FBE"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b/>
          <w:sz w:val="22"/>
          <w:szCs w:val="22"/>
        </w:rPr>
        <w:t>3 min: State the purpose of the meeting.</w:t>
      </w:r>
    </w:p>
    <w:p w14:paraId="44185FF1" w14:textId="77777777" w:rsidR="00FE3398" w:rsidRPr="00D942A8" w:rsidRDefault="00FE3398" w:rsidP="00FE3398">
      <w:pPr>
        <w:pStyle w:val="NoSpacing"/>
        <w:rPr>
          <w:rFonts w:ascii="Helvetica" w:hAnsi="Helvetica" w:cs="Helvetica"/>
          <w:sz w:val="22"/>
          <w:szCs w:val="22"/>
        </w:rPr>
      </w:pPr>
    </w:p>
    <w:p w14:paraId="76258B2C"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“Our purpose today is to inspire you all about the difference you can make, working with others, to create the political will to end hunger and poverty. In the next few minutes, we’ll . . . </w:t>
      </w:r>
    </w:p>
    <w:p w14:paraId="19590309"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Learn a bit about RESULTS, the group organizing this.</w:t>
      </w:r>
    </w:p>
    <w:p w14:paraId="06D6210D"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We will learn about an issue of poverty.</w:t>
      </w:r>
    </w:p>
    <w:p w14:paraId="5FBEACB6" w14:textId="1256A9D0"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 xml:space="preserve">We will take an action that will make a difference on that issue. We'll write a letter about </w:t>
      </w:r>
      <w:r w:rsidR="00603E91">
        <w:rPr>
          <w:rFonts w:ascii="Helvetica" w:hAnsi="Helvetica" w:cs="Helvetica"/>
          <w:sz w:val="22"/>
          <w:szCs w:val="22"/>
        </w:rPr>
        <w:t>the Global Partnership for Education that we’ll hand-carry to Washington</w:t>
      </w:r>
      <w:r w:rsidR="002449BE">
        <w:rPr>
          <w:rFonts w:ascii="Helvetica" w:hAnsi="Helvetica" w:cs="Helvetica"/>
          <w:sz w:val="22"/>
          <w:szCs w:val="22"/>
        </w:rPr>
        <w:t>,</w:t>
      </w:r>
      <w:r w:rsidR="00603E91">
        <w:rPr>
          <w:rFonts w:ascii="Helvetica" w:hAnsi="Helvetica" w:cs="Helvetica"/>
          <w:sz w:val="22"/>
          <w:szCs w:val="22"/>
        </w:rPr>
        <w:t xml:space="preserve"> DC in July</w:t>
      </w:r>
      <w:r w:rsidRPr="00D942A8">
        <w:rPr>
          <w:rFonts w:ascii="Helvetica" w:hAnsi="Helvetica" w:cs="Helvetica"/>
          <w:sz w:val="22"/>
          <w:szCs w:val="22"/>
        </w:rPr>
        <w:t>.</w:t>
      </w:r>
    </w:p>
    <w:p w14:paraId="30F4BCC7" w14:textId="77777777" w:rsidR="00FE3398" w:rsidRPr="00D942A8" w:rsidRDefault="00FE3398" w:rsidP="00FE3398">
      <w:pPr>
        <w:pStyle w:val="NoSpacing"/>
        <w:numPr>
          <w:ilvl w:val="0"/>
          <w:numId w:val="18"/>
        </w:numPr>
        <w:rPr>
          <w:rFonts w:ascii="Helvetica" w:hAnsi="Helvetica" w:cs="Helvetica"/>
          <w:sz w:val="22"/>
          <w:szCs w:val="22"/>
        </w:rPr>
      </w:pPr>
      <w:r w:rsidRPr="00D942A8">
        <w:rPr>
          <w:rFonts w:ascii="Helvetica" w:hAnsi="Helvetica" w:cs="Helvetica"/>
          <w:sz w:val="22"/>
          <w:szCs w:val="22"/>
        </w:rPr>
        <w:t>Finally, we'll see who is interested in continuing to make a difference with RESULTS.”</w:t>
      </w:r>
    </w:p>
    <w:p w14:paraId="37FADF08" w14:textId="77777777" w:rsidR="00FE3398" w:rsidRPr="00D942A8" w:rsidRDefault="00FE3398" w:rsidP="00FE3398">
      <w:pPr>
        <w:pStyle w:val="NoSpacing"/>
        <w:rPr>
          <w:rFonts w:ascii="Helvetica" w:hAnsi="Helvetica" w:cs="Helvetica"/>
          <w:sz w:val="22"/>
          <w:szCs w:val="22"/>
        </w:rPr>
      </w:pPr>
    </w:p>
    <w:p w14:paraId="2E4B0D59" w14:textId="77777777" w:rsidR="00FE3398" w:rsidRPr="00D942A8" w:rsidRDefault="00FE3398" w:rsidP="00FE3398">
      <w:pPr>
        <w:pStyle w:val="NoSpacing"/>
        <w:rPr>
          <w:rFonts w:ascii="Helvetica" w:hAnsi="Helvetica" w:cs="Helvetica"/>
          <w:b/>
          <w:sz w:val="22"/>
          <w:szCs w:val="22"/>
        </w:rPr>
      </w:pPr>
      <w:r w:rsidRPr="00D942A8">
        <w:rPr>
          <w:rFonts w:ascii="Helvetica" w:hAnsi="Helvetica" w:cs="Helvetica"/>
          <w:b/>
          <w:sz w:val="22"/>
          <w:szCs w:val="22"/>
        </w:rPr>
        <w:t xml:space="preserve">10 min: Center the room and do introductions. </w:t>
      </w:r>
    </w:p>
    <w:p w14:paraId="104BE833" w14:textId="77777777" w:rsidR="00FE3398" w:rsidRPr="00D942A8" w:rsidRDefault="00FE3398" w:rsidP="00FE3398">
      <w:pPr>
        <w:pStyle w:val="NoSpacing"/>
        <w:rPr>
          <w:rFonts w:ascii="Helvetica" w:hAnsi="Helvetica" w:cs="Helvetica"/>
          <w:b/>
          <w:sz w:val="22"/>
          <w:szCs w:val="22"/>
        </w:rPr>
      </w:pPr>
    </w:p>
    <w:p w14:paraId="4B17B056" w14:textId="21BD532D"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“Let’s see who’s in the room tonight and get in touch with why we are here. Please give us your name and tell us briefly why acting on issue of poverty is important to you.” Other possible question</w:t>
      </w:r>
      <w:r w:rsidR="002449BE">
        <w:rPr>
          <w:rFonts w:ascii="Helvetica" w:hAnsi="Helvetica" w:cs="Helvetica"/>
          <w:sz w:val="22"/>
          <w:szCs w:val="22"/>
        </w:rPr>
        <w:t>s</w:t>
      </w:r>
      <w:r w:rsidRPr="00D942A8">
        <w:rPr>
          <w:rFonts w:ascii="Helvetica" w:hAnsi="Helvetica" w:cs="Helvetica"/>
          <w:sz w:val="22"/>
          <w:szCs w:val="22"/>
        </w:rPr>
        <w:t xml:space="preserve">, </w:t>
      </w:r>
      <w:r w:rsidRPr="00D942A8">
        <w:rPr>
          <w:rFonts w:ascii="Helvetica" w:hAnsi="Helvetica" w:cs="Helvetica"/>
          <w:iCs/>
          <w:sz w:val="22"/>
          <w:szCs w:val="22"/>
        </w:rPr>
        <w:t>“What are you committed to in life?” or “Who do you want to be in the world?”</w:t>
      </w:r>
    </w:p>
    <w:p w14:paraId="66D4BBD7" w14:textId="77777777" w:rsidR="00FE3398" w:rsidRPr="00D942A8" w:rsidRDefault="00FE3398" w:rsidP="00FE3398">
      <w:pPr>
        <w:pStyle w:val="NoSpacing"/>
        <w:rPr>
          <w:rFonts w:ascii="Helvetica" w:hAnsi="Helvetica" w:cs="Helvetica"/>
          <w:sz w:val="22"/>
          <w:szCs w:val="22"/>
        </w:rPr>
      </w:pPr>
    </w:p>
    <w:p w14:paraId="0A3716D4"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Afterward, “Thank you all for sharing what is important to you. We have a lot in common.” </w:t>
      </w:r>
    </w:p>
    <w:p w14:paraId="10980BF6" w14:textId="77777777" w:rsidR="00A0144E" w:rsidRPr="00D942A8" w:rsidRDefault="00A0144E" w:rsidP="00FE3398">
      <w:pPr>
        <w:pStyle w:val="NoSpacing"/>
        <w:rPr>
          <w:rFonts w:ascii="Helvetica" w:hAnsi="Helvetica" w:cs="Helvetica"/>
          <w:b/>
          <w:bCs/>
          <w:sz w:val="22"/>
          <w:szCs w:val="22"/>
          <w:u w:val="single"/>
        </w:rPr>
      </w:pPr>
    </w:p>
    <w:p w14:paraId="63BA2CEC" w14:textId="2F069900"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 The Basics of RESULTS – 10 Minutes </w:t>
      </w:r>
    </w:p>
    <w:p w14:paraId="6F55F9E2" w14:textId="77777777" w:rsidR="00FE3398" w:rsidRPr="00D942A8" w:rsidRDefault="00FE3398" w:rsidP="00FE3398">
      <w:pPr>
        <w:pStyle w:val="NoSpacing"/>
        <w:rPr>
          <w:rFonts w:ascii="Helvetica" w:hAnsi="Helvetica" w:cs="Helvetica"/>
          <w:sz w:val="22"/>
          <w:szCs w:val="22"/>
        </w:rPr>
      </w:pPr>
      <w:bookmarkStart w:id="3" w:name="_Toc155658420"/>
    </w:p>
    <w:p w14:paraId="5060479D" w14:textId="77777777" w:rsidR="00FE3398" w:rsidRPr="00D942A8" w:rsidRDefault="00FE3398" w:rsidP="00FE3398">
      <w:pPr>
        <w:pStyle w:val="NoSpacing"/>
        <w:rPr>
          <w:rFonts w:ascii="Helvetica" w:hAnsi="Helvetica" w:cs="Helvetica"/>
          <w:b/>
          <w:sz w:val="22"/>
          <w:szCs w:val="22"/>
        </w:rPr>
      </w:pPr>
      <w:r w:rsidRPr="00D942A8">
        <w:rPr>
          <w:rFonts w:ascii="Helvetica" w:hAnsi="Helvetica" w:cs="Helvetica"/>
          <w:b/>
          <w:sz w:val="22"/>
          <w:szCs w:val="22"/>
        </w:rPr>
        <w:t>RESULTS is…</w:t>
      </w:r>
      <w:bookmarkEnd w:id="3"/>
    </w:p>
    <w:p w14:paraId="18A83D43" w14:textId="77777777" w:rsidR="00FE3398" w:rsidRPr="00D942A8" w:rsidRDefault="00FE3398" w:rsidP="00FE3398">
      <w:pPr>
        <w:pStyle w:val="NoSpacing"/>
        <w:rPr>
          <w:rFonts w:ascii="Helvetica" w:hAnsi="Helvetica" w:cs="Helvetica"/>
          <w:sz w:val="22"/>
          <w:szCs w:val="22"/>
        </w:rPr>
      </w:pPr>
    </w:p>
    <w:p w14:paraId="0942E40C"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p>
    <w:p w14:paraId="66335661" w14:textId="77777777" w:rsidR="00FE3398" w:rsidRPr="00D942A8" w:rsidRDefault="00FE3398" w:rsidP="00FE3398">
      <w:pPr>
        <w:pStyle w:val="NoSpacing"/>
        <w:rPr>
          <w:rFonts w:ascii="Helvetica" w:hAnsi="Helvetica" w:cs="Helvetica"/>
          <w:sz w:val="22"/>
          <w:szCs w:val="22"/>
        </w:rPr>
      </w:pPr>
    </w:p>
    <w:p w14:paraId="5A85C604" w14:textId="77777777" w:rsidR="00FE3398" w:rsidRPr="00D942A8" w:rsidRDefault="00FE3398" w:rsidP="00FE3398">
      <w:pPr>
        <w:pStyle w:val="NoSpacing"/>
        <w:rPr>
          <w:rFonts w:ascii="Helvetica" w:hAnsi="Helvetica" w:cs="Helvetica"/>
          <w:sz w:val="22"/>
          <w:szCs w:val="22"/>
          <w:u w:val="single"/>
        </w:rPr>
      </w:pPr>
      <w:r w:rsidRPr="00D942A8">
        <w:rPr>
          <w:rFonts w:ascii="Helvetica" w:hAnsi="Helvetica" w:cs="Helvetica"/>
          <w:sz w:val="22"/>
          <w:szCs w:val="22"/>
        </w:rPr>
        <w:t xml:space="preserve">Show the video if you have time: We Have a Vision: </w:t>
      </w:r>
      <w:hyperlink r:id="rId8" w:history="1">
        <w:r w:rsidRPr="00D942A8">
          <w:rPr>
            <w:rStyle w:val="Hyperlink"/>
            <w:rFonts w:ascii="Helvetica" w:hAnsi="Helvetica" w:cs="Helvetica"/>
            <w:sz w:val="22"/>
            <w:szCs w:val="22"/>
          </w:rPr>
          <w:t>http://www.results.org/blog/we_have_a_vision/</w:t>
        </w:r>
      </w:hyperlink>
    </w:p>
    <w:p w14:paraId="590A6E2E" w14:textId="77777777" w:rsidR="00FE3398" w:rsidRPr="00D942A8" w:rsidRDefault="00FE3398" w:rsidP="00FE3398">
      <w:pPr>
        <w:pStyle w:val="NoSpacing"/>
        <w:rPr>
          <w:rFonts w:ascii="Helvetica" w:hAnsi="Helvetica" w:cs="Helvetica"/>
          <w:sz w:val="22"/>
          <w:szCs w:val="22"/>
          <w:u w:val="single"/>
        </w:rPr>
      </w:pPr>
    </w:p>
    <w:p w14:paraId="0031B5AE" w14:textId="772CAB2E" w:rsidR="00FE3398" w:rsidRPr="00D942A8" w:rsidRDefault="00FE3398" w:rsidP="00FE3398">
      <w:pPr>
        <w:pStyle w:val="NoSpacing"/>
        <w:numPr>
          <w:ilvl w:val="0"/>
          <w:numId w:val="21"/>
        </w:numPr>
        <w:rPr>
          <w:rFonts w:ascii="Helvetica" w:hAnsi="Helvetica" w:cs="Helvetica"/>
          <w:sz w:val="22"/>
          <w:szCs w:val="22"/>
        </w:rPr>
      </w:pPr>
      <w:r w:rsidRPr="00D942A8">
        <w:rPr>
          <w:rFonts w:ascii="Helvetica" w:hAnsi="Helvetica" w:cs="Helvetica"/>
          <w:sz w:val="22"/>
          <w:szCs w:val="22"/>
        </w:rPr>
        <w:t xml:space="preserve">An example of our success is </w:t>
      </w:r>
      <w:r w:rsidR="004533DE">
        <w:rPr>
          <w:rFonts w:ascii="Helvetica" w:hAnsi="Helvetica" w:cs="Helvetica"/>
          <w:sz w:val="22"/>
          <w:szCs w:val="22"/>
        </w:rPr>
        <w:t>protecting development assistance for FY2017. We helped secure the highest number of letter signers ever for AID</w:t>
      </w:r>
      <w:r w:rsidR="002449BE">
        <w:rPr>
          <w:rFonts w:ascii="Helvetica" w:hAnsi="Helvetica" w:cs="Helvetica"/>
          <w:sz w:val="22"/>
          <w:szCs w:val="22"/>
        </w:rPr>
        <w:t>S</w:t>
      </w:r>
      <w:r w:rsidR="004533DE">
        <w:rPr>
          <w:rFonts w:ascii="Helvetica" w:hAnsi="Helvetica" w:cs="Helvetica"/>
          <w:sz w:val="22"/>
          <w:szCs w:val="22"/>
        </w:rPr>
        <w:t xml:space="preserve">, TB, and malaria; global </w:t>
      </w:r>
      <w:r w:rsidR="004533DE">
        <w:rPr>
          <w:rFonts w:ascii="Helvetica" w:hAnsi="Helvetica" w:cs="Helvetica"/>
          <w:sz w:val="22"/>
          <w:szCs w:val="22"/>
        </w:rPr>
        <w:lastRenderedPageBreak/>
        <w:t>education; and maternal and child health, which helped protect funding, even when the President has proposed a 30% cut to these programs.</w:t>
      </w:r>
    </w:p>
    <w:p w14:paraId="0E1374F5" w14:textId="008D43FF" w:rsidR="00FE3398" w:rsidRPr="00D942A8" w:rsidRDefault="00FE3398" w:rsidP="00FE3398">
      <w:pPr>
        <w:pStyle w:val="NoSpacing"/>
        <w:numPr>
          <w:ilvl w:val="0"/>
          <w:numId w:val="21"/>
        </w:numPr>
        <w:rPr>
          <w:rFonts w:ascii="Helvetica" w:hAnsi="Helvetica" w:cs="Helvetica"/>
          <w:sz w:val="22"/>
          <w:szCs w:val="22"/>
        </w:rPr>
      </w:pPr>
      <w:r w:rsidRPr="00D942A8">
        <w:rPr>
          <w:rFonts w:ascii="Helvetica" w:hAnsi="Helvetica" w:cs="Helvetica"/>
          <w:sz w:val="22"/>
          <w:szCs w:val="22"/>
        </w:rPr>
        <w:t xml:space="preserve">A local example of our role in creating change is: We moved Rep. _______ to </w:t>
      </w:r>
      <w:r w:rsidR="00A653DE">
        <w:rPr>
          <w:rFonts w:ascii="Helvetica" w:hAnsi="Helvetica" w:cs="Helvetica"/>
          <w:sz w:val="22"/>
          <w:szCs w:val="22"/>
        </w:rPr>
        <w:t>sign on to xxx letter</w:t>
      </w:r>
      <w:r w:rsidRPr="00D942A8">
        <w:rPr>
          <w:rFonts w:ascii="Helvetica" w:hAnsi="Helvetica" w:cs="Helvetica"/>
          <w:sz w:val="22"/>
          <w:szCs w:val="22"/>
        </w:rPr>
        <w:t xml:space="preserve"> as part of this—he met w</w:t>
      </w:r>
      <w:r w:rsidR="00A653DE">
        <w:rPr>
          <w:rFonts w:ascii="Helvetica" w:hAnsi="Helvetica" w:cs="Helvetica"/>
          <w:sz w:val="22"/>
          <w:szCs w:val="22"/>
        </w:rPr>
        <w:t>ith us in ______ (month) of 2017</w:t>
      </w:r>
      <w:r w:rsidRPr="00D942A8">
        <w:rPr>
          <w:rFonts w:ascii="Helvetica" w:hAnsi="Helvetica" w:cs="Helvetica"/>
          <w:sz w:val="22"/>
          <w:szCs w:val="22"/>
        </w:rPr>
        <w:t>, which was key in getting his/her support.</w:t>
      </w:r>
    </w:p>
    <w:p w14:paraId="49E3ABC3" w14:textId="77777777" w:rsidR="00FE3398" w:rsidRPr="00D942A8" w:rsidRDefault="00FE3398" w:rsidP="00FE3398">
      <w:pPr>
        <w:pStyle w:val="NoSpacing"/>
        <w:rPr>
          <w:rFonts w:ascii="Helvetica" w:hAnsi="Helvetica" w:cs="Helvetica"/>
          <w:sz w:val="22"/>
          <w:szCs w:val="22"/>
        </w:rPr>
      </w:pPr>
    </w:p>
    <w:p w14:paraId="3E413E91"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A few more details if you have time:</w:t>
      </w:r>
    </w:p>
    <w:p w14:paraId="680A1BA3" w14:textId="77777777"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 xml:space="preserve">RESULTS partners meet twice per month to plan and take action. </w:t>
      </w:r>
    </w:p>
    <w:p w14:paraId="66D329AF" w14:textId="5BB33F1F"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 xml:space="preserve">During one of those meetings, we </w:t>
      </w:r>
      <w:r w:rsidR="00100CA7">
        <w:rPr>
          <w:rFonts w:ascii="Helvetica" w:hAnsi="Helvetica" w:cs="Helvetica"/>
          <w:sz w:val="22"/>
          <w:szCs w:val="22"/>
        </w:rPr>
        <w:t xml:space="preserve">connect to </w:t>
      </w:r>
      <w:r w:rsidRPr="00D942A8">
        <w:rPr>
          <w:rFonts w:ascii="Helvetica" w:hAnsi="Helvetica" w:cs="Helvetica"/>
          <w:sz w:val="22"/>
          <w:szCs w:val="22"/>
        </w:rPr>
        <w:t xml:space="preserve">a national </w:t>
      </w:r>
      <w:r w:rsidR="00100CA7">
        <w:rPr>
          <w:rFonts w:ascii="Helvetica" w:hAnsi="Helvetica" w:cs="Helvetica"/>
          <w:sz w:val="22"/>
          <w:szCs w:val="22"/>
        </w:rPr>
        <w:t>webinar</w:t>
      </w:r>
      <w:r w:rsidRPr="00D942A8">
        <w:rPr>
          <w:rFonts w:ascii="Helvetica" w:hAnsi="Helvetica" w:cs="Helvetica"/>
          <w:sz w:val="22"/>
          <w:szCs w:val="22"/>
        </w:rPr>
        <w:t xml:space="preserve"> to learn more about an issue, learn to speak powerfully, and take action to communicate with our elected officials by sending them letters. </w:t>
      </w:r>
    </w:p>
    <w:p w14:paraId="4DF306E0" w14:textId="77777777" w:rsidR="00FE3398" w:rsidRPr="00D942A8" w:rsidRDefault="00FE3398" w:rsidP="00FE3398">
      <w:pPr>
        <w:pStyle w:val="NoSpacing"/>
        <w:numPr>
          <w:ilvl w:val="0"/>
          <w:numId w:val="19"/>
        </w:numPr>
        <w:rPr>
          <w:rFonts w:ascii="Helvetica" w:hAnsi="Helvetica" w:cs="Helvetica"/>
          <w:sz w:val="22"/>
          <w:szCs w:val="22"/>
        </w:rPr>
      </w:pPr>
      <w:r w:rsidRPr="00D942A8">
        <w:rPr>
          <w:rFonts w:ascii="Helvetica" w:hAnsi="Helvetica" w:cs="Helvetica"/>
          <w:sz w:val="22"/>
          <w:szCs w:val="22"/>
        </w:rPr>
        <w:t>We also develop plans for influencing our decision makers through face-to-face meetings, the media, and community action.</w:t>
      </w:r>
    </w:p>
    <w:p w14:paraId="013A774D" w14:textId="77777777" w:rsidR="00A0144E" w:rsidRPr="00D942A8" w:rsidRDefault="00A0144E" w:rsidP="00FE3398">
      <w:pPr>
        <w:pStyle w:val="NoSpacing"/>
        <w:rPr>
          <w:rFonts w:ascii="Helvetica" w:hAnsi="Helvetica" w:cs="Helvetica"/>
          <w:i/>
          <w:sz w:val="22"/>
          <w:szCs w:val="22"/>
        </w:rPr>
      </w:pPr>
    </w:p>
    <w:p w14:paraId="26CCB5A5" w14:textId="2797DAA3"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III. Issues &amp; Action Component – 30 Minutes </w:t>
      </w:r>
    </w:p>
    <w:p w14:paraId="372BE145" w14:textId="77777777" w:rsidR="00FE3398" w:rsidRPr="00D942A8" w:rsidRDefault="00FE3398" w:rsidP="00FE3398">
      <w:pPr>
        <w:pStyle w:val="NoSpacing"/>
        <w:rPr>
          <w:rFonts w:ascii="Helvetica" w:hAnsi="Helvetica" w:cs="Helvetica"/>
          <w:b/>
          <w:bCs/>
          <w:sz w:val="22"/>
          <w:szCs w:val="22"/>
        </w:rPr>
      </w:pPr>
    </w:p>
    <w:p w14:paraId="296DEBBC" w14:textId="1568E86A" w:rsidR="00FE3398" w:rsidRPr="00D942A8" w:rsidRDefault="00FE3398" w:rsidP="00FE3398">
      <w:pPr>
        <w:pStyle w:val="NoSpacing"/>
        <w:numPr>
          <w:ilvl w:val="0"/>
          <w:numId w:val="22"/>
        </w:numPr>
        <w:rPr>
          <w:rFonts w:ascii="Helvetica" w:hAnsi="Helvetica" w:cs="Helvetica"/>
          <w:bCs/>
          <w:i/>
          <w:sz w:val="22"/>
          <w:szCs w:val="22"/>
        </w:rPr>
      </w:pPr>
      <w:r w:rsidRPr="00D942A8">
        <w:rPr>
          <w:rFonts w:ascii="Helvetica" w:hAnsi="Helvetica" w:cs="Helvetica"/>
          <w:bCs/>
          <w:sz w:val="22"/>
          <w:szCs w:val="22"/>
        </w:rPr>
        <w:t xml:space="preserve">Introduce the issue of </w:t>
      </w:r>
      <w:r w:rsidR="00100CA7">
        <w:rPr>
          <w:rFonts w:ascii="Helvetica" w:hAnsi="Helvetica" w:cs="Helvetica"/>
          <w:bCs/>
          <w:sz w:val="22"/>
          <w:szCs w:val="22"/>
        </w:rPr>
        <w:t>the Global Partnership for Education</w:t>
      </w:r>
      <w:r w:rsidRPr="00D942A8">
        <w:rPr>
          <w:rFonts w:ascii="Helvetica" w:hAnsi="Helvetica" w:cs="Helvetica"/>
          <w:bCs/>
          <w:sz w:val="22"/>
          <w:szCs w:val="22"/>
        </w:rPr>
        <w:t xml:space="preserve"> with a </w:t>
      </w:r>
      <w:r w:rsidR="00100CA7">
        <w:rPr>
          <w:rFonts w:ascii="Helvetica" w:hAnsi="Helvetica" w:cs="Helvetica"/>
          <w:bCs/>
          <w:sz w:val="22"/>
          <w:szCs w:val="22"/>
        </w:rPr>
        <w:t>story or video:</w:t>
      </w:r>
    </w:p>
    <w:p w14:paraId="6C2469B1" w14:textId="39071658" w:rsidR="00086D40" w:rsidRPr="00D942A8" w:rsidRDefault="0053307E" w:rsidP="00FE3398">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 GPE</w:t>
      </w:r>
      <w:r w:rsidR="003858A9" w:rsidRPr="00D942A8">
        <w:rPr>
          <w:rFonts w:ascii="Helvetica" w:hAnsi="Helvetica" w:cs="Helvetica"/>
          <w:bCs/>
          <w:i/>
          <w:sz w:val="22"/>
          <w:szCs w:val="22"/>
        </w:rPr>
        <w:t xml:space="preserve"> in Chad</w:t>
      </w:r>
      <w:r w:rsidR="00086D40" w:rsidRPr="00D942A8">
        <w:rPr>
          <w:rFonts w:ascii="Helvetica" w:hAnsi="Helvetica" w:cs="Helvetica"/>
          <w:bCs/>
          <w:i/>
          <w:sz w:val="22"/>
          <w:szCs w:val="22"/>
        </w:rPr>
        <w:t xml:space="preserve">: </w:t>
      </w:r>
      <w:hyperlink r:id="rId9" w:history="1">
        <w:r w:rsidR="00086D40" w:rsidRPr="00D942A8">
          <w:rPr>
            <w:rStyle w:val="Hyperlink"/>
            <w:rFonts w:ascii="Helvetica" w:hAnsi="Helvetica" w:cs="Helvetica"/>
            <w:bCs/>
            <w:i/>
            <w:sz w:val="22"/>
            <w:szCs w:val="22"/>
          </w:rPr>
          <w:t>https://www.youtube.com/watch?v=r--C6L-8LcE&amp;feature=youtu.be</w:t>
        </w:r>
      </w:hyperlink>
      <w:r w:rsidR="00086D40" w:rsidRPr="00D942A8">
        <w:rPr>
          <w:rFonts w:ascii="Helvetica" w:hAnsi="Helvetica" w:cs="Helvetica"/>
          <w:bCs/>
          <w:i/>
          <w:sz w:val="22"/>
          <w:szCs w:val="22"/>
        </w:rPr>
        <w:t xml:space="preserve"> </w:t>
      </w:r>
    </w:p>
    <w:p w14:paraId="3ED04DED" w14:textId="655762D6" w:rsidR="003858A9" w:rsidRPr="006E0554" w:rsidRDefault="00673F38" w:rsidP="006E0554">
      <w:pPr>
        <w:pStyle w:val="ListParagraph"/>
        <w:numPr>
          <w:ilvl w:val="0"/>
          <w:numId w:val="20"/>
        </w:numPr>
        <w:rPr>
          <w:rFonts w:ascii="Times New Roman" w:eastAsia="Times New Roman" w:hAnsi="Times New Roman" w:cs="Times New Roman"/>
        </w:rPr>
      </w:pPr>
      <w:r w:rsidRPr="006E0554">
        <w:rPr>
          <w:rFonts w:ascii="Helvetica" w:hAnsi="Helvetica" w:cs="Helvetica"/>
          <w:bCs/>
          <w:i/>
          <w:sz w:val="22"/>
          <w:szCs w:val="22"/>
        </w:rPr>
        <w:t>GPE accomplish</w:t>
      </w:r>
      <w:r w:rsidR="003858A9" w:rsidRPr="006E0554">
        <w:rPr>
          <w:rFonts w:ascii="Helvetica" w:hAnsi="Helvetica" w:cs="Helvetica"/>
          <w:bCs/>
          <w:i/>
          <w:sz w:val="22"/>
          <w:szCs w:val="22"/>
        </w:rPr>
        <w:t xml:space="preserve">ments of 2016: </w:t>
      </w:r>
      <w:hyperlink r:id="rId10" w:history="1">
        <w:r w:rsidR="006E0554" w:rsidRPr="00F26D3F">
          <w:rPr>
            <w:rStyle w:val="Hyperlink"/>
            <w:rFonts w:ascii="Helvetica" w:eastAsia="Times New Roman" w:hAnsi="Helvetica" w:cs="Times New Roman"/>
            <w:bCs/>
            <w:sz w:val="22"/>
            <w:szCs w:val="22"/>
            <w:shd w:val="clear" w:color="auto" w:fill="FFFFFF"/>
          </w:rPr>
          <w:t>https://tinyurl.com/GPE2016Success</w:t>
        </w:r>
      </w:hyperlink>
      <w:r w:rsidR="006E0554">
        <w:rPr>
          <w:rFonts w:ascii="Helvetica" w:eastAsia="Times New Roman" w:hAnsi="Helvetica" w:cs="Times New Roman"/>
          <w:bCs/>
          <w:color w:val="000000"/>
          <w:sz w:val="22"/>
          <w:szCs w:val="22"/>
          <w:shd w:val="clear" w:color="auto" w:fill="FFFFFF"/>
        </w:rPr>
        <w:t xml:space="preserve"> </w:t>
      </w:r>
    </w:p>
    <w:p w14:paraId="2B671C76" w14:textId="7F03B52D" w:rsidR="00A653DE" w:rsidRDefault="00A653DE" w:rsidP="00FE3398">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Investment In Pre-School Pays: </w:t>
      </w:r>
      <w:hyperlink r:id="rId11" w:history="1">
        <w:r w:rsidRPr="00E576D7">
          <w:rPr>
            <w:rStyle w:val="Hyperlink"/>
            <w:rFonts w:ascii="Helvetica" w:hAnsi="Helvetica" w:cs="Helvetica"/>
            <w:bCs/>
            <w:i/>
            <w:sz w:val="22"/>
            <w:szCs w:val="22"/>
          </w:rPr>
          <w:t>https://youtu.be/dFUW8Bdgzv8</w:t>
        </w:r>
      </w:hyperlink>
      <w:r>
        <w:rPr>
          <w:rFonts w:ascii="Helvetica" w:hAnsi="Helvetica" w:cs="Helvetica"/>
          <w:bCs/>
          <w:i/>
          <w:sz w:val="22"/>
          <w:szCs w:val="22"/>
        </w:rPr>
        <w:t xml:space="preserve"> </w:t>
      </w:r>
    </w:p>
    <w:p w14:paraId="674FC362" w14:textId="4F801E74" w:rsidR="00BE4BF3" w:rsidRPr="005C57DD" w:rsidRDefault="00BE4BF3" w:rsidP="005C57DD">
      <w:pPr>
        <w:pStyle w:val="NoSpacing"/>
        <w:numPr>
          <w:ilvl w:val="0"/>
          <w:numId w:val="20"/>
        </w:numPr>
        <w:rPr>
          <w:rFonts w:ascii="Helvetica" w:hAnsi="Helvetica" w:cs="Helvetica"/>
          <w:bCs/>
          <w:i/>
          <w:sz w:val="22"/>
          <w:szCs w:val="22"/>
        </w:rPr>
      </w:pPr>
      <w:r>
        <w:rPr>
          <w:rFonts w:ascii="Helvetica" w:hAnsi="Helvetica" w:cs="Helvetica"/>
          <w:bCs/>
          <w:i/>
          <w:sz w:val="22"/>
          <w:szCs w:val="22"/>
        </w:rPr>
        <w:t xml:space="preserve">GPE supports countries after disasters: </w:t>
      </w:r>
      <w:hyperlink r:id="rId12" w:history="1">
        <w:r w:rsidR="006E0554" w:rsidRPr="00F26D3F">
          <w:rPr>
            <w:rStyle w:val="Hyperlink"/>
            <w:rFonts w:ascii="Helvetica" w:hAnsi="Helvetica" w:cs="Helvetica"/>
            <w:bCs/>
            <w:i/>
            <w:sz w:val="22"/>
            <w:szCs w:val="22"/>
          </w:rPr>
          <w:t>https://tinyurl.com/GPEinMadagascar</w:t>
        </w:r>
      </w:hyperlink>
      <w:r w:rsidR="006E0554">
        <w:rPr>
          <w:rFonts w:ascii="Helvetica" w:hAnsi="Helvetica" w:cs="Helvetica"/>
          <w:bCs/>
          <w:i/>
          <w:sz w:val="22"/>
          <w:szCs w:val="22"/>
        </w:rPr>
        <w:t xml:space="preserve"> </w:t>
      </w:r>
    </w:p>
    <w:p w14:paraId="1109FF6D" w14:textId="4DCBFBBE"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 xml:space="preserve">Read the </w:t>
      </w:r>
      <w:r w:rsidR="00100CA7">
        <w:rPr>
          <w:rFonts w:ascii="Helvetica" w:hAnsi="Helvetica" w:cs="Helvetica"/>
          <w:bCs/>
          <w:sz w:val="22"/>
          <w:szCs w:val="22"/>
        </w:rPr>
        <w:t>May Action</w:t>
      </w:r>
      <w:r w:rsidRPr="00D942A8">
        <w:rPr>
          <w:rFonts w:ascii="Helvetica" w:hAnsi="Helvetica" w:cs="Helvetica"/>
          <w:bCs/>
          <w:sz w:val="22"/>
          <w:szCs w:val="22"/>
        </w:rPr>
        <w:t xml:space="preserve"> Sheet together, including sample letter.</w:t>
      </w:r>
    </w:p>
    <w:p w14:paraId="4798B2AB"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If people don’t know their members of Congress, show them how to find their legislators and relevant contact information online.</w:t>
      </w:r>
    </w:p>
    <w:p w14:paraId="480B1B31"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Everyone writes letters. Encourage them to personalize. Remember to tell people to add date, name, address, email, phone.</w:t>
      </w:r>
    </w:p>
    <w:p w14:paraId="6D1F152B"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Have one or two people volunteer to read their letter out loud for feedback and encouragement.</w:t>
      </w:r>
    </w:p>
    <w:p w14:paraId="5C7C01D0"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Let people know how/when you’ll deliver their letters and that you’ll report back.</w:t>
      </w:r>
    </w:p>
    <w:p w14:paraId="1C5E77AF" w14:textId="77777777" w:rsidR="00FE3398" w:rsidRPr="00D942A8" w:rsidRDefault="00FE3398" w:rsidP="00FE3398">
      <w:pPr>
        <w:pStyle w:val="NoSpacing"/>
        <w:numPr>
          <w:ilvl w:val="0"/>
          <w:numId w:val="22"/>
        </w:numPr>
        <w:rPr>
          <w:rFonts w:ascii="Helvetica" w:hAnsi="Helvetica" w:cs="Helvetica"/>
          <w:bCs/>
          <w:sz w:val="22"/>
          <w:szCs w:val="22"/>
        </w:rPr>
      </w:pPr>
      <w:r w:rsidRPr="00D942A8">
        <w:rPr>
          <w:rFonts w:ascii="Helvetica" w:hAnsi="Helvetica" w:cs="Helvetica"/>
          <w:bCs/>
          <w:sz w:val="22"/>
          <w:szCs w:val="22"/>
        </w:rPr>
        <w:t>Debrief on the action-taking.</w:t>
      </w:r>
    </w:p>
    <w:p w14:paraId="0E8C53B2" w14:textId="77777777" w:rsidR="00FE3398" w:rsidRPr="00D942A8" w:rsidRDefault="00FE3398" w:rsidP="00FE3398">
      <w:pPr>
        <w:pStyle w:val="NoSpacing"/>
        <w:rPr>
          <w:rFonts w:ascii="Helvetica" w:hAnsi="Helvetica" w:cs="Helvetica"/>
          <w:b/>
          <w:bCs/>
          <w:sz w:val="22"/>
          <w:szCs w:val="22"/>
          <w:u w:val="single"/>
        </w:rPr>
      </w:pPr>
    </w:p>
    <w:p w14:paraId="163CF93E" w14:textId="5EB7AA89" w:rsidR="0077790A" w:rsidRPr="00D942A8" w:rsidRDefault="0077790A" w:rsidP="0077790A">
      <w:pPr>
        <w:pStyle w:val="NoSpacing"/>
        <w:rPr>
          <w:rFonts w:ascii="Helvetica" w:hAnsi="Helvetica" w:cs="Helvetica"/>
          <w:b/>
          <w:bCs/>
          <w:sz w:val="22"/>
          <w:szCs w:val="22"/>
          <w:u w:val="single"/>
        </w:rPr>
      </w:pPr>
      <w:r w:rsidRPr="00D942A8">
        <w:rPr>
          <w:rFonts w:ascii="Helvetica" w:hAnsi="Helvetica" w:cs="Helvetica"/>
          <w:bCs/>
          <w:color w:val="AF1F2C"/>
          <w:sz w:val="22"/>
          <w:szCs w:val="22"/>
        </w:rPr>
        <w:t xml:space="preserve">IV. Invitation to Attend the Next Meeting &amp; Closing – 5 Minutes </w:t>
      </w:r>
    </w:p>
    <w:p w14:paraId="45CBE274" w14:textId="77777777" w:rsidR="00FE3398" w:rsidRPr="00D942A8" w:rsidRDefault="00FE3398" w:rsidP="00FE3398">
      <w:pPr>
        <w:pStyle w:val="NoSpacing"/>
        <w:rPr>
          <w:rFonts w:ascii="Helvetica" w:hAnsi="Helvetica" w:cs="Helvetica"/>
          <w:b/>
          <w:bCs/>
          <w:sz w:val="22"/>
          <w:szCs w:val="22"/>
          <w:u w:val="single"/>
        </w:rPr>
      </w:pPr>
    </w:p>
    <w:p w14:paraId="39BB55AE" w14:textId="77777777" w:rsidR="00FE3398" w:rsidRPr="00D942A8" w:rsidRDefault="00FE3398" w:rsidP="00FE3398">
      <w:pPr>
        <w:pStyle w:val="NoSpacing"/>
        <w:rPr>
          <w:rFonts w:ascii="Helvetica" w:hAnsi="Helvetica" w:cs="Helvetica"/>
          <w:sz w:val="22"/>
          <w:szCs w:val="22"/>
        </w:rPr>
      </w:pPr>
      <w:r w:rsidRPr="00D942A8">
        <w:rPr>
          <w:rFonts w:ascii="Helvetica" w:hAnsi="Helvetica" w:cs="Helvetica"/>
          <w:sz w:val="22"/>
          <w:szCs w:val="22"/>
        </w:rPr>
        <w:t xml:space="preserve">“Lastly, we are planning to have future meetings like this one about RESULTS and taking people through the process of taking action by writing letters like the ones you wrote tonight. </w:t>
      </w:r>
    </w:p>
    <w:p w14:paraId="62D2D05F"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 xml:space="preserve">Who is up for doing this again? </w:t>
      </w:r>
    </w:p>
    <w:p w14:paraId="4C90B663"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Who knows other people or groups who might be interested?</w:t>
      </w:r>
    </w:p>
    <w:p w14:paraId="66B1C0B0"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We are also looking for people who want to take the next step in using their voice to work with the media and Congress with our group. Who is curious about what our chapter does and wants to learn more?</w:t>
      </w:r>
    </w:p>
    <w:p w14:paraId="4C3A2024" w14:textId="77777777" w:rsidR="00FE3398" w:rsidRPr="00D942A8" w:rsidRDefault="00FE3398" w:rsidP="00FE3398">
      <w:pPr>
        <w:pStyle w:val="NoSpacing"/>
        <w:numPr>
          <w:ilvl w:val="0"/>
          <w:numId w:val="23"/>
        </w:numPr>
        <w:rPr>
          <w:rFonts w:ascii="Helvetica" w:hAnsi="Helvetica" w:cs="Helvetica"/>
          <w:sz w:val="22"/>
          <w:szCs w:val="22"/>
        </w:rPr>
      </w:pPr>
      <w:r w:rsidRPr="00D942A8">
        <w:rPr>
          <w:rFonts w:ascii="Helvetica" w:hAnsi="Helvetica" w:cs="Helvetica"/>
          <w:sz w:val="22"/>
          <w:szCs w:val="22"/>
        </w:rPr>
        <w:t>Who is interested in learning more about supporting RESULTS financially?”</w:t>
      </w:r>
    </w:p>
    <w:p w14:paraId="6CEFD6BF" w14:textId="77777777" w:rsidR="00FE3398" w:rsidRPr="00D942A8" w:rsidRDefault="00FE3398" w:rsidP="00FE3398">
      <w:pPr>
        <w:pStyle w:val="NoSpacing"/>
        <w:rPr>
          <w:rFonts w:ascii="Helvetica" w:hAnsi="Helvetica" w:cs="Helvetica"/>
          <w:sz w:val="22"/>
          <w:szCs w:val="22"/>
        </w:rPr>
      </w:pPr>
    </w:p>
    <w:p w14:paraId="3F4C3A56" w14:textId="74A8F5A8" w:rsidR="00FE3398" w:rsidRPr="00D942A8" w:rsidRDefault="00FE3398" w:rsidP="00213D06">
      <w:pPr>
        <w:pStyle w:val="NoSpacing"/>
        <w:rPr>
          <w:rFonts w:ascii="Helvetica" w:hAnsi="Helvetica" w:cs="Helvetica"/>
          <w:sz w:val="22"/>
          <w:szCs w:val="22"/>
        </w:rPr>
      </w:pPr>
      <w:r w:rsidRPr="00D942A8">
        <w:rPr>
          <w:rFonts w:ascii="Helvetica" w:hAnsi="Helvetica" w:cs="Helvetica"/>
          <w:sz w:val="22"/>
          <w:szCs w:val="22"/>
        </w:rPr>
        <w:t xml:space="preserve">Share thank </w:t>
      </w:r>
      <w:proofErr w:type="spellStart"/>
      <w:r w:rsidRPr="00D942A8">
        <w:rPr>
          <w:rFonts w:ascii="Helvetica" w:hAnsi="Helvetica" w:cs="Helvetica"/>
          <w:sz w:val="22"/>
          <w:szCs w:val="22"/>
        </w:rPr>
        <w:t>yous</w:t>
      </w:r>
      <w:proofErr w:type="spellEnd"/>
      <w:r w:rsidRPr="00D942A8">
        <w:rPr>
          <w:rFonts w:ascii="Helvetica" w:hAnsi="Helvetica" w:cs="Helvetica"/>
          <w:sz w:val="22"/>
          <w:szCs w:val="22"/>
        </w:rPr>
        <w:t>, and be sure</w:t>
      </w:r>
      <w:r w:rsidR="001A55C7" w:rsidRPr="00D942A8">
        <w:rPr>
          <w:rFonts w:ascii="Helvetica" w:hAnsi="Helvetica" w:cs="Helvetica"/>
          <w:sz w:val="22"/>
          <w:szCs w:val="22"/>
        </w:rPr>
        <w:t xml:space="preserve"> to capture contact information including name, phone, email, address. If you send it to Ken Patterson (</w:t>
      </w:r>
      <w:hyperlink r:id="rId13" w:history="1">
        <w:r w:rsidR="001A55C7" w:rsidRPr="00D942A8">
          <w:rPr>
            <w:rStyle w:val="Hyperlink"/>
            <w:rFonts w:ascii="Helvetica" w:hAnsi="Helvetica" w:cs="Helvetica"/>
            <w:sz w:val="22"/>
            <w:szCs w:val="22"/>
          </w:rPr>
          <w:t>kpatterson@results.org)</w:t>
        </w:r>
      </w:hyperlink>
      <w:r w:rsidR="001A55C7" w:rsidRPr="00D942A8">
        <w:rPr>
          <w:rFonts w:ascii="Helvetica" w:hAnsi="Helvetica" w:cs="Helvetica"/>
          <w:sz w:val="22"/>
          <w:szCs w:val="22"/>
        </w:rPr>
        <w:t>, we can sign these new people up for twice-monthly action alerts.</w:t>
      </w:r>
    </w:p>
    <w:sectPr w:rsidR="00FE3398" w:rsidRPr="00D942A8" w:rsidSect="00527124">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2E8AC" w14:textId="77777777" w:rsidR="006B48E7" w:rsidRDefault="006B48E7" w:rsidP="00E5738D">
      <w:r>
        <w:separator/>
      </w:r>
    </w:p>
  </w:endnote>
  <w:endnote w:type="continuationSeparator" w:id="0">
    <w:p w14:paraId="5FE0E816" w14:textId="77777777" w:rsidR="006B48E7" w:rsidRDefault="006B48E7"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D1CCE" w14:textId="77777777" w:rsidR="00991FF7" w:rsidRPr="00390351" w:rsidRDefault="00991FF7"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13E6DEAF" w14:textId="77777777" w:rsidR="00991FF7" w:rsidRPr="00390351" w:rsidRDefault="00991FF7" w:rsidP="00E5738D">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w:t>
    </w:r>
    <w:proofErr w:type="gramEnd"/>
    <w:r w:rsidRPr="00390351">
      <w:rPr>
        <w:rFonts w:ascii="Helvetica" w:hAnsi="Helvetica"/>
        <w:color w:val="58585B"/>
        <w:sz w:val="22"/>
        <w:szCs w:val="22"/>
      </w:rPr>
      <w:t xml:space="preserve">  www.results.org  </w:t>
    </w:r>
    <w:r>
      <w:rPr>
        <w:rFonts w:ascii="Helvetica" w:hAnsi="Helvetica"/>
        <w:color w:val="58585B"/>
        <w:sz w:val="22"/>
        <w:szCs w:val="22"/>
      </w:rPr>
      <w:t>|  @</w:t>
    </w:r>
    <w:proofErr w:type="spellStart"/>
    <w:r>
      <w:rPr>
        <w:rFonts w:ascii="Helvetica" w:hAnsi="Helvetica"/>
        <w:color w:val="58585B"/>
        <w:sz w:val="22"/>
        <w:szCs w:val="22"/>
      </w:rPr>
      <w:t>RESULTS_Tweets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E0C8" w14:textId="77777777" w:rsidR="00991FF7" w:rsidRPr="00390351" w:rsidRDefault="00991FF7"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w:t>
    </w:r>
    <w:proofErr w:type="gramStart"/>
    <w:r w:rsidRPr="00390351">
      <w:rPr>
        <w:rFonts w:ascii="Helvetica" w:hAnsi="Helvetica"/>
        <w:color w:val="58585B"/>
        <w:sz w:val="22"/>
        <w:szCs w:val="22"/>
      </w:rPr>
      <w:t>1200  |</w:t>
    </w:r>
    <w:proofErr w:type="gramEnd"/>
    <w:r w:rsidRPr="00390351">
      <w:rPr>
        <w:rFonts w:ascii="Helvetica" w:hAnsi="Helvetica"/>
        <w:color w:val="58585B"/>
        <w:sz w:val="22"/>
        <w:szCs w:val="22"/>
      </w:rPr>
      <w:t xml:space="preserve">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530C48C0" w14:textId="77777777" w:rsidR="00991FF7" w:rsidRPr="00527124" w:rsidRDefault="00991FF7" w:rsidP="00527124">
    <w:pPr>
      <w:pStyle w:val="Footer"/>
      <w:jc w:val="center"/>
      <w:rPr>
        <w:rFonts w:ascii="Helvetica" w:hAnsi="Helvetica"/>
        <w:color w:val="58585B"/>
        <w:sz w:val="22"/>
        <w:szCs w:val="22"/>
      </w:rPr>
    </w:pPr>
    <w:r>
      <w:rPr>
        <w:rFonts w:ascii="Helvetica" w:hAnsi="Helvetica"/>
        <w:color w:val="58585B"/>
        <w:sz w:val="22"/>
        <w:szCs w:val="22"/>
      </w:rPr>
      <w:t>P: (202) 783-</w:t>
    </w:r>
    <w:proofErr w:type="gramStart"/>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w:t>
    </w:r>
    <w:proofErr w:type="gramEnd"/>
    <w:r w:rsidRPr="00390351">
      <w:rPr>
        <w:rFonts w:ascii="Helvetica" w:hAnsi="Helvetica"/>
        <w:color w:val="58585B"/>
        <w:sz w:val="22"/>
        <w:szCs w:val="22"/>
      </w:rPr>
      <w:t xml:space="preserve">  www.results.org  </w:t>
    </w:r>
    <w:r>
      <w:rPr>
        <w:rFonts w:ascii="Helvetica" w:hAnsi="Helvetica"/>
        <w:color w:val="58585B"/>
        <w:sz w:val="22"/>
        <w:szCs w:val="22"/>
      </w:rPr>
      <w:t>|  @</w:t>
    </w:r>
    <w:proofErr w:type="spellStart"/>
    <w:r>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57064" w14:textId="77777777" w:rsidR="006B48E7" w:rsidRDefault="006B48E7" w:rsidP="00E5738D">
      <w:r>
        <w:separator/>
      </w:r>
    </w:p>
  </w:footnote>
  <w:footnote w:type="continuationSeparator" w:id="0">
    <w:p w14:paraId="5E98CBEF" w14:textId="77777777" w:rsidR="006B48E7" w:rsidRDefault="006B48E7" w:rsidP="00E57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3BA73" w14:textId="77777777" w:rsidR="00991FF7" w:rsidRDefault="00991FF7"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63137C4D" wp14:editId="7D947DF8">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2B14CAC2" w14:textId="3130A213" w:rsidR="00991FF7" w:rsidRPr="00390351" w:rsidRDefault="00643EB2" w:rsidP="00527124">
    <w:pPr>
      <w:pStyle w:val="Header"/>
      <w:jc w:val="right"/>
      <w:rPr>
        <w:rFonts w:ascii="Helvetica" w:hAnsi="Helvetica"/>
        <w:color w:val="58585B"/>
        <w:sz w:val="22"/>
        <w:szCs w:val="22"/>
      </w:rPr>
    </w:pPr>
    <w:r>
      <w:rPr>
        <w:rFonts w:ascii="Helvetica" w:hAnsi="Helvetica"/>
        <w:color w:val="58585B"/>
        <w:sz w:val="22"/>
        <w:szCs w:val="22"/>
      </w:rPr>
      <w:t>June</w:t>
    </w:r>
    <w:r w:rsidR="00F414DA">
      <w:rPr>
        <w:rFonts w:ascii="Helvetica" w:hAnsi="Helvetica"/>
        <w:color w:val="58585B"/>
        <w:sz w:val="22"/>
        <w:szCs w:val="22"/>
      </w:rPr>
      <w:t xml:space="preserve"> 2017 Global </w:t>
    </w:r>
    <w:r w:rsidR="00D260B9">
      <w:rPr>
        <w:rFonts w:ascii="Helvetica" w:hAnsi="Helvetica"/>
        <w:color w:val="58585B"/>
        <w:sz w:val="22"/>
        <w:szCs w:val="22"/>
      </w:rPr>
      <w:t>Poverty – Global Partnership for Education</w:t>
    </w:r>
  </w:p>
  <w:p w14:paraId="57B34D6A" w14:textId="77777777" w:rsidR="00991FF7" w:rsidRDefault="00991FF7"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21BB1"/>
    <w:multiLevelType w:val="hybridMultilevel"/>
    <w:tmpl w:val="FAA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D199B"/>
    <w:multiLevelType w:val="hybridMultilevel"/>
    <w:tmpl w:val="1D9098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3B1B"/>
    <w:multiLevelType w:val="hybridMultilevel"/>
    <w:tmpl w:val="8140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66F65"/>
    <w:multiLevelType w:val="hybridMultilevel"/>
    <w:tmpl w:val="31E44988"/>
    <w:lvl w:ilvl="0" w:tplc="94F4D9FC">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CF6372"/>
    <w:multiLevelType w:val="hybridMultilevel"/>
    <w:tmpl w:val="F942FB4A"/>
    <w:lvl w:ilvl="0" w:tplc="0409000D">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06C23"/>
    <w:multiLevelType w:val="hybridMultilevel"/>
    <w:tmpl w:val="460E1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00304"/>
    <w:multiLevelType w:val="hybridMultilevel"/>
    <w:tmpl w:val="ADA2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D74BA"/>
    <w:multiLevelType w:val="hybridMultilevel"/>
    <w:tmpl w:val="399ED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1A1BA2"/>
    <w:multiLevelType w:val="hybridMultilevel"/>
    <w:tmpl w:val="094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720D1"/>
    <w:multiLevelType w:val="hybridMultilevel"/>
    <w:tmpl w:val="1A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82456"/>
    <w:multiLevelType w:val="hybridMultilevel"/>
    <w:tmpl w:val="3F9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E2539"/>
    <w:multiLevelType w:val="hybridMultilevel"/>
    <w:tmpl w:val="80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20" w15:restartNumberingAfterBreak="0">
    <w:nsid w:val="4F9844EC"/>
    <w:multiLevelType w:val="hybridMultilevel"/>
    <w:tmpl w:val="96829E92"/>
    <w:lvl w:ilvl="0" w:tplc="6EA2D804">
      <w:start w:val="1"/>
      <w:numFmt w:val="bullet"/>
      <w:lvlText w:val=""/>
      <w:lvlJc w:val="left"/>
      <w:pPr>
        <w:tabs>
          <w:tab w:val="num" w:pos="720"/>
        </w:tabs>
        <w:ind w:left="720" w:hanging="360"/>
      </w:pPr>
      <w:rPr>
        <w:rFonts w:ascii="Symbol" w:hAnsi="Symbol" w:hint="default"/>
      </w:rPr>
    </w:lvl>
    <w:lvl w:ilvl="1" w:tplc="BD0867E8" w:tentative="1">
      <w:start w:val="1"/>
      <w:numFmt w:val="bullet"/>
      <w:lvlText w:val="o"/>
      <w:lvlJc w:val="left"/>
      <w:pPr>
        <w:tabs>
          <w:tab w:val="num" w:pos="1800"/>
        </w:tabs>
        <w:ind w:left="1800" w:hanging="360"/>
      </w:pPr>
      <w:rPr>
        <w:rFonts w:ascii="Courier New" w:hAnsi="Courier New" w:hint="default"/>
      </w:rPr>
    </w:lvl>
    <w:lvl w:ilvl="2" w:tplc="966A052E" w:tentative="1">
      <w:start w:val="1"/>
      <w:numFmt w:val="bullet"/>
      <w:lvlText w:val=""/>
      <w:lvlJc w:val="left"/>
      <w:pPr>
        <w:tabs>
          <w:tab w:val="num" w:pos="2520"/>
        </w:tabs>
        <w:ind w:left="2520" w:hanging="360"/>
      </w:pPr>
      <w:rPr>
        <w:rFonts w:ascii="Wingdings" w:hAnsi="Wingdings" w:hint="default"/>
      </w:rPr>
    </w:lvl>
    <w:lvl w:ilvl="3" w:tplc="1DFA5A2E" w:tentative="1">
      <w:start w:val="1"/>
      <w:numFmt w:val="bullet"/>
      <w:lvlText w:val=""/>
      <w:lvlJc w:val="left"/>
      <w:pPr>
        <w:tabs>
          <w:tab w:val="num" w:pos="3240"/>
        </w:tabs>
        <w:ind w:left="3240" w:hanging="360"/>
      </w:pPr>
      <w:rPr>
        <w:rFonts w:ascii="Symbol" w:hAnsi="Symbol" w:hint="default"/>
      </w:rPr>
    </w:lvl>
    <w:lvl w:ilvl="4" w:tplc="0AAA88DE" w:tentative="1">
      <w:start w:val="1"/>
      <w:numFmt w:val="bullet"/>
      <w:lvlText w:val="o"/>
      <w:lvlJc w:val="left"/>
      <w:pPr>
        <w:tabs>
          <w:tab w:val="num" w:pos="3960"/>
        </w:tabs>
        <w:ind w:left="3960" w:hanging="360"/>
      </w:pPr>
      <w:rPr>
        <w:rFonts w:ascii="Courier New" w:hAnsi="Courier New" w:hint="default"/>
      </w:rPr>
    </w:lvl>
    <w:lvl w:ilvl="5" w:tplc="16308036" w:tentative="1">
      <w:start w:val="1"/>
      <w:numFmt w:val="bullet"/>
      <w:lvlText w:val=""/>
      <w:lvlJc w:val="left"/>
      <w:pPr>
        <w:tabs>
          <w:tab w:val="num" w:pos="4680"/>
        </w:tabs>
        <w:ind w:left="4680" w:hanging="360"/>
      </w:pPr>
      <w:rPr>
        <w:rFonts w:ascii="Wingdings" w:hAnsi="Wingdings" w:hint="default"/>
      </w:rPr>
    </w:lvl>
    <w:lvl w:ilvl="6" w:tplc="0BD44A1A" w:tentative="1">
      <w:start w:val="1"/>
      <w:numFmt w:val="bullet"/>
      <w:lvlText w:val=""/>
      <w:lvlJc w:val="left"/>
      <w:pPr>
        <w:tabs>
          <w:tab w:val="num" w:pos="5400"/>
        </w:tabs>
        <w:ind w:left="5400" w:hanging="360"/>
      </w:pPr>
      <w:rPr>
        <w:rFonts w:ascii="Symbol" w:hAnsi="Symbol" w:hint="default"/>
      </w:rPr>
    </w:lvl>
    <w:lvl w:ilvl="7" w:tplc="2F7887CC" w:tentative="1">
      <w:start w:val="1"/>
      <w:numFmt w:val="bullet"/>
      <w:lvlText w:val="o"/>
      <w:lvlJc w:val="left"/>
      <w:pPr>
        <w:tabs>
          <w:tab w:val="num" w:pos="6120"/>
        </w:tabs>
        <w:ind w:left="6120" w:hanging="360"/>
      </w:pPr>
      <w:rPr>
        <w:rFonts w:ascii="Courier New" w:hAnsi="Courier New" w:hint="default"/>
      </w:rPr>
    </w:lvl>
    <w:lvl w:ilvl="8" w:tplc="3296158E"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532A4C"/>
    <w:multiLevelType w:val="hybridMultilevel"/>
    <w:tmpl w:val="B0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1365F"/>
    <w:multiLevelType w:val="hybridMultilevel"/>
    <w:tmpl w:val="38FC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414F9F"/>
    <w:multiLevelType w:val="hybridMultilevel"/>
    <w:tmpl w:val="80280EB0"/>
    <w:lvl w:ilvl="0" w:tplc="94F4D9FC">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CC467F"/>
    <w:multiLevelType w:val="hybridMultilevel"/>
    <w:tmpl w:val="8DF0A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930B2"/>
    <w:multiLevelType w:val="hybridMultilevel"/>
    <w:tmpl w:val="96C44082"/>
    <w:lvl w:ilvl="0" w:tplc="0F0E0BDA">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BC1B5C"/>
    <w:multiLevelType w:val="hybridMultilevel"/>
    <w:tmpl w:val="C0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711C9"/>
    <w:multiLevelType w:val="hybridMultilevel"/>
    <w:tmpl w:val="F37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D42BF"/>
    <w:multiLevelType w:val="hybridMultilevel"/>
    <w:tmpl w:val="983E03E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6"/>
  </w:num>
  <w:num w:numId="3">
    <w:abstractNumId w:val="6"/>
  </w:num>
  <w:num w:numId="4">
    <w:abstractNumId w:val="27"/>
  </w:num>
  <w:num w:numId="5">
    <w:abstractNumId w:val="11"/>
  </w:num>
  <w:num w:numId="6">
    <w:abstractNumId w:val="28"/>
  </w:num>
  <w:num w:numId="7">
    <w:abstractNumId w:val="12"/>
  </w:num>
  <w:num w:numId="8">
    <w:abstractNumId w:val="20"/>
  </w:num>
  <w:num w:numId="9">
    <w:abstractNumId w:val="29"/>
  </w:num>
  <w:num w:numId="10">
    <w:abstractNumId w:val="17"/>
  </w:num>
  <w:num w:numId="11">
    <w:abstractNumId w:val="3"/>
  </w:num>
  <w:num w:numId="12">
    <w:abstractNumId w:val="30"/>
  </w:num>
  <w:num w:numId="13">
    <w:abstractNumId w:val="13"/>
  </w:num>
  <w:num w:numId="14">
    <w:abstractNumId w:val="4"/>
  </w:num>
  <w:num w:numId="15">
    <w:abstractNumId w:val="21"/>
  </w:num>
  <w:num w:numId="16">
    <w:abstractNumId w:val="25"/>
  </w:num>
  <w:num w:numId="17">
    <w:abstractNumId w:val="1"/>
  </w:num>
  <w:num w:numId="18">
    <w:abstractNumId w:val="19"/>
  </w:num>
  <w:num w:numId="19">
    <w:abstractNumId w:val="15"/>
  </w:num>
  <w:num w:numId="20">
    <w:abstractNumId w:val="10"/>
  </w:num>
  <w:num w:numId="21">
    <w:abstractNumId w:val="14"/>
  </w:num>
  <w:num w:numId="22">
    <w:abstractNumId w:val="18"/>
  </w:num>
  <w:num w:numId="23">
    <w:abstractNumId w:val="7"/>
  </w:num>
  <w:num w:numId="24">
    <w:abstractNumId w:val="8"/>
  </w:num>
  <w:num w:numId="25">
    <w:abstractNumId w:val="0"/>
  </w:num>
  <w:num w:numId="26">
    <w:abstractNumId w:val="2"/>
  </w:num>
  <w:num w:numId="27">
    <w:abstractNumId w:val="9"/>
  </w:num>
  <w:num w:numId="28">
    <w:abstractNumId w:val="5"/>
  </w:num>
  <w:num w:numId="29">
    <w:abstractNumId w:val="23"/>
  </w:num>
  <w:num w:numId="30">
    <w:abstractNumId w:val="2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38D"/>
    <w:rsid w:val="000031A5"/>
    <w:rsid w:val="00021E1C"/>
    <w:rsid w:val="00026248"/>
    <w:rsid w:val="00027984"/>
    <w:rsid w:val="00035C32"/>
    <w:rsid w:val="00036555"/>
    <w:rsid w:val="000655F0"/>
    <w:rsid w:val="00065A92"/>
    <w:rsid w:val="00086D40"/>
    <w:rsid w:val="00091BE3"/>
    <w:rsid w:val="0009287F"/>
    <w:rsid w:val="000A3FBA"/>
    <w:rsid w:val="000A4982"/>
    <w:rsid w:val="000A5C56"/>
    <w:rsid w:val="000A708A"/>
    <w:rsid w:val="000B2933"/>
    <w:rsid w:val="000B417C"/>
    <w:rsid w:val="000B5C71"/>
    <w:rsid w:val="000C42B0"/>
    <w:rsid w:val="000C7501"/>
    <w:rsid w:val="000D3774"/>
    <w:rsid w:val="000D5403"/>
    <w:rsid w:val="000E2A03"/>
    <w:rsid w:val="000F38DC"/>
    <w:rsid w:val="00100880"/>
    <w:rsid w:val="00100CA7"/>
    <w:rsid w:val="00111E93"/>
    <w:rsid w:val="0011721D"/>
    <w:rsid w:val="00117D97"/>
    <w:rsid w:val="001225AB"/>
    <w:rsid w:val="0012288A"/>
    <w:rsid w:val="00127B78"/>
    <w:rsid w:val="0014185A"/>
    <w:rsid w:val="00147271"/>
    <w:rsid w:val="00152E0F"/>
    <w:rsid w:val="0016130D"/>
    <w:rsid w:val="00161B60"/>
    <w:rsid w:val="00161FC5"/>
    <w:rsid w:val="00165CFF"/>
    <w:rsid w:val="00166803"/>
    <w:rsid w:val="00167CE8"/>
    <w:rsid w:val="00176260"/>
    <w:rsid w:val="00177C74"/>
    <w:rsid w:val="001A44C2"/>
    <w:rsid w:val="001A55C7"/>
    <w:rsid w:val="001B0C00"/>
    <w:rsid w:val="001B13F3"/>
    <w:rsid w:val="001B29C2"/>
    <w:rsid w:val="001B5384"/>
    <w:rsid w:val="001C5616"/>
    <w:rsid w:val="001C6DE7"/>
    <w:rsid w:val="001D6B91"/>
    <w:rsid w:val="001F7A31"/>
    <w:rsid w:val="00200A85"/>
    <w:rsid w:val="00213D06"/>
    <w:rsid w:val="00213E58"/>
    <w:rsid w:val="0021432D"/>
    <w:rsid w:val="00226D25"/>
    <w:rsid w:val="00230F2E"/>
    <w:rsid w:val="00235277"/>
    <w:rsid w:val="00237843"/>
    <w:rsid w:val="002449BE"/>
    <w:rsid w:val="00250386"/>
    <w:rsid w:val="002600BE"/>
    <w:rsid w:val="00260F27"/>
    <w:rsid w:val="0026356A"/>
    <w:rsid w:val="00267BF3"/>
    <w:rsid w:val="002747E5"/>
    <w:rsid w:val="00281FC8"/>
    <w:rsid w:val="00285838"/>
    <w:rsid w:val="002A68E9"/>
    <w:rsid w:val="002A6FBD"/>
    <w:rsid w:val="002B114D"/>
    <w:rsid w:val="002B313F"/>
    <w:rsid w:val="002B3DF5"/>
    <w:rsid w:val="002D3DBA"/>
    <w:rsid w:val="002D5CDD"/>
    <w:rsid w:val="002D75C9"/>
    <w:rsid w:val="002F2452"/>
    <w:rsid w:val="002F5E31"/>
    <w:rsid w:val="00306516"/>
    <w:rsid w:val="0033433F"/>
    <w:rsid w:val="00340501"/>
    <w:rsid w:val="003420D2"/>
    <w:rsid w:val="00357299"/>
    <w:rsid w:val="00375AB7"/>
    <w:rsid w:val="00383CC4"/>
    <w:rsid w:val="00383E4D"/>
    <w:rsid w:val="003858A9"/>
    <w:rsid w:val="0038794A"/>
    <w:rsid w:val="00390351"/>
    <w:rsid w:val="003A3728"/>
    <w:rsid w:val="003C19D3"/>
    <w:rsid w:val="003C4CB1"/>
    <w:rsid w:val="003D054A"/>
    <w:rsid w:val="003D1C13"/>
    <w:rsid w:val="003E3E73"/>
    <w:rsid w:val="0040542F"/>
    <w:rsid w:val="004120CE"/>
    <w:rsid w:val="00413CAD"/>
    <w:rsid w:val="00426320"/>
    <w:rsid w:val="0044007F"/>
    <w:rsid w:val="004464D9"/>
    <w:rsid w:val="00446A4C"/>
    <w:rsid w:val="00453157"/>
    <w:rsid w:val="004533DE"/>
    <w:rsid w:val="004563AC"/>
    <w:rsid w:val="0046169B"/>
    <w:rsid w:val="004640DF"/>
    <w:rsid w:val="0046568E"/>
    <w:rsid w:val="00474E86"/>
    <w:rsid w:val="004830DA"/>
    <w:rsid w:val="004A25DB"/>
    <w:rsid w:val="004A2B0F"/>
    <w:rsid w:val="004B2B22"/>
    <w:rsid w:val="004C186F"/>
    <w:rsid w:val="004D22DC"/>
    <w:rsid w:val="004D2D31"/>
    <w:rsid w:val="004D7928"/>
    <w:rsid w:val="004D793C"/>
    <w:rsid w:val="004D7DD6"/>
    <w:rsid w:val="004E0C41"/>
    <w:rsid w:val="004E1642"/>
    <w:rsid w:val="004E4266"/>
    <w:rsid w:val="004E4860"/>
    <w:rsid w:val="004F3004"/>
    <w:rsid w:val="004F7AB9"/>
    <w:rsid w:val="00511D22"/>
    <w:rsid w:val="005212EF"/>
    <w:rsid w:val="0052437D"/>
    <w:rsid w:val="00527124"/>
    <w:rsid w:val="00531143"/>
    <w:rsid w:val="005314DA"/>
    <w:rsid w:val="0053307E"/>
    <w:rsid w:val="005370EE"/>
    <w:rsid w:val="00543E9F"/>
    <w:rsid w:val="00556FBE"/>
    <w:rsid w:val="00557195"/>
    <w:rsid w:val="00557E29"/>
    <w:rsid w:val="0056059A"/>
    <w:rsid w:val="00560757"/>
    <w:rsid w:val="00571DD6"/>
    <w:rsid w:val="00574E81"/>
    <w:rsid w:val="005800EB"/>
    <w:rsid w:val="00580DB5"/>
    <w:rsid w:val="00592DD4"/>
    <w:rsid w:val="005943A0"/>
    <w:rsid w:val="005947E1"/>
    <w:rsid w:val="00595738"/>
    <w:rsid w:val="005A1723"/>
    <w:rsid w:val="005A4711"/>
    <w:rsid w:val="005A56E0"/>
    <w:rsid w:val="005A6657"/>
    <w:rsid w:val="005A76E6"/>
    <w:rsid w:val="005C57DD"/>
    <w:rsid w:val="005C6420"/>
    <w:rsid w:val="005E28F7"/>
    <w:rsid w:val="005E2B20"/>
    <w:rsid w:val="005E4A16"/>
    <w:rsid w:val="00603E91"/>
    <w:rsid w:val="00612820"/>
    <w:rsid w:val="0061588A"/>
    <w:rsid w:val="00617953"/>
    <w:rsid w:val="00620340"/>
    <w:rsid w:val="00626171"/>
    <w:rsid w:val="00627018"/>
    <w:rsid w:val="0063047C"/>
    <w:rsid w:val="00636B2D"/>
    <w:rsid w:val="00643EB2"/>
    <w:rsid w:val="0065163E"/>
    <w:rsid w:val="00653068"/>
    <w:rsid w:val="00662652"/>
    <w:rsid w:val="006651FE"/>
    <w:rsid w:val="006662CE"/>
    <w:rsid w:val="00673F38"/>
    <w:rsid w:val="006779BB"/>
    <w:rsid w:val="0069248E"/>
    <w:rsid w:val="00697654"/>
    <w:rsid w:val="006A579F"/>
    <w:rsid w:val="006B1491"/>
    <w:rsid w:val="006B1CDB"/>
    <w:rsid w:val="006B48E7"/>
    <w:rsid w:val="006C19FC"/>
    <w:rsid w:val="006C7B26"/>
    <w:rsid w:val="006D0B2E"/>
    <w:rsid w:val="006D5CF6"/>
    <w:rsid w:val="006E0554"/>
    <w:rsid w:val="006E7E5E"/>
    <w:rsid w:val="006F02E9"/>
    <w:rsid w:val="006F24F7"/>
    <w:rsid w:val="00703996"/>
    <w:rsid w:val="00705ADB"/>
    <w:rsid w:val="0072118A"/>
    <w:rsid w:val="00723212"/>
    <w:rsid w:val="00725278"/>
    <w:rsid w:val="00740C64"/>
    <w:rsid w:val="0074164C"/>
    <w:rsid w:val="00751BC5"/>
    <w:rsid w:val="00763B83"/>
    <w:rsid w:val="00766605"/>
    <w:rsid w:val="0077289B"/>
    <w:rsid w:val="0077790A"/>
    <w:rsid w:val="00785499"/>
    <w:rsid w:val="00792B4C"/>
    <w:rsid w:val="007946EB"/>
    <w:rsid w:val="00794AAB"/>
    <w:rsid w:val="0079725F"/>
    <w:rsid w:val="007B2FC4"/>
    <w:rsid w:val="007C3525"/>
    <w:rsid w:val="007C3AB3"/>
    <w:rsid w:val="007C4E38"/>
    <w:rsid w:val="007C5064"/>
    <w:rsid w:val="007C746D"/>
    <w:rsid w:val="007D4CAC"/>
    <w:rsid w:val="007D4FF5"/>
    <w:rsid w:val="007E2007"/>
    <w:rsid w:val="007E2DE2"/>
    <w:rsid w:val="0080208B"/>
    <w:rsid w:val="00804236"/>
    <w:rsid w:val="00805653"/>
    <w:rsid w:val="0081119E"/>
    <w:rsid w:val="008114B4"/>
    <w:rsid w:val="00826CB8"/>
    <w:rsid w:val="00833EFC"/>
    <w:rsid w:val="0083631D"/>
    <w:rsid w:val="0085670E"/>
    <w:rsid w:val="00861D6C"/>
    <w:rsid w:val="0086735B"/>
    <w:rsid w:val="00881DBF"/>
    <w:rsid w:val="00882DDB"/>
    <w:rsid w:val="0088757E"/>
    <w:rsid w:val="00887A05"/>
    <w:rsid w:val="00891665"/>
    <w:rsid w:val="00894003"/>
    <w:rsid w:val="00897176"/>
    <w:rsid w:val="008A2345"/>
    <w:rsid w:val="008A3344"/>
    <w:rsid w:val="008B1CEF"/>
    <w:rsid w:val="008C2505"/>
    <w:rsid w:val="008D3C11"/>
    <w:rsid w:val="008D74EE"/>
    <w:rsid w:val="008E2142"/>
    <w:rsid w:val="008E624C"/>
    <w:rsid w:val="008F703F"/>
    <w:rsid w:val="0090167A"/>
    <w:rsid w:val="009018B5"/>
    <w:rsid w:val="009173D8"/>
    <w:rsid w:val="009221E0"/>
    <w:rsid w:val="00923C27"/>
    <w:rsid w:val="00935096"/>
    <w:rsid w:val="00952FFC"/>
    <w:rsid w:val="00954C30"/>
    <w:rsid w:val="00957667"/>
    <w:rsid w:val="00960439"/>
    <w:rsid w:val="00962BB4"/>
    <w:rsid w:val="00965249"/>
    <w:rsid w:val="00965B7F"/>
    <w:rsid w:val="00977204"/>
    <w:rsid w:val="00980C63"/>
    <w:rsid w:val="00991FF7"/>
    <w:rsid w:val="009B534B"/>
    <w:rsid w:val="009C1003"/>
    <w:rsid w:val="009C293F"/>
    <w:rsid w:val="009E0857"/>
    <w:rsid w:val="009E4FF5"/>
    <w:rsid w:val="009E7ABA"/>
    <w:rsid w:val="009F0B38"/>
    <w:rsid w:val="00A0144E"/>
    <w:rsid w:val="00A105C8"/>
    <w:rsid w:val="00A2008E"/>
    <w:rsid w:val="00A21A91"/>
    <w:rsid w:val="00A32A67"/>
    <w:rsid w:val="00A3319A"/>
    <w:rsid w:val="00A41396"/>
    <w:rsid w:val="00A6423B"/>
    <w:rsid w:val="00A653DE"/>
    <w:rsid w:val="00A664B4"/>
    <w:rsid w:val="00A71F3F"/>
    <w:rsid w:val="00A73AE2"/>
    <w:rsid w:val="00A74FE2"/>
    <w:rsid w:val="00A75B3A"/>
    <w:rsid w:val="00AA05FE"/>
    <w:rsid w:val="00AA43B1"/>
    <w:rsid w:val="00AB7AB6"/>
    <w:rsid w:val="00AC5CCB"/>
    <w:rsid w:val="00AD5901"/>
    <w:rsid w:val="00AD7F4C"/>
    <w:rsid w:val="00AE35C2"/>
    <w:rsid w:val="00AE7A76"/>
    <w:rsid w:val="00AF0065"/>
    <w:rsid w:val="00AF00B1"/>
    <w:rsid w:val="00AF2E27"/>
    <w:rsid w:val="00AF4BCC"/>
    <w:rsid w:val="00B1507A"/>
    <w:rsid w:val="00B16270"/>
    <w:rsid w:val="00B234DC"/>
    <w:rsid w:val="00B329DE"/>
    <w:rsid w:val="00B3412E"/>
    <w:rsid w:val="00B36372"/>
    <w:rsid w:val="00B43416"/>
    <w:rsid w:val="00B4781E"/>
    <w:rsid w:val="00B512B9"/>
    <w:rsid w:val="00B576CF"/>
    <w:rsid w:val="00B9113B"/>
    <w:rsid w:val="00B95AC9"/>
    <w:rsid w:val="00BA5C32"/>
    <w:rsid w:val="00BA6DB2"/>
    <w:rsid w:val="00BB3BFD"/>
    <w:rsid w:val="00BB6279"/>
    <w:rsid w:val="00BC5B45"/>
    <w:rsid w:val="00BC6AC6"/>
    <w:rsid w:val="00BD190E"/>
    <w:rsid w:val="00BD1F87"/>
    <w:rsid w:val="00BD4DEB"/>
    <w:rsid w:val="00BD6418"/>
    <w:rsid w:val="00BE4BF3"/>
    <w:rsid w:val="00BE5E5A"/>
    <w:rsid w:val="00C14D4A"/>
    <w:rsid w:val="00C20AD5"/>
    <w:rsid w:val="00C27345"/>
    <w:rsid w:val="00C27475"/>
    <w:rsid w:val="00C3068B"/>
    <w:rsid w:val="00C3133D"/>
    <w:rsid w:val="00C3788D"/>
    <w:rsid w:val="00C4449F"/>
    <w:rsid w:val="00C45297"/>
    <w:rsid w:val="00C6271B"/>
    <w:rsid w:val="00C8331C"/>
    <w:rsid w:val="00C8579C"/>
    <w:rsid w:val="00C97F5C"/>
    <w:rsid w:val="00CA103D"/>
    <w:rsid w:val="00CB5A1B"/>
    <w:rsid w:val="00CC5DC6"/>
    <w:rsid w:val="00CC64E2"/>
    <w:rsid w:val="00CC6B95"/>
    <w:rsid w:val="00CD03EF"/>
    <w:rsid w:val="00CD3A9D"/>
    <w:rsid w:val="00CE0067"/>
    <w:rsid w:val="00CE6533"/>
    <w:rsid w:val="00CF6BDD"/>
    <w:rsid w:val="00D06996"/>
    <w:rsid w:val="00D12912"/>
    <w:rsid w:val="00D260B9"/>
    <w:rsid w:val="00D303B6"/>
    <w:rsid w:val="00D30D10"/>
    <w:rsid w:val="00D31736"/>
    <w:rsid w:val="00D42C9A"/>
    <w:rsid w:val="00D51F94"/>
    <w:rsid w:val="00D73775"/>
    <w:rsid w:val="00D84E53"/>
    <w:rsid w:val="00D942A8"/>
    <w:rsid w:val="00DA18F7"/>
    <w:rsid w:val="00DA56C4"/>
    <w:rsid w:val="00DC58B8"/>
    <w:rsid w:val="00DD050A"/>
    <w:rsid w:val="00DD5422"/>
    <w:rsid w:val="00DE43AC"/>
    <w:rsid w:val="00DE7AFF"/>
    <w:rsid w:val="00DF2BC4"/>
    <w:rsid w:val="00DF2BCB"/>
    <w:rsid w:val="00DF38E3"/>
    <w:rsid w:val="00E003B2"/>
    <w:rsid w:val="00E122A0"/>
    <w:rsid w:val="00E13A6A"/>
    <w:rsid w:val="00E21596"/>
    <w:rsid w:val="00E352CB"/>
    <w:rsid w:val="00E40DC8"/>
    <w:rsid w:val="00E44289"/>
    <w:rsid w:val="00E47204"/>
    <w:rsid w:val="00E5668A"/>
    <w:rsid w:val="00E5738D"/>
    <w:rsid w:val="00E76B75"/>
    <w:rsid w:val="00E810FD"/>
    <w:rsid w:val="00E8374D"/>
    <w:rsid w:val="00E83DD7"/>
    <w:rsid w:val="00E85A88"/>
    <w:rsid w:val="00E87BC9"/>
    <w:rsid w:val="00E9142B"/>
    <w:rsid w:val="00E96063"/>
    <w:rsid w:val="00EA68D2"/>
    <w:rsid w:val="00EB4256"/>
    <w:rsid w:val="00EC797D"/>
    <w:rsid w:val="00EE32CD"/>
    <w:rsid w:val="00EF2CDE"/>
    <w:rsid w:val="00F1325B"/>
    <w:rsid w:val="00F17E8C"/>
    <w:rsid w:val="00F206F2"/>
    <w:rsid w:val="00F22B13"/>
    <w:rsid w:val="00F3136E"/>
    <w:rsid w:val="00F36B53"/>
    <w:rsid w:val="00F414DA"/>
    <w:rsid w:val="00F41C11"/>
    <w:rsid w:val="00F4648C"/>
    <w:rsid w:val="00F55475"/>
    <w:rsid w:val="00F57450"/>
    <w:rsid w:val="00F57B08"/>
    <w:rsid w:val="00F604E7"/>
    <w:rsid w:val="00F65C2D"/>
    <w:rsid w:val="00F80631"/>
    <w:rsid w:val="00F80B8B"/>
    <w:rsid w:val="00F812FC"/>
    <w:rsid w:val="00F90CD5"/>
    <w:rsid w:val="00F95FAC"/>
    <w:rsid w:val="00F97B96"/>
    <w:rsid w:val="00FA3453"/>
    <w:rsid w:val="00FB3CB6"/>
    <w:rsid w:val="00FC1D67"/>
    <w:rsid w:val="00FC7076"/>
    <w:rsid w:val="00FD723C"/>
    <w:rsid w:val="00FD7316"/>
    <w:rsid w:val="00FE3398"/>
    <w:rsid w:val="00FE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191498"/>
  <w14:defaultImageDpi w14:val="300"/>
  <w15:docId w15:val="{4CCAB10B-2C77-4D72-97D7-E1A4CA54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40C64"/>
    <w:rPr>
      <w:rFonts w:asciiTheme="majorHAnsi" w:eastAsiaTheme="majorEastAsia" w:hAnsiTheme="majorHAnsi" w:cstheme="majorBidi"/>
      <w:b/>
      <w:bCs/>
      <w:color w:val="4F81BD" w:themeColor="accent1"/>
    </w:rPr>
  </w:style>
  <w:style w:type="paragraph" w:styleId="BodyText">
    <w:name w:val="Body Text"/>
    <w:basedOn w:val="Normal"/>
    <w:link w:val="BodyTextChar"/>
    <w:rsid w:val="002B313F"/>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rsid w:val="002B313F"/>
    <w:rPr>
      <w:rFonts w:ascii="Arial" w:eastAsia="Times New Roman" w:hAnsi="Arial" w:cs="Times New Roman"/>
      <w:sz w:val="20"/>
      <w:lang w:eastAsia="ar-SA"/>
    </w:rPr>
  </w:style>
  <w:style w:type="paragraph" w:customStyle="1" w:styleId="ColorfulList-Accent12">
    <w:name w:val="Colorful List - Accent 12"/>
    <w:basedOn w:val="Normal"/>
    <w:qFormat/>
    <w:rsid w:val="002B313F"/>
    <w:pPr>
      <w:suppressAutoHyphens/>
      <w:spacing w:line="100" w:lineRule="atLeast"/>
      <w:ind w:left="720"/>
    </w:pPr>
    <w:rPr>
      <w:rFonts w:ascii="Times New Roman" w:eastAsia="Calibri" w:hAnsi="Times New Roman" w:cs="Times New Roman"/>
      <w:noProof/>
      <w:kern w:val="1"/>
    </w:rPr>
  </w:style>
  <w:style w:type="paragraph" w:customStyle="1" w:styleId="Default">
    <w:name w:val="Default"/>
    <w:rsid w:val="002B313F"/>
    <w:pPr>
      <w:autoSpaceDE w:val="0"/>
      <w:autoSpaceDN w:val="0"/>
      <w:adjustRightInd w:val="0"/>
    </w:pPr>
    <w:rPr>
      <w:rFonts w:ascii="Arial" w:eastAsia="Times New Roman" w:hAnsi="Arial" w:cs="Times New Roman"/>
      <w:noProof/>
      <w:color w:val="000000"/>
      <w:sz w:val="22"/>
      <w:szCs w:val="20"/>
    </w:rPr>
  </w:style>
  <w:style w:type="paragraph" w:styleId="NoSpacing">
    <w:name w:val="No Spacing"/>
    <w:uiPriority w:val="1"/>
    <w:qFormat/>
    <w:rsid w:val="00E83DD7"/>
  </w:style>
  <w:style w:type="character" w:styleId="CommentReference">
    <w:name w:val="annotation reference"/>
    <w:basedOn w:val="DefaultParagraphFont"/>
    <w:uiPriority w:val="99"/>
    <w:semiHidden/>
    <w:unhideWhenUsed/>
    <w:rsid w:val="00E003B2"/>
    <w:rPr>
      <w:sz w:val="18"/>
      <w:szCs w:val="18"/>
    </w:rPr>
  </w:style>
  <w:style w:type="paragraph" w:styleId="CommentText">
    <w:name w:val="annotation text"/>
    <w:basedOn w:val="Normal"/>
    <w:link w:val="CommentTextChar"/>
    <w:uiPriority w:val="99"/>
    <w:semiHidden/>
    <w:unhideWhenUsed/>
    <w:rsid w:val="00E003B2"/>
  </w:style>
  <w:style w:type="character" w:customStyle="1" w:styleId="CommentTextChar">
    <w:name w:val="Comment Text Char"/>
    <w:basedOn w:val="DefaultParagraphFont"/>
    <w:link w:val="CommentText"/>
    <w:uiPriority w:val="99"/>
    <w:semiHidden/>
    <w:rsid w:val="00E003B2"/>
  </w:style>
  <w:style w:type="paragraph" w:styleId="CommentSubject">
    <w:name w:val="annotation subject"/>
    <w:basedOn w:val="CommentText"/>
    <w:next w:val="CommentText"/>
    <w:link w:val="CommentSubjectChar"/>
    <w:uiPriority w:val="99"/>
    <w:semiHidden/>
    <w:unhideWhenUsed/>
    <w:rsid w:val="00E003B2"/>
    <w:rPr>
      <w:b/>
      <w:bCs/>
      <w:sz w:val="20"/>
      <w:szCs w:val="20"/>
    </w:rPr>
  </w:style>
  <w:style w:type="character" w:customStyle="1" w:styleId="CommentSubjectChar">
    <w:name w:val="Comment Subject Char"/>
    <w:basedOn w:val="CommentTextChar"/>
    <w:link w:val="CommentSubject"/>
    <w:uiPriority w:val="99"/>
    <w:semiHidden/>
    <w:rsid w:val="00E003B2"/>
    <w:rPr>
      <w:b/>
      <w:bCs/>
      <w:sz w:val="20"/>
      <w:szCs w:val="20"/>
    </w:rPr>
  </w:style>
  <w:style w:type="paragraph" w:styleId="Revision">
    <w:name w:val="Revision"/>
    <w:hidden/>
    <w:uiPriority w:val="99"/>
    <w:semiHidden/>
    <w:rsid w:val="002D3DBA"/>
  </w:style>
  <w:style w:type="character" w:customStyle="1" w:styleId="apple-converted-space">
    <w:name w:val="apple-converted-space"/>
    <w:basedOn w:val="DefaultParagraphFont"/>
    <w:rsid w:val="00D84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49641">
      <w:bodyDiv w:val="1"/>
      <w:marLeft w:val="0"/>
      <w:marRight w:val="0"/>
      <w:marTop w:val="0"/>
      <w:marBottom w:val="0"/>
      <w:divBdr>
        <w:top w:val="none" w:sz="0" w:space="0" w:color="auto"/>
        <w:left w:val="none" w:sz="0" w:space="0" w:color="auto"/>
        <w:bottom w:val="none" w:sz="0" w:space="0" w:color="auto"/>
        <w:right w:val="none" w:sz="0" w:space="0" w:color="auto"/>
      </w:divBdr>
    </w:div>
    <w:div w:id="283466629">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49204847">
      <w:bodyDiv w:val="1"/>
      <w:marLeft w:val="0"/>
      <w:marRight w:val="0"/>
      <w:marTop w:val="0"/>
      <w:marBottom w:val="0"/>
      <w:divBdr>
        <w:top w:val="none" w:sz="0" w:space="0" w:color="auto"/>
        <w:left w:val="none" w:sz="0" w:space="0" w:color="auto"/>
        <w:bottom w:val="none" w:sz="0" w:space="0" w:color="auto"/>
        <w:right w:val="none" w:sz="0" w:space="0" w:color="auto"/>
      </w:divBdr>
    </w:div>
    <w:div w:id="703748733">
      <w:bodyDiv w:val="1"/>
      <w:marLeft w:val="0"/>
      <w:marRight w:val="0"/>
      <w:marTop w:val="0"/>
      <w:marBottom w:val="0"/>
      <w:divBdr>
        <w:top w:val="none" w:sz="0" w:space="0" w:color="auto"/>
        <w:left w:val="none" w:sz="0" w:space="0" w:color="auto"/>
        <w:bottom w:val="none" w:sz="0" w:space="0" w:color="auto"/>
        <w:right w:val="none" w:sz="0" w:space="0" w:color="auto"/>
      </w:divBdr>
    </w:div>
    <w:div w:id="794755241">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0531530">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62375675">
      <w:bodyDiv w:val="1"/>
      <w:marLeft w:val="0"/>
      <w:marRight w:val="0"/>
      <w:marTop w:val="0"/>
      <w:marBottom w:val="0"/>
      <w:divBdr>
        <w:top w:val="none" w:sz="0" w:space="0" w:color="auto"/>
        <w:left w:val="none" w:sz="0" w:space="0" w:color="auto"/>
        <w:bottom w:val="none" w:sz="0" w:space="0" w:color="auto"/>
        <w:right w:val="none" w:sz="0" w:space="0" w:color="auto"/>
      </w:divBdr>
    </w:div>
    <w:div w:id="1317077072">
      <w:bodyDiv w:val="1"/>
      <w:marLeft w:val="0"/>
      <w:marRight w:val="0"/>
      <w:marTop w:val="0"/>
      <w:marBottom w:val="0"/>
      <w:divBdr>
        <w:top w:val="none" w:sz="0" w:space="0" w:color="auto"/>
        <w:left w:val="none" w:sz="0" w:space="0" w:color="auto"/>
        <w:bottom w:val="none" w:sz="0" w:space="0" w:color="auto"/>
        <w:right w:val="none" w:sz="0" w:space="0" w:color="auto"/>
      </w:divBdr>
    </w:div>
    <w:div w:id="1332835943">
      <w:bodyDiv w:val="1"/>
      <w:marLeft w:val="0"/>
      <w:marRight w:val="0"/>
      <w:marTop w:val="0"/>
      <w:marBottom w:val="0"/>
      <w:divBdr>
        <w:top w:val="none" w:sz="0" w:space="0" w:color="auto"/>
        <w:left w:val="none" w:sz="0" w:space="0" w:color="auto"/>
        <w:bottom w:val="none" w:sz="0" w:space="0" w:color="auto"/>
        <w:right w:val="none" w:sz="0" w:space="0" w:color="auto"/>
      </w:divBdr>
    </w:div>
    <w:div w:id="1389912800">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540819975">
      <w:bodyDiv w:val="1"/>
      <w:marLeft w:val="0"/>
      <w:marRight w:val="0"/>
      <w:marTop w:val="0"/>
      <w:marBottom w:val="0"/>
      <w:divBdr>
        <w:top w:val="none" w:sz="0" w:space="0" w:color="auto"/>
        <w:left w:val="none" w:sz="0" w:space="0" w:color="auto"/>
        <w:bottom w:val="none" w:sz="0" w:space="0" w:color="auto"/>
        <w:right w:val="none" w:sz="0" w:space="0" w:color="auto"/>
      </w:divBdr>
    </w:div>
    <w:div w:id="1573349415">
      <w:bodyDiv w:val="1"/>
      <w:marLeft w:val="0"/>
      <w:marRight w:val="0"/>
      <w:marTop w:val="0"/>
      <w:marBottom w:val="0"/>
      <w:divBdr>
        <w:top w:val="none" w:sz="0" w:space="0" w:color="auto"/>
        <w:left w:val="none" w:sz="0" w:space="0" w:color="auto"/>
        <w:bottom w:val="none" w:sz="0" w:space="0" w:color="auto"/>
        <w:right w:val="none" w:sz="0" w:space="0" w:color="auto"/>
      </w:divBdr>
    </w:div>
    <w:div w:id="1699311581">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780448166">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877766847">
      <w:bodyDiv w:val="1"/>
      <w:marLeft w:val="0"/>
      <w:marRight w:val="0"/>
      <w:marTop w:val="0"/>
      <w:marBottom w:val="0"/>
      <w:divBdr>
        <w:top w:val="none" w:sz="0" w:space="0" w:color="auto"/>
        <w:left w:val="none" w:sz="0" w:space="0" w:color="auto"/>
        <w:bottom w:val="none" w:sz="0" w:space="0" w:color="auto"/>
        <w:right w:val="none" w:sz="0" w:space="0" w:color="auto"/>
      </w:divBdr>
    </w:div>
    <w:div w:id="1937516891">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ults.org/blog/we_have_a_vision/" TargetMode="External"/><Relationship Id="rId13" Type="http://schemas.openxmlformats.org/officeDocument/2006/relationships/hyperlink" Target="mailto:kpatterson@result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GPEinMadagasca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FUW8Bdgzv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inyurl.com/GPE2016Success" TargetMode="External"/><Relationship Id="rId4" Type="http://schemas.openxmlformats.org/officeDocument/2006/relationships/settings" Target="settings.xml"/><Relationship Id="rId9" Type="http://schemas.openxmlformats.org/officeDocument/2006/relationships/hyperlink" Target="https://www.youtube.com/watch?v=r--C6L-8LcE&amp;feature=youtu.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22B1-00E1-405F-B5B6-F3ED73A4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Lisa Marchal</cp:lastModifiedBy>
  <cp:revision>2</cp:revision>
  <cp:lastPrinted>2017-05-22T17:23:00Z</cp:lastPrinted>
  <dcterms:created xsi:type="dcterms:W3CDTF">2017-06-06T21:09:00Z</dcterms:created>
  <dcterms:modified xsi:type="dcterms:W3CDTF">2017-06-06T21:09:00Z</dcterms:modified>
</cp:coreProperties>
</file>