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A26D6" w14:textId="070FD22A" w:rsidR="0018105C" w:rsidRPr="00CC4B64" w:rsidRDefault="00BB1620" w:rsidP="524D337E">
      <w:pPr>
        <w:spacing w:line="256" w:lineRule="auto"/>
      </w:pPr>
      <w:r>
        <w:rPr>
          <w:rFonts w:ascii="Helvetica" w:eastAsia="Calibri" w:hAnsi="Helvetica" w:cs="Helvetica"/>
          <w:b/>
          <w:bCs/>
          <w:noProof/>
          <w:color w:val="C00000"/>
          <w:sz w:val="24"/>
          <w:szCs w:val="24"/>
        </w:rPr>
        <w:drawing>
          <wp:anchor distT="0" distB="0" distL="114300" distR="114300" simplePos="0" relativeHeight="251719680" behindDoc="1" locked="0" layoutInCell="1" allowOverlap="1" wp14:anchorId="14665E36" wp14:editId="514A63FA">
            <wp:simplePos x="0" y="0"/>
            <wp:positionH relativeFrom="column">
              <wp:posOffset>4905375</wp:posOffset>
            </wp:positionH>
            <wp:positionV relativeFrom="page">
              <wp:posOffset>657225</wp:posOffset>
            </wp:positionV>
            <wp:extent cx="1621790" cy="1252855"/>
            <wp:effectExtent l="0" t="0" r="0" b="0"/>
            <wp:wrapTight wrapText="bothSides">
              <wp:wrapPolygon edited="0">
                <wp:start x="9134" y="1314"/>
                <wp:lineTo x="3045" y="2956"/>
                <wp:lineTo x="2283" y="3284"/>
                <wp:lineTo x="3045" y="18392"/>
                <wp:lineTo x="9641" y="20691"/>
                <wp:lineTo x="11671" y="20691"/>
                <wp:lineTo x="12432" y="20034"/>
                <wp:lineTo x="18268" y="18064"/>
                <wp:lineTo x="18268" y="12480"/>
                <wp:lineTo x="19536" y="3941"/>
                <wp:lineTo x="17507" y="2299"/>
                <wp:lineTo x="12179" y="1314"/>
                <wp:lineTo x="9134" y="131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TF2019-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642">
        <w:rPr>
          <w:rFonts w:ascii="Helvetica" w:eastAsia="Calibri" w:hAnsi="Helvetica" w:cs="Helvetica"/>
          <w:b/>
          <w:bCs/>
          <w:color w:val="C00000"/>
          <w:sz w:val="24"/>
          <w:szCs w:val="24"/>
        </w:rPr>
        <w:t xml:space="preserve">2019 </w:t>
      </w:r>
      <w:r w:rsidR="007C54BC">
        <w:rPr>
          <w:rFonts w:ascii="Helvetica" w:eastAsia="Calibri" w:hAnsi="Helvetica" w:cs="Helvetica"/>
          <w:b/>
          <w:bCs/>
          <w:color w:val="C00000"/>
          <w:sz w:val="24"/>
          <w:szCs w:val="24"/>
        </w:rPr>
        <w:t xml:space="preserve">Virtual Thanksgiving Feast </w:t>
      </w:r>
      <w:r w:rsidR="00D55642">
        <w:rPr>
          <w:rFonts w:ascii="Helvetica" w:eastAsia="Calibri" w:hAnsi="Helvetica" w:cs="Helvetica"/>
          <w:b/>
          <w:bCs/>
          <w:color w:val="C00000"/>
          <w:sz w:val="24"/>
          <w:szCs w:val="24"/>
        </w:rPr>
        <w:t xml:space="preserve">Peer-to-Peer </w:t>
      </w:r>
      <w:r w:rsidR="00C526C3">
        <w:rPr>
          <w:rFonts w:ascii="Helvetica" w:eastAsia="Calibri" w:hAnsi="Helvetica" w:cs="Helvetica"/>
          <w:b/>
          <w:bCs/>
          <w:color w:val="C00000"/>
          <w:sz w:val="24"/>
          <w:szCs w:val="24"/>
        </w:rPr>
        <w:t xml:space="preserve">Fundraising Campaign </w:t>
      </w:r>
    </w:p>
    <w:p w14:paraId="35DFF847" w14:textId="319BD74F" w:rsidR="000F0C98" w:rsidRPr="009642BC" w:rsidRDefault="1B5C39F7" w:rsidP="1B5C39F7">
      <w:pPr>
        <w:spacing w:line="256" w:lineRule="auto"/>
        <w:rPr>
          <w:rFonts w:ascii="Helvetica" w:eastAsia="Calibri" w:hAnsi="Helvetica" w:cs="Helvetica"/>
        </w:rPr>
      </w:pPr>
      <w:r w:rsidRPr="1B5C39F7">
        <w:rPr>
          <w:rFonts w:ascii="Helvetica" w:eastAsia="Calibri" w:hAnsi="Helvetica" w:cs="Helvetica"/>
        </w:rPr>
        <w:t xml:space="preserve">Welcome to the </w:t>
      </w:r>
      <w:r w:rsidR="007C54BC">
        <w:rPr>
          <w:rFonts w:ascii="Helvetica" w:eastAsia="Calibri" w:hAnsi="Helvetica" w:cs="Helvetica"/>
        </w:rPr>
        <w:t>2019 Virtual Thanksgiving</w:t>
      </w:r>
      <w:r w:rsidR="00D55642">
        <w:rPr>
          <w:rFonts w:ascii="Helvetica" w:eastAsia="Calibri" w:hAnsi="Helvetica" w:cs="Helvetica"/>
        </w:rPr>
        <w:t xml:space="preserve"> Peer-to-Peer Fundraising</w:t>
      </w:r>
      <w:r w:rsidR="007C54BC">
        <w:rPr>
          <w:rFonts w:ascii="Helvetica" w:eastAsia="Calibri" w:hAnsi="Helvetica" w:cs="Helvetica"/>
        </w:rPr>
        <w:t xml:space="preserve"> </w:t>
      </w:r>
      <w:r w:rsidR="00D55642">
        <w:rPr>
          <w:rFonts w:ascii="Helvetica" w:eastAsia="Calibri" w:hAnsi="Helvetica" w:cs="Helvetica"/>
        </w:rPr>
        <w:t xml:space="preserve">Campaign, an </w:t>
      </w:r>
      <w:r w:rsidRPr="1B5C39F7">
        <w:rPr>
          <w:rFonts w:ascii="Helvetica" w:eastAsia="Calibri" w:hAnsi="Helvetica" w:cs="Helvetica"/>
        </w:rPr>
        <w:t xml:space="preserve">online fundraiser during the month of </w:t>
      </w:r>
      <w:r w:rsidR="007C54BC">
        <w:rPr>
          <w:rFonts w:ascii="Helvetica" w:eastAsia="Calibri" w:hAnsi="Helvetica" w:cs="Helvetica"/>
        </w:rPr>
        <w:t>November</w:t>
      </w:r>
      <w:r w:rsidR="00D55642" w:rsidRPr="1B5C39F7">
        <w:rPr>
          <w:rFonts w:ascii="Helvetica" w:eastAsia="Calibri" w:hAnsi="Helvetica" w:cs="Helvetica"/>
        </w:rPr>
        <w:t xml:space="preserve"> </w:t>
      </w:r>
      <w:r w:rsidRPr="1B5C39F7">
        <w:rPr>
          <w:rFonts w:ascii="Helvetica" w:eastAsia="Calibri" w:hAnsi="Helvetica" w:cs="Helvetica"/>
        </w:rPr>
        <w:t>to benefit RESULTS Educational Fund.</w:t>
      </w:r>
    </w:p>
    <w:p w14:paraId="6C448BBD" w14:textId="392177B9" w:rsidR="007B73FB" w:rsidRPr="009642BC" w:rsidRDefault="1B5C39F7" w:rsidP="1B5C39F7">
      <w:pPr>
        <w:spacing w:line="256" w:lineRule="auto"/>
        <w:rPr>
          <w:rFonts w:ascii="Helvetica" w:eastAsia="Calibri" w:hAnsi="Helvetica" w:cs="Helvetica"/>
        </w:rPr>
      </w:pPr>
      <w:r w:rsidRPr="1B5C39F7">
        <w:rPr>
          <w:rFonts w:ascii="Helvetica" w:eastAsia="Calibri" w:hAnsi="Helvetica" w:cs="Helvetica"/>
        </w:rPr>
        <w:t xml:space="preserve">The </w:t>
      </w:r>
      <w:r w:rsidR="007C54BC">
        <w:rPr>
          <w:rFonts w:ascii="Helvetica" w:eastAsia="Calibri" w:hAnsi="Helvetica" w:cs="Helvetica"/>
          <w:b/>
          <w:bCs/>
          <w:i/>
          <w:iCs/>
          <w:color w:val="C00000"/>
        </w:rPr>
        <w:t>2019 Virtual Thanksgiving Feast</w:t>
      </w:r>
      <w:r w:rsidR="009E2E70">
        <w:rPr>
          <w:rFonts w:ascii="Helvetica" w:eastAsia="Calibri" w:hAnsi="Helvetica" w:cs="Helvetica"/>
          <w:b/>
          <w:bCs/>
          <w:i/>
          <w:iCs/>
          <w:color w:val="C00000"/>
        </w:rPr>
        <w:t xml:space="preserve"> </w:t>
      </w:r>
      <w:r w:rsidR="00D55642">
        <w:rPr>
          <w:rFonts w:ascii="Helvetica" w:eastAsia="Calibri" w:hAnsi="Helvetica" w:cs="Helvetica"/>
          <w:b/>
          <w:bCs/>
          <w:i/>
          <w:iCs/>
          <w:color w:val="C00000"/>
        </w:rPr>
        <w:t>Peer-to-Peer Fundraising Campaign</w:t>
      </w:r>
      <w:r w:rsidRPr="1B5C39F7">
        <w:rPr>
          <w:rFonts w:ascii="Helvetica" w:eastAsia="Calibri" w:hAnsi="Helvetica" w:cs="Helvetica"/>
          <w:color w:val="C00000"/>
        </w:rPr>
        <w:t xml:space="preserve"> </w:t>
      </w:r>
      <w:r w:rsidRPr="1B5C39F7">
        <w:rPr>
          <w:rFonts w:ascii="Helvetica" w:eastAsia="Calibri" w:hAnsi="Helvetica" w:cs="Helvetica"/>
        </w:rPr>
        <w:t>is an opportunity to raise needed funds to</w:t>
      </w:r>
      <w:r w:rsidR="00862F9F">
        <w:rPr>
          <w:rFonts w:ascii="Helvetica" w:eastAsia="Calibri" w:hAnsi="Helvetica" w:cs="Helvetica"/>
        </w:rPr>
        <w:t xml:space="preserve"> train and equip volunteer advocates and support the staff who provide you with research and expertise on our issues. </w:t>
      </w:r>
      <w:r w:rsidRPr="1B5C39F7">
        <w:rPr>
          <w:rFonts w:ascii="Helvetica" w:eastAsia="Calibri" w:hAnsi="Helvetica" w:cs="Helvetica"/>
        </w:rPr>
        <w:t xml:space="preserve">The fundraising campaign is also a chance spread the word about the work you do </w:t>
      </w:r>
      <w:r w:rsidR="000E5D59">
        <w:rPr>
          <w:rFonts w:ascii="Helvetica" w:eastAsia="Calibri" w:hAnsi="Helvetica" w:cs="Helvetica"/>
        </w:rPr>
        <w:t>to end</w:t>
      </w:r>
      <w:r w:rsidR="000E5D59" w:rsidRPr="1B5C39F7">
        <w:rPr>
          <w:rFonts w:ascii="Helvetica" w:eastAsia="Calibri" w:hAnsi="Helvetica" w:cs="Helvetica"/>
        </w:rPr>
        <w:t xml:space="preserve"> </w:t>
      </w:r>
      <w:r w:rsidRPr="1B5C39F7">
        <w:rPr>
          <w:rFonts w:ascii="Helvetica" w:eastAsia="Calibri" w:hAnsi="Helvetica" w:cs="Helvetica"/>
        </w:rPr>
        <w:t>poverty and to grow your network of advocates and supporters.</w:t>
      </w:r>
      <w:r w:rsidR="00AD07AB" w:rsidRPr="00AD07AB">
        <w:rPr>
          <w:rFonts w:ascii="Helvetica" w:eastAsia="Calibri" w:hAnsi="Helvetica" w:cs="Helvetica"/>
        </w:rPr>
        <w:t xml:space="preserve"> </w:t>
      </w:r>
      <w:r w:rsidR="00AD07AB" w:rsidRPr="1B5C39F7">
        <w:rPr>
          <w:rFonts w:ascii="Helvetica" w:eastAsia="Calibri" w:hAnsi="Helvetica" w:cs="Helvetica"/>
        </w:rPr>
        <w:t>Your participation in grassroots fundraising is an important part of making RESULTS’ work possible.</w:t>
      </w:r>
      <w:r w:rsidR="00AD07AB">
        <w:rPr>
          <w:rFonts w:ascii="Helvetica" w:eastAsia="Calibri" w:hAnsi="Helvetica" w:cs="Helvetica"/>
        </w:rPr>
        <w:t xml:space="preserve"> </w:t>
      </w:r>
      <w:r w:rsidR="00AD07AB" w:rsidRPr="00AD07AB">
        <w:rPr>
          <w:rFonts w:ascii="Helvetica" w:eastAsia="Calibri" w:hAnsi="Helvetica" w:cs="Helvetica"/>
          <w:i/>
        </w:rPr>
        <w:t>Thank you!</w:t>
      </w:r>
    </w:p>
    <w:p w14:paraId="1CB1CA99" w14:textId="514567C5" w:rsidR="000F0C98" w:rsidRPr="009642BC" w:rsidRDefault="00AD07AB" w:rsidP="32D6DB2B">
      <w:pPr>
        <w:spacing w:line="256" w:lineRule="auto"/>
        <w:rPr>
          <w:rFonts w:ascii="Helvetica" w:eastAsia="Calibri" w:hAnsi="Helvetica" w:cs="Helvetica"/>
        </w:rPr>
      </w:pPr>
      <w:r>
        <w:rPr>
          <w:rFonts w:ascii="Helvetica" w:eastAsia="Calibri" w:hAnsi="Helvetica" w:cs="Helvetica"/>
        </w:rPr>
        <w:t>As a fundraiser</w:t>
      </w:r>
      <w:r w:rsidR="32D6DB2B" w:rsidRPr="00330671">
        <w:rPr>
          <w:rFonts w:ascii="Helvetica" w:eastAsia="Calibri" w:hAnsi="Helvetica" w:cs="Helvetica"/>
        </w:rPr>
        <w:t xml:space="preserve"> you will have access to a personalized fundraising website, one-on-one support from developmen</w:t>
      </w:r>
      <w:r w:rsidR="00A31F39" w:rsidRPr="00330671">
        <w:rPr>
          <w:rFonts w:ascii="Helvetica" w:eastAsia="Calibri" w:hAnsi="Helvetica" w:cs="Helvetica"/>
        </w:rPr>
        <w:t>t staff, and all the materials you</w:t>
      </w:r>
      <w:r w:rsidR="00A31F39">
        <w:rPr>
          <w:rFonts w:ascii="Helvetica" w:eastAsia="Calibri" w:hAnsi="Helvetica" w:cs="Helvetica"/>
        </w:rPr>
        <w:t xml:space="preserve"> need to be successful</w:t>
      </w:r>
      <w:r w:rsidR="32D6DB2B" w:rsidRPr="32D6DB2B">
        <w:rPr>
          <w:rFonts w:ascii="Helvetica" w:eastAsia="Calibri" w:hAnsi="Helvetica" w:cs="Helvetica"/>
        </w:rPr>
        <w:t xml:space="preserve">: talking points, </w:t>
      </w:r>
      <w:r w:rsidR="00A31F39">
        <w:rPr>
          <w:rFonts w:ascii="Helvetica" w:eastAsia="Calibri" w:hAnsi="Helvetica" w:cs="Helvetica"/>
        </w:rPr>
        <w:t>email and social media templates</w:t>
      </w:r>
      <w:r w:rsidR="32D6DB2B" w:rsidRPr="32D6DB2B">
        <w:rPr>
          <w:rFonts w:ascii="Helvetica" w:eastAsia="Calibri" w:hAnsi="Helvetica" w:cs="Helvetica"/>
        </w:rPr>
        <w:t>, and tips for success</w:t>
      </w:r>
      <w:r w:rsidR="00A31F39">
        <w:rPr>
          <w:rFonts w:ascii="Helvetica" w:eastAsia="Calibri" w:hAnsi="Helvetica" w:cs="Helvetica"/>
        </w:rPr>
        <w:t xml:space="preserve">. </w:t>
      </w:r>
    </w:p>
    <w:p w14:paraId="3A26DA13" w14:textId="37691D96" w:rsidR="000F0C98" w:rsidRDefault="1B5C39F7" w:rsidP="1B5C39F7">
      <w:pPr>
        <w:spacing w:line="256" w:lineRule="auto"/>
        <w:rPr>
          <w:rFonts w:ascii="Helvetica" w:eastAsia="Calibri" w:hAnsi="Helvetica" w:cs="Helvetica"/>
        </w:rPr>
      </w:pPr>
      <w:r w:rsidRPr="1B5C39F7">
        <w:rPr>
          <w:rFonts w:ascii="Helvetica" w:eastAsia="Calibri" w:hAnsi="Helvetica" w:cs="Helvetica"/>
        </w:rPr>
        <w:t>Thank you for joining the campaign</w:t>
      </w:r>
      <w:r w:rsidR="00A31F39">
        <w:rPr>
          <w:rFonts w:ascii="Helvetica" w:eastAsia="Calibri" w:hAnsi="Helvetica" w:cs="Helvetica"/>
        </w:rPr>
        <w:t xml:space="preserve"> and for all you do to end poverty.</w:t>
      </w:r>
    </w:p>
    <w:p w14:paraId="0238505D" w14:textId="3D7BF43C" w:rsidR="00C526C3" w:rsidRPr="00160D6D" w:rsidRDefault="307AC686" w:rsidP="00C526C3">
      <w:pPr>
        <w:spacing w:line="256" w:lineRule="auto"/>
        <w:rPr>
          <w:rFonts w:ascii="Helvetica" w:eastAsia="SimSun" w:hAnsi="Helvetica" w:cs="Times New Roman"/>
          <w:szCs w:val="24"/>
        </w:rPr>
      </w:pPr>
      <w:r w:rsidRPr="307AC686">
        <w:rPr>
          <w:rFonts w:ascii="Helvetica" w:eastAsia="Calibri" w:hAnsi="Helvetica" w:cs="Helvetica"/>
        </w:rPr>
        <w:t xml:space="preserve">Mea Geizhals </w:t>
      </w:r>
      <w:r w:rsidR="00212522">
        <w:br/>
      </w:r>
      <w:r w:rsidR="007C54BC">
        <w:rPr>
          <w:rFonts w:ascii="Helvetica" w:eastAsia="Calibri" w:hAnsi="Helvetica" w:cs="Helvetica"/>
        </w:rPr>
        <w:t>Acting Director of Individual Giving</w:t>
      </w:r>
      <w:r w:rsidR="007C54BC">
        <w:rPr>
          <w:rFonts w:ascii="Helvetica" w:eastAsia="Calibri" w:hAnsi="Helvetica" w:cs="Helvetica"/>
        </w:rPr>
        <w:br/>
      </w:r>
      <w:hyperlink r:id="rId12">
        <w:r w:rsidRPr="307AC686">
          <w:rPr>
            <w:rStyle w:val="Hyperlink"/>
            <w:rFonts w:ascii="Helvetica" w:eastAsia="Calibri" w:hAnsi="Helvetica" w:cs="Helvetica"/>
          </w:rPr>
          <w:t>mgeizhals@results.org</w:t>
        </w:r>
      </w:hyperlink>
      <w:r w:rsidRPr="307AC686">
        <w:rPr>
          <w:rFonts w:ascii="Helvetica" w:eastAsia="Calibri" w:hAnsi="Helvetica" w:cs="Helvetica"/>
        </w:rPr>
        <w:t xml:space="preserve"> | </w:t>
      </w:r>
      <w:r w:rsidRPr="00984229">
        <w:rPr>
          <w:rFonts w:ascii="Helvetica" w:eastAsia="Calibri" w:hAnsi="Helvetica" w:cs="Helvetica"/>
          <w:color w:val="C00000"/>
        </w:rPr>
        <w:t>202-783-4800 x131</w:t>
      </w:r>
      <w:r w:rsidR="00212522">
        <w:br/>
      </w:r>
      <w:bookmarkStart w:id="0" w:name="_1A._Domestic_–"/>
      <w:bookmarkStart w:id="1" w:name="_1A._Domestic_Focus"/>
      <w:bookmarkStart w:id="2" w:name="_1A._U.S._Poverty"/>
      <w:bookmarkStart w:id="3" w:name="_Top_10_Campaign_1"/>
      <w:bookmarkStart w:id="4" w:name="_Where_does_the"/>
      <w:bookmarkStart w:id="5" w:name="_Hlk526508961"/>
      <w:bookmarkEnd w:id="0"/>
      <w:bookmarkEnd w:id="1"/>
      <w:bookmarkEnd w:id="2"/>
      <w:bookmarkEnd w:id="3"/>
      <w:bookmarkEnd w:id="4"/>
      <w:r w:rsidR="00160D6D">
        <w:rPr>
          <w:rStyle w:val="Heading2Char"/>
          <w:color w:val="C00000"/>
          <w:szCs w:val="22"/>
        </w:rPr>
        <w:br/>
      </w:r>
      <w:r w:rsidR="00C526C3" w:rsidRPr="00AD07AB">
        <w:rPr>
          <w:rStyle w:val="Heading2Char"/>
          <w:color w:val="C00000"/>
          <w:szCs w:val="24"/>
        </w:rPr>
        <w:t xml:space="preserve">Ready to </w:t>
      </w:r>
      <w:r w:rsidR="001758A7" w:rsidRPr="00AD07AB">
        <w:rPr>
          <w:rStyle w:val="Heading2Char"/>
          <w:color w:val="C00000"/>
          <w:szCs w:val="24"/>
        </w:rPr>
        <w:t xml:space="preserve">get started? Register with the campaign. </w:t>
      </w:r>
      <w:r w:rsidR="00C526C3" w:rsidRPr="00AD07AB">
        <w:rPr>
          <w:rFonts w:eastAsia="SimSun" w:cs="Times New Roman"/>
          <w:color w:val="C00000"/>
          <w:sz w:val="24"/>
          <w:szCs w:val="24"/>
        </w:rPr>
        <w:t xml:space="preserve"> </w:t>
      </w:r>
      <w:r w:rsidR="00571CBA" w:rsidRPr="00160D6D">
        <w:rPr>
          <w:rFonts w:eastAsia="SimSun" w:cs="Times New Roman"/>
          <w:color w:val="C00000"/>
          <w:szCs w:val="24"/>
        </w:rPr>
        <w:br/>
      </w:r>
      <w:r w:rsidR="00DC0B1C" w:rsidRPr="00160D6D">
        <w:rPr>
          <w:rFonts w:ascii="Helvetica" w:eastAsia="SimSun" w:hAnsi="Helvetica" w:cs="Times New Roman"/>
          <w:szCs w:val="24"/>
        </w:rPr>
        <w:t xml:space="preserve">The first step is to visit </w:t>
      </w:r>
      <w:hyperlink r:id="rId13" w:history="1">
        <w:r w:rsidR="00CC62D6" w:rsidRPr="00160D6D">
          <w:rPr>
            <w:rStyle w:val="Hyperlink"/>
            <w:rFonts w:ascii="Helvetica" w:hAnsi="Helvetica" w:cs="Helvetica"/>
            <w:szCs w:val="24"/>
          </w:rPr>
          <w:t>https://results.salsalabs.org/vtf2019</w:t>
        </w:r>
      </w:hyperlink>
      <w:r w:rsidR="001758A7" w:rsidRPr="00160D6D">
        <w:rPr>
          <w:rFonts w:ascii="Helvetica" w:eastAsia="SimSun" w:hAnsi="Helvetica" w:cs="Helvetica"/>
          <w:szCs w:val="24"/>
        </w:rPr>
        <w:t xml:space="preserve">, the </w:t>
      </w:r>
      <w:r w:rsidR="007C54BC" w:rsidRPr="00160D6D">
        <w:rPr>
          <w:rFonts w:ascii="Helvetica" w:eastAsia="SimSun" w:hAnsi="Helvetica" w:cs="Helvetica"/>
          <w:szCs w:val="24"/>
        </w:rPr>
        <w:t>Virtual</w:t>
      </w:r>
      <w:r w:rsidR="007C54BC" w:rsidRPr="00160D6D">
        <w:rPr>
          <w:rFonts w:ascii="Helvetica" w:eastAsia="SimSun" w:hAnsi="Helvetica" w:cs="Times New Roman"/>
          <w:szCs w:val="24"/>
        </w:rPr>
        <w:t xml:space="preserve"> Thanksgiving Feast</w:t>
      </w:r>
      <w:r w:rsidR="009E2E70" w:rsidRPr="00160D6D">
        <w:rPr>
          <w:rFonts w:ascii="Helvetica" w:eastAsia="SimSun" w:hAnsi="Helvetica" w:cs="Times New Roman"/>
          <w:szCs w:val="24"/>
        </w:rPr>
        <w:t xml:space="preserve"> Fundraising Campaign</w:t>
      </w:r>
      <w:r w:rsidR="00571CBA" w:rsidRPr="00160D6D">
        <w:rPr>
          <w:rFonts w:ascii="Helvetica" w:eastAsia="SimSun" w:hAnsi="Helvetica" w:cs="Times New Roman"/>
          <w:szCs w:val="24"/>
        </w:rPr>
        <w:t xml:space="preserve"> websi</w:t>
      </w:r>
      <w:r w:rsidR="001758A7" w:rsidRPr="00160D6D">
        <w:rPr>
          <w:rFonts w:ascii="Helvetica" w:eastAsia="SimSun" w:hAnsi="Helvetica" w:cs="Times New Roman"/>
          <w:szCs w:val="24"/>
        </w:rPr>
        <w:t>te,</w:t>
      </w:r>
      <w:r w:rsidR="00C526C3" w:rsidRPr="00160D6D">
        <w:rPr>
          <w:rFonts w:ascii="Helvetica" w:eastAsia="SimSun" w:hAnsi="Helvetica" w:cs="Times New Roman"/>
          <w:szCs w:val="24"/>
        </w:rPr>
        <w:t> and click on the red “Register</w:t>
      </w:r>
      <w:r w:rsidR="001758A7" w:rsidRPr="00160D6D">
        <w:rPr>
          <w:rFonts w:ascii="Helvetica" w:eastAsia="SimSun" w:hAnsi="Helvetica" w:cs="Times New Roman"/>
          <w:szCs w:val="24"/>
        </w:rPr>
        <w:t>” button</w:t>
      </w:r>
      <w:r w:rsidR="00DC0B1C" w:rsidRPr="00160D6D">
        <w:rPr>
          <w:rFonts w:ascii="Helvetica" w:eastAsia="SimSun" w:hAnsi="Helvetica" w:cs="Times New Roman"/>
          <w:szCs w:val="24"/>
        </w:rPr>
        <w:t>.</w:t>
      </w:r>
    </w:p>
    <w:p w14:paraId="51CD1EF6" w14:textId="6B5C5362" w:rsidR="009E2E70" w:rsidRPr="00160D6D" w:rsidRDefault="007A7413" w:rsidP="008E6444">
      <w:pPr>
        <w:pStyle w:val="Heading2"/>
        <w:rPr>
          <w:rFonts w:eastAsia="Calibri"/>
          <w:sz w:val="22"/>
          <w:szCs w:val="24"/>
        </w:rPr>
      </w:pPr>
      <w:r w:rsidRPr="00160D6D">
        <w:rPr>
          <w:rFonts w:cs="Helvetica"/>
          <w:b w:val="0"/>
          <w:noProof/>
          <w:sz w:val="22"/>
          <w:szCs w:val="24"/>
        </w:rPr>
        <w:drawing>
          <wp:anchor distT="0" distB="0" distL="114300" distR="114300" simplePos="0" relativeHeight="251713536" behindDoc="1" locked="0" layoutInCell="1" allowOverlap="1" wp14:anchorId="5D5A8F02" wp14:editId="72180D3B">
            <wp:simplePos x="0" y="0"/>
            <wp:positionH relativeFrom="column">
              <wp:posOffset>1849755</wp:posOffset>
            </wp:positionH>
            <wp:positionV relativeFrom="paragraph">
              <wp:posOffset>0</wp:posOffset>
            </wp:positionV>
            <wp:extent cx="316230" cy="316230"/>
            <wp:effectExtent l="0" t="0" r="0" b="7620"/>
            <wp:wrapTight wrapText="bothSides">
              <wp:wrapPolygon edited="0">
                <wp:start x="2602" y="0"/>
                <wp:lineTo x="3904" y="19518"/>
                <wp:lineTo x="5205" y="20819"/>
                <wp:lineTo x="15614" y="20819"/>
                <wp:lineTo x="16916" y="19518"/>
                <wp:lineTo x="18217" y="0"/>
                <wp:lineTo x="2602" y="0"/>
              </wp:wrapPolygon>
            </wp:wrapTight>
            <wp:docPr id="3" name="Graphic 3" descr="Me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al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8A7" w:rsidRPr="00160D6D">
        <w:rPr>
          <w:rFonts w:eastAsia="MS Gothic"/>
          <w:color w:val="C00000"/>
          <w:sz w:val="22"/>
          <w:szCs w:val="24"/>
        </w:rPr>
        <w:t xml:space="preserve">New in </w:t>
      </w:r>
      <w:r w:rsidR="009E2E70" w:rsidRPr="00160D6D">
        <w:rPr>
          <w:rFonts w:eastAsia="MS Gothic"/>
          <w:color w:val="C00000"/>
          <w:sz w:val="22"/>
          <w:szCs w:val="24"/>
        </w:rPr>
        <w:t>2019</w:t>
      </w:r>
    </w:p>
    <w:p w14:paraId="1635DCF5" w14:textId="2E70E5AB" w:rsidR="009E2E70" w:rsidRPr="00160D6D" w:rsidRDefault="009E2E70" w:rsidP="009E2E70">
      <w:pPr>
        <w:pStyle w:val="ListParagraph"/>
        <w:numPr>
          <w:ilvl w:val="0"/>
          <w:numId w:val="51"/>
        </w:numPr>
        <w:rPr>
          <w:rFonts w:ascii="Helvetica" w:hAnsi="Helvetica" w:cs="Helvetica"/>
          <w:szCs w:val="24"/>
        </w:rPr>
      </w:pPr>
      <w:r w:rsidRPr="00160D6D">
        <w:rPr>
          <w:rFonts w:ascii="Helvetica" w:hAnsi="Helvetica" w:cs="Helvetica"/>
          <w:szCs w:val="24"/>
        </w:rPr>
        <w:t>Prize for Top Fundraiser</w:t>
      </w:r>
    </w:p>
    <w:p w14:paraId="3271F5FA" w14:textId="1FEC05AC" w:rsidR="00BE540F" w:rsidRPr="00160D6D" w:rsidRDefault="00571CBA" w:rsidP="00DC0B1C">
      <w:pPr>
        <w:pStyle w:val="ListParagraph"/>
        <w:numPr>
          <w:ilvl w:val="0"/>
          <w:numId w:val="51"/>
        </w:numPr>
        <w:rPr>
          <w:szCs w:val="24"/>
        </w:rPr>
      </w:pPr>
      <w:r w:rsidRPr="00160D6D">
        <w:rPr>
          <w:rFonts w:ascii="Helvetica" w:hAnsi="Helvetica" w:cs="Helvetica"/>
          <w:szCs w:val="24"/>
        </w:rPr>
        <w:t xml:space="preserve">Unlock </w:t>
      </w:r>
      <w:r w:rsidR="00DC0B1C" w:rsidRPr="00160D6D">
        <w:rPr>
          <w:rFonts w:ascii="Helvetica" w:hAnsi="Helvetica" w:cs="Helvetica"/>
          <w:i/>
          <w:szCs w:val="24"/>
        </w:rPr>
        <w:t>new</w:t>
      </w:r>
      <w:r w:rsidR="00DC0B1C" w:rsidRPr="00160D6D">
        <w:rPr>
          <w:rFonts w:ascii="Helvetica" w:hAnsi="Helvetica" w:cs="Helvetica"/>
          <w:szCs w:val="24"/>
        </w:rPr>
        <w:t xml:space="preserve"> </w:t>
      </w:r>
      <w:r w:rsidRPr="00160D6D">
        <w:rPr>
          <w:rFonts w:ascii="Helvetica" w:hAnsi="Helvetica" w:cs="Helvetica"/>
          <w:szCs w:val="24"/>
        </w:rPr>
        <w:t>d</w:t>
      </w:r>
      <w:r w:rsidR="001758A7" w:rsidRPr="00160D6D">
        <w:rPr>
          <w:rFonts w:ascii="Helvetica" w:hAnsi="Helvetica" w:cs="Helvetica"/>
          <w:szCs w:val="24"/>
        </w:rPr>
        <w:t xml:space="preserve">igital badges </w:t>
      </w:r>
      <w:r w:rsidRPr="00160D6D">
        <w:rPr>
          <w:rFonts w:ascii="Helvetica" w:hAnsi="Helvetica" w:cs="Helvetica"/>
          <w:szCs w:val="24"/>
        </w:rPr>
        <w:t>at fundraising</w:t>
      </w:r>
      <w:r w:rsidR="001758A7" w:rsidRPr="00160D6D">
        <w:rPr>
          <w:rFonts w:ascii="Helvetica" w:hAnsi="Helvetica" w:cs="Helvetica"/>
          <w:szCs w:val="24"/>
        </w:rPr>
        <w:t xml:space="preserve"> milestones </w:t>
      </w:r>
      <w:r w:rsidR="00DC0B1C" w:rsidRPr="00160D6D">
        <w:rPr>
          <w:rFonts w:ascii="Helvetica" w:hAnsi="Helvetica" w:cs="Helvetica"/>
          <w:szCs w:val="24"/>
        </w:rPr>
        <w:t>and for lifetime achievements</w:t>
      </w:r>
    </w:p>
    <w:p w14:paraId="3B1A8A94" w14:textId="3AB3E0CA" w:rsidR="00D23222" w:rsidRPr="00160D6D" w:rsidRDefault="00BE540F" w:rsidP="00160D6D">
      <w:pPr>
        <w:pStyle w:val="ListParagraph"/>
        <w:numPr>
          <w:ilvl w:val="0"/>
          <w:numId w:val="51"/>
        </w:numPr>
        <w:spacing w:line="256" w:lineRule="auto"/>
        <w:rPr>
          <w:szCs w:val="24"/>
        </w:rPr>
      </w:pPr>
      <w:r w:rsidRPr="00160D6D">
        <w:rPr>
          <w:rFonts w:ascii="Helvetica" w:eastAsia="Calibri" w:hAnsi="Helvetica" w:cs="Helvetica"/>
          <w:szCs w:val="24"/>
        </w:rPr>
        <w:t>Email Signature with link</w:t>
      </w:r>
      <w:r w:rsidR="0054260C" w:rsidRPr="00160D6D">
        <w:rPr>
          <w:rFonts w:ascii="Helvetica" w:eastAsia="Calibri" w:hAnsi="Helvetica" w:cs="Helvetica"/>
          <w:szCs w:val="24"/>
        </w:rPr>
        <w:t xml:space="preserve"> to your page</w:t>
      </w:r>
    </w:p>
    <w:p w14:paraId="355B2E23" w14:textId="677E398C" w:rsidR="00F90689" w:rsidRPr="00160D6D" w:rsidRDefault="00F90689" w:rsidP="00F90689">
      <w:pPr>
        <w:pStyle w:val="Heading2"/>
        <w:rPr>
          <w:color w:val="C00000"/>
          <w:sz w:val="22"/>
          <w:szCs w:val="24"/>
        </w:rPr>
      </w:pPr>
      <w:r w:rsidRPr="00160D6D">
        <w:rPr>
          <w:color w:val="C00000"/>
          <w:sz w:val="22"/>
          <w:szCs w:val="24"/>
        </w:rPr>
        <w:t>Why Fundraise for RESULTS</w:t>
      </w:r>
      <w:r w:rsidR="00D23222" w:rsidRPr="00160D6D">
        <w:rPr>
          <w:color w:val="C00000"/>
          <w:sz w:val="22"/>
          <w:szCs w:val="24"/>
        </w:rPr>
        <w:t>?</w:t>
      </w:r>
    </w:p>
    <w:p w14:paraId="09A96F65" w14:textId="181C418B" w:rsidR="00F90689" w:rsidRPr="00160D6D" w:rsidRDefault="003366D7" w:rsidP="00F90689">
      <w:pPr>
        <w:rPr>
          <w:rFonts w:ascii="Helvetica" w:hAnsi="Helvetica" w:cs="Helvetica"/>
          <w:szCs w:val="24"/>
        </w:rPr>
      </w:pPr>
      <w:r w:rsidRPr="00160D6D">
        <w:rPr>
          <w:rFonts w:ascii="Helvetica" w:hAnsi="Helvetica" w:cs="Helvetica"/>
          <w:szCs w:val="24"/>
        </w:rPr>
        <w:t>Grassroots</w:t>
      </w:r>
      <w:r w:rsidR="00F90689" w:rsidRPr="00160D6D">
        <w:rPr>
          <w:rFonts w:ascii="Helvetica" w:hAnsi="Helvetica" w:cs="Helvetica"/>
          <w:szCs w:val="24"/>
        </w:rPr>
        <w:t xml:space="preserve"> Fundraising efforts go towards our “unrestricted budget” – this is the most flexible funding we have and allows us to respond quickly to changing priorities and needs. Grassroots Fundraising efforts like the </w:t>
      </w:r>
      <w:r w:rsidR="007C54BC" w:rsidRPr="00160D6D">
        <w:rPr>
          <w:rFonts w:ascii="Helvetica" w:hAnsi="Helvetica" w:cs="Helvetica"/>
          <w:iCs/>
          <w:szCs w:val="24"/>
        </w:rPr>
        <w:t>Virtual Thanksgiving Feast</w:t>
      </w:r>
      <w:r w:rsidR="00F90689" w:rsidRPr="00160D6D">
        <w:rPr>
          <w:rFonts w:ascii="Helvetica" w:hAnsi="Helvetica" w:cs="Helvetica"/>
          <w:szCs w:val="24"/>
        </w:rPr>
        <w:t xml:space="preserve"> are no small part of making this funding possible – you all help raise about 20% of these funds!</w:t>
      </w:r>
    </w:p>
    <w:p w14:paraId="442333E2" w14:textId="77777777" w:rsidR="00F90689" w:rsidRPr="00160D6D" w:rsidRDefault="00F90689" w:rsidP="00F90689">
      <w:pPr>
        <w:rPr>
          <w:rFonts w:ascii="Helvetica" w:hAnsi="Helvetica" w:cs="Helvetica"/>
          <w:szCs w:val="24"/>
        </w:rPr>
      </w:pPr>
      <w:r w:rsidRPr="00160D6D">
        <w:rPr>
          <w:rFonts w:ascii="Helvetica" w:hAnsi="Helvetica" w:cs="Helvetica"/>
          <w:szCs w:val="24"/>
        </w:rPr>
        <w:t>What are some examples of these costs?</w:t>
      </w:r>
      <w:r w:rsidRPr="00160D6D">
        <w:rPr>
          <w:rStyle w:val="eop"/>
          <w:rFonts w:ascii="Calibri" w:hAnsi="Calibri" w:cs="Segoe UI"/>
          <w:szCs w:val="24"/>
        </w:rPr>
        <w:t> </w:t>
      </w:r>
    </w:p>
    <w:p w14:paraId="158A35CD" w14:textId="660E942F" w:rsidR="00F90689" w:rsidRPr="00160D6D" w:rsidRDefault="00F90689" w:rsidP="00F9068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Helvetica" w:hAnsi="Helvetica" w:cs="Helvetica"/>
          <w:sz w:val="22"/>
        </w:rPr>
      </w:pPr>
      <w:r w:rsidRPr="00160D6D">
        <w:rPr>
          <w:rStyle w:val="normaltextrun"/>
          <w:rFonts w:ascii="Helvetica" w:hAnsi="Helvetica" w:cs="Helvetica"/>
          <w:sz w:val="22"/>
        </w:rPr>
        <w:t xml:space="preserve">Training and resources for grassroots advocacy  </w:t>
      </w:r>
    </w:p>
    <w:p w14:paraId="723EC4FF" w14:textId="77777777" w:rsidR="00F90689" w:rsidRPr="00160D6D" w:rsidRDefault="00F90689" w:rsidP="00F9068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Helvetica" w:hAnsi="Helvetica" w:cs="Helvetica"/>
          <w:sz w:val="22"/>
        </w:rPr>
      </w:pPr>
      <w:r w:rsidRPr="00160D6D">
        <w:rPr>
          <w:rStyle w:val="normaltextrun"/>
          <w:rFonts w:ascii="Helvetica" w:hAnsi="Helvetica" w:cs="Helvetica"/>
          <w:sz w:val="22"/>
        </w:rPr>
        <w:t>Expanding our volunteer efforts to all 50 states</w:t>
      </w:r>
    </w:p>
    <w:p w14:paraId="6D186E6F" w14:textId="12B18A2E" w:rsidR="00F90689" w:rsidRPr="00160D6D" w:rsidRDefault="00F90689" w:rsidP="00F9068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Helvetica" w:hAnsi="Helvetica" w:cs="Helvetica"/>
          <w:sz w:val="22"/>
        </w:rPr>
      </w:pPr>
      <w:r w:rsidRPr="00160D6D">
        <w:rPr>
          <w:rStyle w:val="normaltextrun"/>
          <w:rFonts w:ascii="Helvetica" w:hAnsi="Helvetica" w:cs="Helvetica"/>
          <w:sz w:val="22"/>
        </w:rPr>
        <w:t>Lobbying and staff expertise from Grassroots Advocacy staff</w:t>
      </w:r>
    </w:p>
    <w:p w14:paraId="5D5185A5" w14:textId="6DDB0D29" w:rsidR="00F90689" w:rsidRPr="00160D6D" w:rsidRDefault="00F90689" w:rsidP="00F90689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sz w:val="22"/>
        </w:rPr>
      </w:pPr>
    </w:p>
    <w:p w14:paraId="1B80E562" w14:textId="04F0BCA6" w:rsidR="00F90689" w:rsidRPr="00160D6D" w:rsidRDefault="00F90689" w:rsidP="00F90689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b/>
          <w:color w:val="C00000"/>
          <w:sz w:val="22"/>
        </w:rPr>
      </w:pPr>
      <w:r w:rsidRPr="00160D6D">
        <w:rPr>
          <w:rStyle w:val="eop"/>
          <w:rFonts w:ascii="Helvetica" w:hAnsi="Helvetica" w:cs="Helvetica"/>
          <w:b/>
          <w:color w:val="C00000"/>
          <w:sz w:val="22"/>
        </w:rPr>
        <w:t>How can I translate these costs into fundraising asks?</w:t>
      </w:r>
    </w:p>
    <w:p w14:paraId="0848529E" w14:textId="4F792CBC" w:rsidR="007673D9" w:rsidRPr="00BC3ED7" w:rsidRDefault="00BC3ED7" w:rsidP="007673D9">
      <w:pPr>
        <w:pStyle w:val="paragraph"/>
        <w:numPr>
          <w:ilvl w:val="0"/>
          <w:numId w:val="58"/>
        </w:numPr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sz w:val="22"/>
          <w:szCs w:val="22"/>
        </w:rPr>
      </w:pPr>
      <w:bookmarkStart w:id="6" w:name="_Hlk22220890"/>
      <w:r w:rsidRPr="00160D6D">
        <w:rPr>
          <w:rStyle w:val="eop"/>
          <w:rFonts w:ascii="Helvetica" w:hAnsi="Helvetica" w:cs="Helvetica"/>
          <w:b/>
          <w:sz w:val="22"/>
        </w:rPr>
        <w:t>Congress should prioritize tax policies that create economic</w:t>
      </w:r>
      <w:r w:rsidRPr="00160D6D">
        <w:rPr>
          <w:rStyle w:val="eop"/>
          <w:rFonts w:ascii="Helvetica" w:hAnsi="Helvetica" w:cs="Helvetica"/>
          <w:b/>
          <w:sz w:val="20"/>
          <w:szCs w:val="22"/>
        </w:rPr>
        <w:t xml:space="preserve"> </w:t>
      </w:r>
      <w:r>
        <w:rPr>
          <w:rStyle w:val="eop"/>
          <w:rFonts w:ascii="Helvetica" w:hAnsi="Helvetica" w:cs="Helvetica"/>
          <w:b/>
          <w:sz w:val="22"/>
          <w:szCs w:val="22"/>
        </w:rPr>
        <w:t>mobility for Americans.</w:t>
      </w:r>
    </w:p>
    <w:p w14:paraId="63682346" w14:textId="3E72C6B6" w:rsidR="004B10F6" w:rsidRPr="00DC0B1C" w:rsidRDefault="00BC3ED7" w:rsidP="00DC0B1C">
      <w:pPr>
        <w:pStyle w:val="paragraph"/>
        <w:spacing w:before="0" w:beforeAutospacing="0" w:after="0" w:afterAutospacing="0"/>
        <w:ind w:left="360"/>
        <w:textAlignment w:val="baseline"/>
        <w:rPr>
          <w:rFonts w:ascii="Helvetica" w:hAnsi="Helvetica" w:cs="Helvetica"/>
          <w:sz w:val="22"/>
          <w:szCs w:val="22"/>
        </w:rPr>
      </w:pPr>
      <w:r>
        <w:rPr>
          <w:rStyle w:val="eop"/>
          <w:rFonts w:ascii="Helvetica" w:hAnsi="Helvetica" w:cs="Helvetica"/>
          <w:sz w:val="22"/>
          <w:szCs w:val="22"/>
        </w:rPr>
        <w:t xml:space="preserve">RESULTS advocates have fought for years to make the tax code serve as a tool for moving people out of poverty. We know that policies like the Earned Income Tax Credit (EITC) and </w:t>
      </w:r>
      <w:r w:rsidR="00B47B0F" w:rsidRPr="009E2309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3986E848" wp14:editId="78B700E1">
                <wp:simplePos x="0" y="0"/>
                <wp:positionH relativeFrom="column">
                  <wp:posOffset>3486785</wp:posOffset>
                </wp:positionH>
                <wp:positionV relativeFrom="paragraph">
                  <wp:posOffset>0</wp:posOffset>
                </wp:positionV>
                <wp:extent cx="2362200" cy="787400"/>
                <wp:effectExtent l="0" t="0" r="19050" b="12700"/>
                <wp:wrapTight wrapText="bothSides">
                  <wp:wrapPolygon edited="0">
                    <wp:start x="0" y="0"/>
                    <wp:lineTo x="0" y="21426"/>
                    <wp:lineTo x="21600" y="21426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FD2DE" w14:textId="011278B0" w:rsidR="009E2309" w:rsidRPr="00A14E3B" w:rsidRDefault="009E2309" w:rsidP="008E6444">
                            <w:pPr>
                              <w:jc w:val="center"/>
                              <w:rPr>
                                <w:rFonts w:ascii="Helvetica" w:hAnsi="Helvetica" w:cs="Helvetica"/>
                                <w:i/>
                              </w:rPr>
                            </w:pPr>
                            <w:r w:rsidRPr="00A14E3B">
                              <w:rPr>
                                <w:rFonts w:ascii="Helvetica" w:hAnsi="Helvetica" w:cs="Helvetica"/>
                                <w:i/>
                              </w:rPr>
                              <w:t xml:space="preserve">Psst: These fundraising asks are ready to be copied and pasted into your </w:t>
                            </w:r>
                            <w:r w:rsidR="00BE540F" w:rsidRPr="00A14E3B">
                              <w:rPr>
                                <w:rFonts w:ascii="Helvetica" w:hAnsi="Helvetica" w:cs="Helvetica"/>
                                <w:i/>
                              </w:rPr>
                              <w:t>Virtual Thanksgiving Feast</w:t>
                            </w:r>
                            <w:r w:rsidRPr="00A14E3B">
                              <w:rPr>
                                <w:rFonts w:ascii="Helvetica" w:hAnsi="Helvetica" w:cs="Helvetica"/>
                                <w:i/>
                              </w:rPr>
                              <w:t xml:space="preserve"> emails and social media posts!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6E8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55pt;margin-top:0;width:186pt;height:62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" strokecolor="#c00000" strokeweight="1pt">
                <v:textbox>
                  <w:txbxContent>
                    <w:p w14:paraId="67AFD2DE" w14:textId="011278B0" w:rsidR="009E2309" w:rsidRPr="00A14E3B" w:rsidRDefault="009E2309" w:rsidP="008E6444">
                      <w:pPr>
                        <w:jc w:val="center"/>
                        <w:rPr>
                          <w:rFonts w:ascii="Helvetica" w:hAnsi="Helvetica" w:cs="Helvetica"/>
                          <w:i/>
                        </w:rPr>
                      </w:pPr>
                      <w:r w:rsidRPr="00A14E3B">
                        <w:rPr>
                          <w:rFonts w:ascii="Helvetica" w:hAnsi="Helvetica" w:cs="Helvetica"/>
                          <w:i/>
                        </w:rPr>
                        <w:t xml:space="preserve">Psst: These fundraising asks are ready to be copied and pasted into your </w:t>
                      </w:r>
                      <w:r w:rsidR="00BE540F" w:rsidRPr="00A14E3B">
                        <w:rPr>
                          <w:rFonts w:ascii="Helvetica" w:hAnsi="Helvetica" w:cs="Helvetica"/>
                          <w:i/>
                        </w:rPr>
                        <w:t>Virtual Thanksgiving Feast</w:t>
                      </w:r>
                      <w:r w:rsidRPr="00A14E3B">
                        <w:rPr>
                          <w:rFonts w:ascii="Helvetica" w:hAnsi="Helvetica" w:cs="Helvetica"/>
                          <w:i/>
                        </w:rPr>
                        <w:t xml:space="preserve"> emails and social media posts!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Style w:val="eop"/>
          <w:rFonts w:ascii="Helvetica" w:hAnsi="Helvetica" w:cs="Helvetica"/>
          <w:sz w:val="22"/>
          <w:szCs w:val="22"/>
        </w:rPr>
        <w:t xml:space="preserve">Child </w:t>
      </w:r>
      <w:r>
        <w:rPr>
          <w:rStyle w:val="eop"/>
          <w:rFonts w:ascii="Helvetica" w:hAnsi="Helvetica" w:cs="Helvetica"/>
          <w:sz w:val="22"/>
          <w:szCs w:val="22"/>
        </w:rPr>
        <w:lastRenderedPageBreak/>
        <w:t>Tax Credit (CTC) lift more low-income children above the poverty line than any other policy</w:t>
      </w:r>
      <w:r w:rsidR="00DC0B1C">
        <w:rPr>
          <w:rStyle w:val="eop"/>
          <w:rFonts w:ascii="Helvetica" w:hAnsi="Helvetica" w:cs="Helvetica"/>
          <w:sz w:val="22"/>
          <w:szCs w:val="22"/>
        </w:rPr>
        <w:t xml:space="preserve">. </w:t>
      </w:r>
      <w:r>
        <w:rPr>
          <w:rStyle w:val="eop"/>
          <w:rFonts w:ascii="Helvetica" w:hAnsi="Helvetica" w:cs="Helvetica"/>
          <w:sz w:val="22"/>
          <w:szCs w:val="22"/>
        </w:rPr>
        <w:t>RESULTS advocates</w:t>
      </w:r>
      <w:r w:rsidR="00DC0B1C">
        <w:rPr>
          <w:rStyle w:val="eop"/>
          <w:rFonts w:ascii="Helvetica" w:hAnsi="Helvetica" w:cs="Helvetica"/>
          <w:sz w:val="22"/>
          <w:szCs w:val="22"/>
        </w:rPr>
        <w:t>, like me,</w:t>
      </w:r>
      <w:r>
        <w:rPr>
          <w:rStyle w:val="eop"/>
          <w:rFonts w:ascii="Helvetica" w:hAnsi="Helvetica" w:cs="Helvetica"/>
          <w:sz w:val="22"/>
          <w:szCs w:val="22"/>
        </w:rPr>
        <w:t xml:space="preserve"> are urging members of </w:t>
      </w:r>
      <w:bookmarkStart w:id="7" w:name="_GoBack"/>
      <w:bookmarkEnd w:id="7"/>
      <w:r>
        <w:rPr>
          <w:rStyle w:val="eop"/>
          <w:rFonts w:ascii="Helvetica" w:hAnsi="Helvetica" w:cs="Helvetica"/>
          <w:sz w:val="22"/>
          <w:szCs w:val="22"/>
        </w:rPr>
        <w:t>Congress to prioritize tax policies that create economic mobility by expanding the EITC and CTC</w:t>
      </w:r>
      <w:bookmarkEnd w:id="6"/>
      <w:r>
        <w:rPr>
          <w:rStyle w:val="eop"/>
          <w:rFonts w:ascii="Helvetica" w:hAnsi="Helvetica" w:cs="Helvetica"/>
          <w:sz w:val="22"/>
          <w:szCs w:val="22"/>
        </w:rPr>
        <w:t xml:space="preserve">. </w:t>
      </w:r>
    </w:p>
    <w:p w14:paraId="7DC18F22" w14:textId="0B2D946A" w:rsidR="00B240EC" w:rsidRPr="00B240EC" w:rsidRDefault="00B240EC" w:rsidP="00B240EC">
      <w:pPr>
        <w:pStyle w:val="ListParagraph"/>
        <w:ind w:left="360"/>
        <w:rPr>
          <w:rFonts w:ascii="Helvetica" w:hAnsi="Helvetica" w:cs="Helvetica"/>
        </w:rPr>
      </w:pPr>
    </w:p>
    <w:p w14:paraId="10B44079" w14:textId="154011E1" w:rsidR="00B240EC" w:rsidRPr="00B240EC" w:rsidRDefault="00B240EC" w:rsidP="00362EC8">
      <w:pPr>
        <w:pStyle w:val="ListParagraph"/>
        <w:numPr>
          <w:ilvl w:val="0"/>
          <w:numId w:val="52"/>
        </w:numPr>
      </w:pPr>
      <w:r w:rsidRPr="00EF5299">
        <w:rPr>
          <w:rFonts w:ascii="Helvetica" w:hAnsi="Helvetica" w:cs="Helvetica"/>
          <w:b/>
        </w:rPr>
        <w:t>Every child deserves a 5</w:t>
      </w:r>
      <w:r w:rsidRPr="00EF5299">
        <w:rPr>
          <w:rFonts w:ascii="Helvetica" w:hAnsi="Helvetica" w:cs="Helvetica"/>
          <w:b/>
          <w:vertAlign w:val="superscript"/>
        </w:rPr>
        <w:t>th</w:t>
      </w:r>
      <w:r w:rsidRPr="00EF5299">
        <w:rPr>
          <w:rFonts w:ascii="Helvetica" w:hAnsi="Helvetica" w:cs="Helvetica"/>
          <w:b/>
        </w:rPr>
        <w:t xml:space="preserve"> birthday.</w:t>
      </w:r>
      <w:r w:rsidRPr="00EF5299">
        <w:rPr>
          <w:rFonts w:ascii="Helvetica" w:hAnsi="Helvetica" w:cs="Helvetica"/>
        </w:rPr>
        <w:br/>
      </w:r>
      <w:bookmarkStart w:id="8" w:name="_Hlk22219907"/>
      <w:bookmarkStart w:id="9" w:name="_Hlk22220839"/>
      <w:r w:rsidRPr="00EF5299">
        <w:rPr>
          <w:rFonts w:ascii="Helvetica" w:hAnsi="Helvetica" w:cs="Helvetica"/>
        </w:rPr>
        <w:t>It is outrageous that where a child is born determines whether she will survive to her 5</w:t>
      </w:r>
      <w:r w:rsidRPr="00EF5299">
        <w:rPr>
          <w:rFonts w:ascii="Helvetica" w:hAnsi="Helvetica" w:cs="Helvetica"/>
          <w:vertAlign w:val="superscript"/>
        </w:rPr>
        <w:t>th</w:t>
      </w:r>
      <w:r w:rsidRPr="00EF5299">
        <w:rPr>
          <w:rFonts w:ascii="Helvetica" w:hAnsi="Helvetica" w:cs="Helvetica"/>
        </w:rPr>
        <w:t xml:space="preserve"> birthda</w:t>
      </w:r>
      <w:r w:rsidR="00A72703" w:rsidRPr="00EF5299">
        <w:rPr>
          <w:rFonts w:ascii="Helvetica" w:hAnsi="Helvetica" w:cs="Helvetica"/>
        </w:rPr>
        <w:t xml:space="preserve">y. </w:t>
      </w:r>
      <w:bookmarkEnd w:id="8"/>
      <w:r w:rsidR="00EF5299" w:rsidRPr="00EF5299">
        <w:rPr>
          <w:rFonts w:ascii="Helvetica" w:hAnsi="Helvetica" w:cs="Helvetica"/>
        </w:rPr>
        <w:t xml:space="preserve">Life-saving vaccines, treatments, and nutrition can help end </w:t>
      </w:r>
      <w:r w:rsidR="00EF5299">
        <w:rPr>
          <w:rFonts w:ascii="Helvetica" w:hAnsi="Helvetica" w:cs="Helvetica"/>
        </w:rPr>
        <w:t>p</w:t>
      </w:r>
      <w:r w:rsidR="00A72703" w:rsidRPr="00EF5299">
        <w:rPr>
          <w:rFonts w:ascii="Helvetica" w:hAnsi="Helvetica" w:cs="Helvetica"/>
        </w:rPr>
        <w:t>reventable child deaths and the permanent consequences of early childhood malnutritio</w:t>
      </w:r>
      <w:r w:rsidR="004A2EB3">
        <w:rPr>
          <w:rFonts w:ascii="Helvetica" w:hAnsi="Helvetica" w:cs="Helvetica"/>
        </w:rPr>
        <w:t>n</w:t>
      </w:r>
      <w:r w:rsidR="00A72703" w:rsidRPr="00EF5299">
        <w:rPr>
          <w:rFonts w:ascii="Helvetica" w:hAnsi="Helvetica" w:cs="Helvetica"/>
        </w:rPr>
        <w:t>. Since our founding RESULTS advocates</w:t>
      </w:r>
      <w:r w:rsidR="00DC0B1C" w:rsidRPr="00EF5299">
        <w:rPr>
          <w:rFonts w:ascii="Helvetica" w:hAnsi="Helvetica" w:cs="Helvetica"/>
        </w:rPr>
        <w:t xml:space="preserve">, like me, </w:t>
      </w:r>
      <w:r w:rsidR="00A72703" w:rsidRPr="00EF5299">
        <w:rPr>
          <w:rFonts w:ascii="Helvetica" w:hAnsi="Helvetica" w:cs="Helvetica"/>
        </w:rPr>
        <w:t xml:space="preserve">have been pushing for policies that help children survive – and thrive. </w:t>
      </w:r>
      <w:bookmarkEnd w:id="9"/>
      <w:r w:rsidR="00A72703" w:rsidRPr="00EF5299">
        <w:rPr>
          <w:rFonts w:ascii="Helvetica" w:hAnsi="Helvetica" w:cs="Helvetica"/>
        </w:rPr>
        <w:br/>
      </w:r>
    </w:p>
    <w:p w14:paraId="300F7A56" w14:textId="5FBD6FCF" w:rsidR="00D23222" w:rsidRPr="008E6444" w:rsidRDefault="00F90689" w:rsidP="00D23222">
      <w:pPr>
        <w:pStyle w:val="ListParagraph"/>
        <w:numPr>
          <w:ilvl w:val="0"/>
          <w:numId w:val="52"/>
        </w:numPr>
      </w:pPr>
      <w:r w:rsidRPr="00F90689">
        <w:rPr>
          <w:rFonts w:ascii="Helvetica" w:hAnsi="Helvetica" w:cs="Helvetica"/>
          <w:b/>
        </w:rPr>
        <w:t xml:space="preserve">$1 </w:t>
      </w:r>
      <w:r w:rsidRPr="00F90689">
        <w:rPr>
          <w:rFonts w:ascii="Helvetica" w:hAnsi="Helvetica" w:cs="Helvetica"/>
          <w:b/>
        </w:rPr>
        <w:sym w:font="Wingdings" w:char="F0E0"/>
      </w:r>
      <w:r w:rsidRPr="00F90689">
        <w:rPr>
          <w:rFonts w:ascii="Helvetica" w:hAnsi="Helvetica" w:cs="Helvetica"/>
          <w:b/>
        </w:rPr>
        <w:t xml:space="preserve"> $100</w:t>
      </w:r>
      <w:r w:rsidR="00F12856">
        <w:rPr>
          <w:rFonts w:ascii="Helvetica" w:hAnsi="Helvetica" w:cs="Helvetica"/>
          <w:b/>
        </w:rPr>
        <w:br/>
      </w:r>
      <w:r w:rsidR="00F1481B" w:rsidRPr="008E6444">
        <w:rPr>
          <w:rFonts w:ascii="Helvetica" w:eastAsia="SimSun" w:hAnsi="Helvetica"/>
        </w:rPr>
        <w:t xml:space="preserve">The incredible power of advocacy means that every $1 invested in RESULTS can </w:t>
      </w:r>
      <w:r w:rsidR="000E5D59">
        <w:rPr>
          <w:rFonts w:ascii="Helvetica" w:eastAsia="SimSun" w:hAnsi="Helvetica"/>
        </w:rPr>
        <w:t>drive</w:t>
      </w:r>
      <w:r w:rsidR="000E5D59" w:rsidRPr="008E6444">
        <w:rPr>
          <w:rFonts w:ascii="Helvetica" w:eastAsia="SimSun" w:hAnsi="Helvetica"/>
        </w:rPr>
        <w:t xml:space="preserve"> </w:t>
      </w:r>
      <w:r w:rsidR="00F1481B" w:rsidRPr="008E6444">
        <w:rPr>
          <w:rFonts w:ascii="Helvetica" w:eastAsia="SimSun" w:hAnsi="Helvetica"/>
        </w:rPr>
        <w:t xml:space="preserve">at least $100 </w:t>
      </w:r>
      <w:r w:rsidR="000E5D59">
        <w:rPr>
          <w:rFonts w:ascii="Helvetica" w:eastAsia="SimSun" w:hAnsi="Helvetica"/>
        </w:rPr>
        <w:t xml:space="preserve">in U.S. investments </w:t>
      </w:r>
      <w:r w:rsidR="00F1481B" w:rsidRPr="008E6444">
        <w:rPr>
          <w:rFonts w:ascii="Helvetica" w:eastAsia="SimSun" w:hAnsi="Helvetica"/>
        </w:rPr>
        <w:t xml:space="preserve">to fight global poverty. My fellow advocates and I use the training, resources, and support your donation makes possible to press for billions of dollars in investments </w:t>
      </w:r>
      <w:r w:rsidR="00F1481B" w:rsidRPr="008E6444">
        <w:rPr>
          <w:rFonts w:ascii="Helvetica" w:hAnsi="Helvetica" w:cs="Helvetica"/>
        </w:rPr>
        <w:t xml:space="preserve">to vaccinate babies, give children a quality education, and </w:t>
      </w:r>
      <w:r w:rsidR="00BE540F">
        <w:rPr>
          <w:rFonts w:ascii="Helvetica" w:hAnsi="Helvetica" w:cs="Helvetica"/>
        </w:rPr>
        <w:t>create tax polic</w:t>
      </w:r>
      <w:r w:rsidR="00B47B0F">
        <w:rPr>
          <w:rFonts w:ascii="Helvetica" w:hAnsi="Helvetica" w:cs="Helvetica"/>
        </w:rPr>
        <w:t>ies</w:t>
      </w:r>
      <w:r w:rsidR="00BE540F">
        <w:rPr>
          <w:rFonts w:ascii="Helvetica" w:hAnsi="Helvetica" w:cs="Helvetica"/>
        </w:rPr>
        <w:t xml:space="preserve"> that help to move families out of poverty. Together we are breaking down the key drivers of </w:t>
      </w:r>
      <w:proofErr w:type="gramStart"/>
      <w:r w:rsidR="00BE540F">
        <w:rPr>
          <w:rFonts w:ascii="Helvetica" w:hAnsi="Helvetica" w:cs="Helvetica"/>
        </w:rPr>
        <w:t>poverty, and</w:t>
      </w:r>
      <w:proofErr w:type="gramEnd"/>
      <w:r w:rsidR="00BE540F">
        <w:rPr>
          <w:rFonts w:ascii="Helvetica" w:hAnsi="Helvetica" w:cs="Helvetica"/>
        </w:rPr>
        <w:t xml:space="preserve"> building a world where everyone can thrive. </w:t>
      </w:r>
    </w:p>
    <w:p w14:paraId="7AE786D6" w14:textId="685075E9" w:rsidR="00D23222" w:rsidRPr="00F1481B" w:rsidRDefault="00D23222" w:rsidP="008E6444">
      <w:pPr>
        <w:pStyle w:val="ListParagraph"/>
        <w:ind w:left="360"/>
      </w:pPr>
    </w:p>
    <w:p w14:paraId="489D7D95" w14:textId="110C945E" w:rsidR="00F315DC" w:rsidRPr="00160D6D" w:rsidRDefault="00DC0B1C" w:rsidP="00160D6D">
      <w:pPr>
        <w:pStyle w:val="Heading2"/>
        <w:rPr>
          <w:rStyle w:val="Heading2Char"/>
          <w:b/>
          <w:sz w:val="22"/>
        </w:rPr>
      </w:pPr>
      <w:bookmarkStart w:id="10" w:name="_Top_Fundraising_Tips"/>
      <w:bookmarkStart w:id="11" w:name="_Registering_for_the"/>
      <w:bookmarkEnd w:id="5"/>
      <w:bookmarkEnd w:id="10"/>
      <w:bookmarkEnd w:id="11"/>
      <w:r w:rsidRPr="00AD07AB">
        <w:rPr>
          <w:color w:val="C00000"/>
        </w:rPr>
        <w:t>VTF Fundraising Communications: The Mini-Guide</w:t>
      </w:r>
      <w:bookmarkStart w:id="12" w:name="_Hlk527387755"/>
      <w:r w:rsidR="00160D6D">
        <w:rPr>
          <w:color w:val="C00000"/>
          <w:sz w:val="22"/>
        </w:rPr>
        <w:br/>
      </w:r>
      <w:r w:rsidR="00F12856" w:rsidRPr="00160D6D">
        <w:rPr>
          <w:rStyle w:val="Heading2Char"/>
          <w:rFonts w:eastAsia="Times New Roman" w:cs="Helvetica"/>
          <w:b/>
          <w:color w:val="auto"/>
          <w:sz w:val="22"/>
          <w:szCs w:val="22"/>
        </w:rPr>
        <w:t xml:space="preserve">Use the </w:t>
      </w:r>
      <w:hyperlink r:id="rId16" w:history="1">
        <w:r w:rsidRPr="00160D6D">
          <w:rPr>
            <w:rStyle w:val="Hyperlink"/>
            <w:rFonts w:cs="Helvetica"/>
            <w:b w:val="0"/>
            <w:sz w:val="22"/>
            <w:szCs w:val="22"/>
          </w:rPr>
          <w:t>RESULTS EPIC model</w:t>
        </w:r>
      </w:hyperlink>
      <w:r w:rsidR="00F12856" w:rsidRPr="00160D6D">
        <w:rPr>
          <w:rStyle w:val="Heading2Char"/>
          <w:rFonts w:eastAsia="Times New Roman" w:cs="Helvetica"/>
          <w:b/>
          <w:color w:val="auto"/>
          <w:sz w:val="22"/>
          <w:szCs w:val="22"/>
        </w:rPr>
        <w:t xml:space="preserve"> to share your fundraising campaign in a video or email</w:t>
      </w:r>
      <w:r w:rsidR="00F12856">
        <w:rPr>
          <w:rStyle w:val="Heading2Char"/>
          <w:rFonts w:eastAsia="Times New Roman" w:cs="Helvetica"/>
          <w:color w:val="auto"/>
          <w:sz w:val="22"/>
          <w:szCs w:val="22"/>
        </w:rPr>
        <w:t xml:space="preserve"> </w:t>
      </w:r>
    </w:p>
    <w:p w14:paraId="2A361A6E" w14:textId="77777777" w:rsidR="00EA2880" w:rsidRPr="008E6444" w:rsidRDefault="00EA2880" w:rsidP="00EA2880">
      <w:pPr>
        <w:pStyle w:val="paragraph"/>
        <w:numPr>
          <w:ilvl w:val="0"/>
          <w:numId w:val="37"/>
        </w:numPr>
        <w:suppressAutoHyphens/>
        <w:spacing w:after="0"/>
        <w:textAlignment w:val="baseline"/>
        <w:rPr>
          <w:rStyle w:val="Heading2Char"/>
          <w:rFonts w:eastAsia="Times New Roman" w:cs="Helvetica"/>
          <w:b w:val="0"/>
          <w:color w:val="C00000"/>
          <w:sz w:val="22"/>
          <w:szCs w:val="22"/>
        </w:rPr>
      </w:pPr>
      <w:r w:rsidRPr="00DC0B1C">
        <w:rPr>
          <w:rStyle w:val="Heading2Char"/>
          <w:rFonts w:eastAsia="Times New Roman" w:cs="Helvetica"/>
          <w:color w:val="C00000"/>
          <w:sz w:val="22"/>
          <w:szCs w:val="22"/>
        </w:rPr>
        <w:t>E</w:t>
      </w:r>
      <w:r w:rsidRPr="008E6444">
        <w:rPr>
          <w:rStyle w:val="Heading2Char"/>
          <w:rFonts w:eastAsia="Times New Roman" w:cs="Helvetica"/>
          <w:b w:val="0"/>
          <w:color w:val="C00000"/>
          <w:sz w:val="22"/>
          <w:szCs w:val="22"/>
        </w:rPr>
        <w:t>ngage Your Audience</w:t>
      </w:r>
    </w:p>
    <w:p w14:paraId="66E179FD" w14:textId="09BC6B10" w:rsidR="00EA2880" w:rsidRPr="008E6444" w:rsidRDefault="00EA2880" w:rsidP="00EA2880">
      <w:pPr>
        <w:pStyle w:val="paragraph"/>
        <w:numPr>
          <w:ilvl w:val="0"/>
          <w:numId w:val="37"/>
        </w:numPr>
        <w:suppressAutoHyphens/>
        <w:spacing w:after="0"/>
        <w:textAlignment w:val="baseline"/>
        <w:rPr>
          <w:rStyle w:val="Heading2Char"/>
          <w:rFonts w:eastAsia="Times New Roman" w:cs="Helvetica"/>
          <w:b w:val="0"/>
          <w:color w:val="C00000"/>
          <w:sz w:val="22"/>
          <w:szCs w:val="22"/>
        </w:rPr>
      </w:pPr>
      <w:r w:rsidRPr="008E6444">
        <w:rPr>
          <w:rStyle w:val="Heading2Char"/>
          <w:rFonts w:eastAsia="Times New Roman" w:cs="Helvetica"/>
          <w:b w:val="0"/>
          <w:color w:val="C00000"/>
          <w:sz w:val="22"/>
          <w:szCs w:val="22"/>
        </w:rPr>
        <w:t xml:space="preserve">State the </w:t>
      </w:r>
      <w:r w:rsidRPr="00DC0B1C">
        <w:rPr>
          <w:rStyle w:val="Heading2Char"/>
          <w:rFonts w:eastAsia="Times New Roman" w:cs="Helvetica"/>
          <w:color w:val="C00000"/>
          <w:sz w:val="22"/>
          <w:szCs w:val="22"/>
        </w:rPr>
        <w:t>P</w:t>
      </w:r>
      <w:r w:rsidRPr="008E6444">
        <w:rPr>
          <w:rStyle w:val="Heading2Char"/>
          <w:rFonts w:eastAsia="Times New Roman" w:cs="Helvetica"/>
          <w:b w:val="0"/>
          <w:color w:val="C00000"/>
          <w:sz w:val="22"/>
          <w:szCs w:val="22"/>
        </w:rPr>
        <w:t xml:space="preserve">roblem </w:t>
      </w:r>
      <w:r w:rsidR="00401B0C" w:rsidRPr="007A7413">
        <w:rPr>
          <w:rStyle w:val="Heading2Char"/>
          <w:rFonts w:eastAsia="Times New Roman" w:cs="Helvetica"/>
          <w:b w:val="0"/>
          <w:i/>
          <w:color w:val="auto"/>
          <w:sz w:val="22"/>
          <w:szCs w:val="22"/>
        </w:rPr>
        <w:t>– make it personal – why do you care about ending poverty?</w:t>
      </w:r>
    </w:p>
    <w:p w14:paraId="44587097" w14:textId="101D56B1" w:rsidR="00EA2880" w:rsidRPr="008E6444" w:rsidRDefault="00EA2880" w:rsidP="00F315DC">
      <w:pPr>
        <w:pStyle w:val="paragraph"/>
        <w:numPr>
          <w:ilvl w:val="0"/>
          <w:numId w:val="37"/>
        </w:numPr>
        <w:suppressAutoHyphens/>
        <w:spacing w:after="0"/>
        <w:textAlignment w:val="baseline"/>
        <w:rPr>
          <w:rStyle w:val="Heading2Char"/>
          <w:rFonts w:eastAsia="Times New Roman" w:cs="Helvetica"/>
          <w:b w:val="0"/>
          <w:color w:val="C00000"/>
          <w:sz w:val="22"/>
          <w:szCs w:val="22"/>
        </w:rPr>
      </w:pPr>
      <w:r w:rsidRPr="00DC0B1C">
        <w:rPr>
          <w:rStyle w:val="Heading2Char"/>
          <w:rFonts w:eastAsia="Times New Roman" w:cs="Helvetica"/>
          <w:color w:val="C00000"/>
          <w:sz w:val="22"/>
          <w:szCs w:val="22"/>
        </w:rPr>
        <w:t>I</w:t>
      </w:r>
      <w:r w:rsidRPr="008E6444">
        <w:rPr>
          <w:rStyle w:val="Heading2Char"/>
          <w:rFonts w:eastAsia="Times New Roman" w:cs="Helvetica"/>
          <w:b w:val="0"/>
          <w:color w:val="C00000"/>
          <w:sz w:val="22"/>
          <w:szCs w:val="22"/>
        </w:rPr>
        <w:t>nform about the Solutions</w:t>
      </w:r>
    </w:p>
    <w:p w14:paraId="378A6A85" w14:textId="157DA03A" w:rsidR="00F315DC" w:rsidRPr="00CD3C54" w:rsidRDefault="00EA2880" w:rsidP="00EA2880">
      <w:pPr>
        <w:pStyle w:val="paragraph"/>
        <w:numPr>
          <w:ilvl w:val="0"/>
          <w:numId w:val="37"/>
        </w:numPr>
        <w:suppressAutoHyphens/>
        <w:spacing w:after="0"/>
        <w:textAlignment w:val="baseline"/>
        <w:rPr>
          <w:rStyle w:val="Heading2Char"/>
          <w:rFonts w:eastAsia="Times New Roman" w:cs="Helvetica"/>
          <w:color w:val="C00000"/>
          <w:sz w:val="22"/>
          <w:szCs w:val="22"/>
        </w:rPr>
      </w:pPr>
      <w:r w:rsidRPr="00DC0B1C">
        <w:rPr>
          <w:rStyle w:val="Heading2Char"/>
          <w:rFonts w:eastAsia="Times New Roman" w:cs="Helvetica"/>
          <w:color w:val="C00000"/>
          <w:sz w:val="22"/>
          <w:szCs w:val="22"/>
        </w:rPr>
        <w:t>C</w:t>
      </w:r>
      <w:r w:rsidRPr="008E6444">
        <w:rPr>
          <w:rStyle w:val="Heading2Char"/>
          <w:rFonts w:eastAsia="Times New Roman" w:cs="Helvetica"/>
          <w:b w:val="0"/>
          <w:color w:val="C00000"/>
          <w:sz w:val="22"/>
          <w:szCs w:val="22"/>
        </w:rPr>
        <w:t>all to Action</w:t>
      </w:r>
      <w:r w:rsidRPr="007A7413">
        <w:rPr>
          <w:rStyle w:val="Heading2Char"/>
          <w:rFonts w:eastAsia="Times New Roman" w:cs="Helvetica"/>
          <w:b w:val="0"/>
          <w:i/>
          <w:color w:val="auto"/>
          <w:sz w:val="22"/>
          <w:szCs w:val="22"/>
        </w:rPr>
        <w:t xml:space="preserve"> </w:t>
      </w:r>
      <w:bookmarkEnd w:id="12"/>
      <w:r w:rsidR="00401B0C" w:rsidRPr="007A7413">
        <w:rPr>
          <w:rStyle w:val="Heading2Char"/>
          <w:rFonts w:eastAsia="Times New Roman" w:cs="Helvetica"/>
          <w:b w:val="0"/>
          <w:i/>
          <w:color w:val="auto"/>
          <w:sz w:val="22"/>
          <w:szCs w:val="22"/>
        </w:rPr>
        <w:t>– “</w:t>
      </w:r>
      <w:r w:rsidR="00401B0C">
        <w:rPr>
          <w:rStyle w:val="Heading2Char"/>
          <w:rFonts w:eastAsia="Times New Roman" w:cs="Helvetica"/>
          <w:b w:val="0"/>
          <w:i/>
          <w:color w:val="auto"/>
          <w:sz w:val="22"/>
          <w:szCs w:val="22"/>
        </w:rPr>
        <w:t>Make a gift to support this work today!”</w:t>
      </w:r>
    </w:p>
    <w:p w14:paraId="75859E03" w14:textId="0F789CD3" w:rsidR="00B633CC" w:rsidRDefault="00DC0B1C" w:rsidP="008E6444">
      <w:pPr>
        <w:pStyle w:val="paragraph"/>
        <w:suppressAutoHyphens/>
        <w:spacing w:after="0"/>
        <w:textAlignment w:val="baseline"/>
        <w:rPr>
          <w:rStyle w:val="Heading2Char"/>
          <w:rFonts w:eastAsia="Times New Roman" w:cs="Helvetica"/>
          <w:b w:val="0"/>
          <w:color w:val="auto"/>
          <w:sz w:val="22"/>
          <w:szCs w:val="22"/>
        </w:rPr>
      </w:pPr>
      <w:r w:rsidRPr="00AD07AB">
        <w:rPr>
          <w:rFonts w:ascii="Helvetica" w:hAnsi="Helvetica" w:cs="Helvetica"/>
          <w:noProof/>
          <w:color w:val="C00000"/>
        </w:rPr>
        <w:drawing>
          <wp:anchor distT="0" distB="0" distL="114300" distR="114300" simplePos="0" relativeHeight="251718656" behindDoc="1" locked="0" layoutInCell="1" allowOverlap="1" wp14:anchorId="47E6BA75" wp14:editId="69244759">
            <wp:simplePos x="0" y="0"/>
            <wp:positionH relativeFrom="column">
              <wp:posOffset>4885055</wp:posOffset>
            </wp:positionH>
            <wp:positionV relativeFrom="paragraph">
              <wp:posOffset>244263</wp:posOffset>
            </wp:positionV>
            <wp:extent cx="948055" cy="948055"/>
            <wp:effectExtent l="0" t="0" r="0" b="0"/>
            <wp:wrapTight wrapText="bothSides">
              <wp:wrapPolygon edited="0">
                <wp:start x="4774" y="2170"/>
                <wp:lineTo x="2604" y="3906"/>
                <wp:lineTo x="2170" y="19097"/>
                <wp:lineTo x="19097" y="19097"/>
                <wp:lineTo x="18663" y="4340"/>
                <wp:lineTo x="16493" y="2170"/>
                <wp:lineTo x="4774" y="2170"/>
              </wp:wrapPolygon>
            </wp:wrapTight>
            <wp:docPr id="7" name="Graphic 7" descr="Daily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ailyCalendar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208" w:rsidRPr="00AD07AB">
        <w:rPr>
          <w:rStyle w:val="Heading2Char"/>
          <w:rFonts w:eastAsia="Times New Roman" w:cs="Helvetica"/>
          <w:color w:val="C00000"/>
          <w:sz w:val="22"/>
          <w:szCs w:val="22"/>
        </w:rPr>
        <w:t>Communications s</w:t>
      </w:r>
      <w:r w:rsidR="00D454C1" w:rsidRPr="00AD07AB">
        <w:rPr>
          <w:rStyle w:val="Heading2Char"/>
          <w:rFonts w:eastAsia="Times New Roman" w:cs="Helvetica"/>
          <w:color w:val="C00000"/>
          <w:sz w:val="22"/>
          <w:szCs w:val="22"/>
        </w:rPr>
        <w:t>chedule</w:t>
      </w:r>
      <w:r w:rsidR="001F2208" w:rsidRPr="00AD07AB">
        <w:rPr>
          <w:rStyle w:val="Heading2Char"/>
          <w:rFonts w:eastAsia="Times New Roman" w:cs="Helvetica"/>
          <w:color w:val="C00000"/>
          <w:sz w:val="22"/>
          <w:szCs w:val="22"/>
        </w:rPr>
        <w:t xml:space="preserve">: </w:t>
      </w:r>
      <w:r w:rsidR="00B633CC">
        <w:rPr>
          <w:rStyle w:val="Heading2Char"/>
          <w:rFonts w:eastAsia="Times New Roman" w:cs="Helvetica"/>
          <w:b w:val="0"/>
          <w:color w:val="auto"/>
          <w:sz w:val="22"/>
          <w:szCs w:val="22"/>
        </w:rPr>
        <w:t>Here is an example of communications schedule for a 30-day campaign:</w:t>
      </w:r>
    </w:p>
    <w:p w14:paraId="0AAA1BDF" w14:textId="6DEBBBCA" w:rsidR="00527C29" w:rsidRPr="008E6444" w:rsidRDefault="00527C29" w:rsidP="00527C29">
      <w:pPr>
        <w:pStyle w:val="paragraph"/>
        <w:numPr>
          <w:ilvl w:val="0"/>
          <w:numId w:val="43"/>
        </w:numPr>
        <w:suppressAutoHyphens/>
        <w:spacing w:after="0"/>
        <w:textAlignment w:val="baseline"/>
        <w:rPr>
          <w:rStyle w:val="Heading2Char"/>
          <w:rFonts w:eastAsia="Times New Roman" w:cs="Helvetica"/>
          <w:b w:val="0"/>
          <w:color w:val="auto"/>
          <w:sz w:val="22"/>
          <w:szCs w:val="22"/>
        </w:rPr>
      </w:pPr>
      <w:r w:rsidRPr="008E6444">
        <w:rPr>
          <w:rStyle w:val="Heading2Char"/>
          <w:rFonts w:eastAsia="Times New Roman" w:cs="Helvetica"/>
          <w:b w:val="0"/>
          <w:color w:val="auto"/>
          <w:sz w:val="22"/>
          <w:szCs w:val="22"/>
        </w:rPr>
        <w:t xml:space="preserve">Day 1: </w:t>
      </w:r>
      <w:r w:rsidR="00D454C1" w:rsidRPr="008E6444">
        <w:rPr>
          <w:rStyle w:val="Heading2Char"/>
          <w:rFonts w:eastAsia="Times New Roman" w:cs="Helvetica"/>
          <w:b w:val="0"/>
          <w:color w:val="auto"/>
          <w:sz w:val="22"/>
          <w:szCs w:val="22"/>
        </w:rPr>
        <w:t>Announce your fundrais</w:t>
      </w:r>
      <w:r w:rsidRPr="008E6444">
        <w:rPr>
          <w:rStyle w:val="Heading2Char"/>
          <w:rFonts w:eastAsia="Times New Roman" w:cs="Helvetica"/>
          <w:b w:val="0"/>
          <w:color w:val="auto"/>
          <w:sz w:val="22"/>
          <w:szCs w:val="22"/>
        </w:rPr>
        <w:t>er</w:t>
      </w:r>
    </w:p>
    <w:p w14:paraId="7D319ADA" w14:textId="21B4F215" w:rsidR="00527C29" w:rsidRPr="008E6444" w:rsidRDefault="00527C29" w:rsidP="00527C29">
      <w:pPr>
        <w:pStyle w:val="paragraph"/>
        <w:numPr>
          <w:ilvl w:val="0"/>
          <w:numId w:val="43"/>
        </w:numPr>
        <w:suppressAutoHyphens/>
        <w:spacing w:after="0"/>
        <w:textAlignment w:val="baseline"/>
        <w:rPr>
          <w:rStyle w:val="Heading2Char"/>
          <w:rFonts w:eastAsia="Times New Roman" w:cs="Helvetica"/>
          <w:b w:val="0"/>
          <w:color w:val="auto"/>
          <w:sz w:val="22"/>
          <w:szCs w:val="22"/>
        </w:rPr>
      </w:pPr>
      <w:r w:rsidRPr="008E6444">
        <w:rPr>
          <w:rStyle w:val="Heading2Char"/>
          <w:rFonts w:eastAsia="Times New Roman" w:cs="Helvetica"/>
          <w:b w:val="0"/>
          <w:color w:val="auto"/>
          <w:sz w:val="22"/>
          <w:szCs w:val="22"/>
        </w:rPr>
        <w:t xml:space="preserve">Day 5: </w:t>
      </w:r>
      <w:r w:rsidR="00D454C1" w:rsidRPr="008E6444">
        <w:rPr>
          <w:rStyle w:val="Heading2Char"/>
          <w:rFonts w:eastAsia="Times New Roman" w:cs="Helvetica"/>
          <w:b w:val="0"/>
          <w:color w:val="auto"/>
          <w:sz w:val="22"/>
          <w:szCs w:val="22"/>
        </w:rPr>
        <w:t>Reminder and personal story about this work</w:t>
      </w:r>
    </w:p>
    <w:p w14:paraId="4545C237" w14:textId="3AE38D48" w:rsidR="00527C29" w:rsidRPr="008E6444" w:rsidRDefault="00527C29" w:rsidP="00527C29">
      <w:pPr>
        <w:pStyle w:val="paragraph"/>
        <w:numPr>
          <w:ilvl w:val="0"/>
          <w:numId w:val="43"/>
        </w:numPr>
        <w:suppressAutoHyphens/>
        <w:spacing w:after="0"/>
        <w:textAlignment w:val="baseline"/>
        <w:rPr>
          <w:rStyle w:val="Heading2Char"/>
          <w:rFonts w:eastAsia="Times New Roman" w:cs="Helvetica"/>
          <w:b w:val="0"/>
          <w:color w:val="auto"/>
          <w:sz w:val="22"/>
          <w:szCs w:val="22"/>
        </w:rPr>
      </w:pPr>
      <w:r w:rsidRPr="008E6444">
        <w:rPr>
          <w:rStyle w:val="Heading2Char"/>
          <w:rFonts w:eastAsia="Times New Roman" w:cs="Helvetica"/>
          <w:b w:val="0"/>
          <w:color w:val="auto"/>
          <w:sz w:val="22"/>
          <w:szCs w:val="22"/>
        </w:rPr>
        <w:t xml:space="preserve">Day 10: </w:t>
      </w:r>
      <w:r w:rsidR="00D454C1" w:rsidRPr="008E6444">
        <w:rPr>
          <w:rStyle w:val="Heading2Char"/>
          <w:rFonts w:eastAsia="Times New Roman" w:cs="Helvetica"/>
          <w:b w:val="0"/>
          <w:color w:val="auto"/>
          <w:sz w:val="22"/>
          <w:szCs w:val="22"/>
        </w:rPr>
        <w:t xml:space="preserve">Update </w:t>
      </w:r>
      <w:r w:rsidR="00EA107F" w:rsidRPr="008E6444">
        <w:rPr>
          <w:rStyle w:val="Heading2Char"/>
          <w:rFonts w:eastAsia="Times New Roman" w:cs="Helvetica"/>
          <w:b w:val="0"/>
          <w:color w:val="auto"/>
          <w:sz w:val="22"/>
          <w:szCs w:val="22"/>
        </w:rPr>
        <w:t>on your progress and thank you</w:t>
      </w:r>
    </w:p>
    <w:p w14:paraId="5226D28E" w14:textId="498BCE47" w:rsidR="00527C29" w:rsidRPr="008E6444" w:rsidRDefault="00527C29" w:rsidP="00527C29">
      <w:pPr>
        <w:pStyle w:val="paragraph"/>
        <w:numPr>
          <w:ilvl w:val="0"/>
          <w:numId w:val="43"/>
        </w:numPr>
        <w:suppressAutoHyphens/>
        <w:spacing w:after="0"/>
        <w:textAlignment w:val="baseline"/>
        <w:rPr>
          <w:rStyle w:val="Heading2Char"/>
          <w:rFonts w:eastAsia="Times New Roman" w:cs="Helvetica"/>
          <w:b w:val="0"/>
          <w:color w:val="auto"/>
          <w:sz w:val="22"/>
          <w:szCs w:val="22"/>
        </w:rPr>
      </w:pPr>
      <w:r w:rsidRPr="008E6444">
        <w:rPr>
          <w:rStyle w:val="Heading2Char"/>
          <w:rFonts w:eastAsia="Times New Roman" w:cs="Helvetica"/>
          <w:b w:val="0"/>
          <w:color w:val="auto"/>
          <w:sz w:val="22"/>
          <w:szCs w:val="22"/>
        </w:rPr>
        <w:t>Day 15: Reminder and personal story about this work</w:t>
      </w:r>
    </w:p>
    <w:p w14:paraId="7B648E4B" w14:textId="77777777" w:rsidR="00527C29" w:rsidRPr="008E6444" w:rsidRDefault="00527C29" w:rsidP="00527C29">
      <w:pPr>
        <w:pStyle w:val="paragraph"/>
        <w:numPr>
          <w:ilvl w:val="0"/>
          <w:numId w:val="43"/>
        </w:numPr>
        <w:suppressAutoHyphens/>
        <w:spacing w:after="0"/>
        <w:textAlignment w:val="baseline"/>
        <w:rPr>
          <w:rStyle w:val="Heading2Char"/>
          <w:rFonts w:eastAsia="Times New Roman" w:cs="Helvetica"/>
          <w:b w:val="0"/>
          <w:color w:val="auto"/>
          <w:sz w:val="22"/>
          <w:szCs w:val="22"/>
        </w:rPr>
      </w:pPr>
      <w:r w:rsidRPr="008E6444">
        <w:rPr>
          <w:rStyle w:val="Heading2Char"/>
          <w:rFonts w:eastAsia="Times New Roman" w:cs="Helvetica"/>
          <w:b w:val="0"/>
          <w:color w:val="auto"/>
          <w:sz w:val="22"/>
          <w:szCs w:val="22"/>
        </w:rPr>
        <w:t>Day 20: Update on your progress and thank you</w:t>
      </w:r>
    </w:p>
    <w:p w14:paraId="72881BDB" w14:textId="77777777" w:rsidR="00527C29" w:rsidRPr="008E6444" w:rsidRDefault="00527C29" w:rsidP="00527C29">
      <w:pPr>
        <w:pStyle w:val="paragraph"/>
        <w:numPr>
          <w:ilvl w:val="0"/>
          <w:numId w:val="43"/>
        </w:numPr>
        <w:suppressAutoHyphens/>
        <w:spacing w:after="0"/>
        <w:textAlignment w:val="baseline"/>
        <w:rPr>
          <w:rStyle w:val="Heading2Char"/>
          <w:rFonts w:eastAsia="Times New Roman" w:cs="Helvetica"/>
          <w:b w:val="0"/>
          <w:color w:val="auto"/>
          <w:sz w:val="22"/>
          <w:szCs w:val="22"/>
        </w:rPr>
      </w:pPr>
      <w:r w:rsidRPr="008E6444">
        <w:rPr>
          <w:rStyle w:val="Heading2Char"/>
          <w:rFonts w:eastAsia="Times New Roman" w:cs="Helvetica"/>
          <w:b w:val="0"/>
          <w:color w:val="auto"/>
          <w:sz w:val="22"/>
          <w:szCs w:val="22"/>
        </w:rPr>
        <w:t xml:space="preserve">Day 25: </w:t>
      </w:r>
      <w:r w:rsidR="00EA107F" w:rsidRPr="008E6444">
        <w:rPr>
          <w:rStyle w:val="Heading2Char"/>
          <w:rFonts w:eastAsia="Times New Roman" w:cs="Helvetica"/>
          <w:b w:val="0"/>
          <w:color w:val="auto"/>
          <w:sz w:val="22"/>
          <w:szCs w:val="22"/>
        </w:rPr>
        <w:t xml:space="preserve">Last </w:t>
      </w:r>
      <w:r w:rsidRPr="008E6444">
        <w:rPr>
          <w:rStyle w:val="Heading2Char"/>
          <w:rFonts w:eastAsia="Times New Roman" w:cs="Helvetica"/>
          <w:b w:val="0"/>
          <w:color w:val="auto"/>
          <w:sz w:val="22"/>
          <w:szCs w:val="22"/>
        </w:rPr>
        <w:t>week</w:t>
      </w:r>
      <w:r w:rsidR="00EA107F" w:rsidRPr="008E6444">
        <w:rPr>
          <w:rStyle w:val="Heading2Char"/>
          <w:rFonts w:eastAsia="Times New Roman" w:cs="Helvetica"/>
          <w:b w:val="0"/>
          <w:color w:val="auto"/>
          <w:sz w:val="22"/>
          <w:szCs w:val="22"/>
        </w:rPr>
        <w:t xml:space="preserve"> to give!</w:t>
      </w:r>
    </w:p>
    <w:p w14:paraId="233B6847" w14:textId="77777777" w:rsidR="00527C29" w:rsidRPr="008E6444" w:rsidRDefault="00527C29" w:rsidP="00527C29">
      <w:pPr>
        <w:pStyle w:val="paragraph"/>
        <w:numPr>
          <w:ilvl w:val="0"/>
          <w:numId w:val="43"/>
        </w:numPr>
        <w:suppressAutoHyphens/>
        <w:spacing w:after="0"/>
        <w:textAlignment w:val="baseline"/>
        <w:rPr>
          <w:rStyle w:val="Heading2Char"/>
          <w:rFonts w:eastAsia="Times New Roman" w:cs="Helvetica"/>
          <w:b w:val="0"/>
          <w:color w:val="auto"/>
          <w:sz w:val="22"/>
          <w:szCs w:val="22"/>
        </w:rPr>
      </w:pPr>
      <w:r w:rsidRPr="008E6444">
        <w:rPr>
          <w:rStyle w:val="Heading2Char"/>
          <w:rFonts w:eastAsia="Times New Roman" w:cs="Helvetica"/>
          <w:b w:val="0"/>
          <w:color w:val="auto"/>
          <w:sz w:val="22"/>
          <w:szCs w:val="22"/>
        </w:rPr>
        <w:t>Day 30: Final day to give!</w:t>
      </w:r>
    </w:p>
    <w:p w14:paraId="4FFB33CD" w14:textId="706DAE94" w:rsidR="00EA107F" w:rsidRDefault="00527C29" w:rsidP="00527C29">
      <w:pPr>
        <w:pStyle w:val="paragraph"/>
        <w:numPr>
          <w:ilvl w:val="0"/>
          <w:numId w:val="43"/>
        </w:numPr>
        <w:suppressAutoHyphens/>
        <w:spacing w:after="0"/>
        <w:textAlignment w:val="baseline"/>
        <w:rPr>
          <w:rStyle w:val="Heading2Char"/>
          <w:rFonts w:eastAsia="Times New Roman" w:cs="Helvetica"/>
          <w:b w:val="0"/>
          <w:color w:val="auto"/>
          <w:sz w:val="22"/>
          <w:szCs w:val="22"/>
        </w:rPr>
      </w:pPr>
      <w:r w:rsidRPr="008E6444">
        <w:rPr>
          <w:rStyle w:val="Heading2Char"/>
          <w:rFonts w:eastAsia="Times New Roman" w:cs="Helvetica"/>
          <w:b w:val="0"/>
          <w:color w:val="auto"/>
          <w:sz w:val="22"/>
          <w:szCs w:val="22"/>
        </w:rPr>
        <w:t xml:space="preserve">Day 32: </w:t>
      </w:r>
      <w:r w:rsidR="00EA107F" w:rsidRPr="008E6444">
        <w:rPr>
          <w:rStyle w:val="Heading2Char"/>
          <w:rFonts w:eastAsia="Times New Roman" w:cs="Helvetica"/>
          <w:b w:val="0"/>
          <w:color w:val="auto"/>
          <w:sz w:val="22"/>
          <w:szCs w:val="22"/>
        </w:rPr>
        <w:t xml:space="preserve">Thank you and </w:t>
      </w:r>
      <w:r w:rsidR="002D046A" w:rsidRPr="008E6444">
        <w:rPr>
          <w:rStyle w:val="Heading2Char"/>
          <w:rFonts w:eastAsia="Times New Roman" w:cs="Helvetica"/>
          <w:b w:val="0"/>
          <w:color w:val="auto"/>
          <w:sz w:val="22"/>
          <w:szCs w:val="22"/>
        </w:rPr>
        <w:t>re-cap</w:t>
      </w:r>
    </w:p>
    <w:p w14:paraId="0BF42F8C" w14:textId="1D157E0C" w:rsidR="00B633CC" w:rsidRDefault="00DC0B1C" w:rsidP="00B633CC">
      <w:pPr>
        <w:pStyle w:val="paragraph"/>
        <w:suppressAutoHyphens/>
        <w:spacing w:after="0"/>
        <w:textAlignment w:val="baseline"/>
        <w:rPr>
          <w:rStyle w:val="Heading2Char"/>
          <w:rFonts w:eastAsia="Times New Roman" w:cs="Helvetica"/>
          <w:b w:val="0"/>
          <w:color w:val="auto"/>
          <w:sz w:val="22"/>
          <w:szCs w:val="22"/>
        </w:rPr>
      </w:pPr>
      <w:r>
        <w:rPr>
          <w:rStyle w:val="Heading2Char"/>
          <w:rFonts w:eastAsia="Times New Roman" w:cs="Helvetica"/>
          <w:b w:val="0"/>
          <w:color w:val="auto"/>
          <w:sz w:val="22"/>
          <w:szCs w:val="22"/>
        </w:rPr>
        <w:t>K</w:t>
      </w:r>
      <w:r w:rsidR="00B633CC">
        <w:rPr>
          <w:rStyle w:val="Heading2Char"/>
          <w:rFonts w:eastAsia="Times New Roman" w:cs="Helvetica"/>
          <w:b w:val="0"/>
          <w:color w:val="auto"/>
          <w:sz w:val="22"/>
          <w:szCs w:val="22"/>
        </w:rPr>
        <w:t>eep reminding people about your campaign</w:t>
      </w:r>
      <w:r>
        <w:rPr>
          <w:rStyle w:val="Heading2Char"/>
          <w:rFonts w:eastAsia="Times New Roman" w:cs="Helvetica"/>
          <w:b w:val="0"/>
          <w:color w:val="auto"/>
          <w:sz w:val="22"/>
          <w:szCs w:val="22"/>
        </w:rPr>
        <w:t xml:space="preserve"> – </w:t>
      </w:r>
      <w:r w:rsidRPr="00DC0B1C">
        <w:rPr>
          <w:rStyle w:val="Heading2Char"/>
          <w:rFonts w:eastAsia="Times New Roman" w:cs="Helvetica"/>
          <w:color w:val="auto"/>
          <w:sz w:val="22"/>
          <w:szCs w:val="22"/>
        </w:rPr>
        <w:t>studies show that fundraisers who send more emails, raise more money.</w:t>
      </w:r>
      <w:r w:rsidR="00B633CC">
        <w:rPr>
          <w:rStyle w:val="Heading2Char"/>
          <w:rFonts w:eastAsia="Times New Roman" w:cs="Helvetica"/>
          <w:b w:val="0"/>
          <w:color w:val="auto"/>
          <w:sz w:val="22"/>
          <w:szCs w:val="22"/>
        </w:rPr>
        <w:t xml:space="preserve"> You can drop off those who have already given from your emails – but remember to add them back in for the big “Thank You” email after your campaign ends.</w:t>
      </w:r>
    </w:p>
    <w:p w14:paraId="3ACF4732" w14:textId="282E1BFB" w:rsidR="00B633CC" w:rsidRPr="00B633CC" w:rsidRDefault="00B633CC" w:rsidP="008E6444">
      <w:pPr>
        <w:pStyle w:val="paragraph"/>
        <w:suppressAutoHyphens/>
        <w:spacing w:after="0"/>
        <w:textAlignment w:val="baseline"/>
        <w:rPr>
          <w:rStyle w:val="Heading2Char"/>
          <w:rFonts w:eastAsia="Times New Roman" w:cs="Helvetica"/>
          <w:b w:val="0"/>
          <w:color w:val="auto"/>
          <w:sz w:val="22"/>
          <w:szCs w:val="22"/>
        </w:rPr>
      </w:pPr>
      <w:r>
        <w:rPr>
          <w:rStyle w:val="Heading2Char"/>
          <w:rFonts w:eastAsia="Times New Roman" w:cs="Helvetica"/>
          <w:b w:val="0"/>
          <w:color w:val="auto"/>
          <w:sz w:val="22"/>
          <w:szCs w:val="22"/>
        </w:rPr>
        <w:t xml:space="preserve">Use social media (Facebook, Twitter, Instagram, etc.) to echo your email messages – and vice versa. It will help for your friends and family to see your updates and messages on multiple platforms. </w:t>
      </w:r>
    </w:p>
    <w:p w14:paraId="781C3F91" w14:textId="5473E98A" w:rsidR="009E2309" w:rsidRPr="00AD07AB" w:rsidRDefault="009E2309" w:rsidP="008E6444">
      <w:pPr>
        <w:pStyle w:val="paragraph"/>
        <w:suppressAutoHyphens/>
        <w:spacing w:after="0"/>
        <w:textAlignment w:val="baseline"/>
        <w:rPr>
          <w:rStyle w:val="Heading2Char"/>
          <w:rFonts w:eastAsia="Times New Roman" w:cs="Helvetica"/>
          <w:color w:val="C00000"/>
          <w:sz w:val="22"/>
          <w:szCs w:val="22"/>
        </w:rPr>
      </w:pPr>
      <w:r w:rsidRPr="00AD07AB">
        <w:rPr>
          <w:rStyle w:val="Heading2Char"/>
          <w:rFonts w:eastAsia="Times New Roman" w:cs="Helvetica"/>
          <w:color w:val="C00000"/>
          <w:sz w:val="22"/>
          <w:szCs w:val="22"/>
        </w:rPr>
        <w:t>Tips for Effective Fundraising Messages:</w:t>
      </w:r>
    </w:p>
    <w:p w14:paraId="7553AF9D" w14:textId="2B4A254A" w:rsidR="00F12856" w:rsidRDefault="00F12856" w:rsidP="00DC0B1C">
      <w:pPr>
        <w:pStyle w:val="paragraph"/>
        <w:numPr>
          <w:ilvl w:val="0"/>
          <w:numId w:val="60"/>
        </w:numPr>
        <w:suppressAutoHyphens/>
        <w:spacing w:after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Be genuine and personal.</w:t>
      </w:r>
    </w:p>
    <w:p w14:paraId="268512D2" w14:textId="77777777" w:rsidR="00F12856" w:rsidRDefault="00F12856" w:rsidP="00DC0B1C">
      <w:pPr>
        <w:pStyle w:val="paragraph"/>
        <w:numPr>
          <w:ilvl w:val="0"/>
          <w:numId w:val="60"/>
        </w:numPr>
        <w:suppressAutoHyphens/>
        <w:spacing w:after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Tell stories about advocacy. What was it like to meet with your member of Congress? How did it feel to publish an LTE?  </w:t>
      </w:r>
    </w:p>
    <w:p w14:paraId="5A2FD4A2" w14:textId="27DFF3BC" w:rsidR="00F12856" w:rsidRDefault="00F12856" w:rsidP="00DC0B1C">
      <w:pPr>
        <w:pStyle w:val="paragraph"/>
        <w:numPr>
          <w:ilvl w:val="0"/>
          <w:numId w:val="60"/>
        </w:numPr>
        <w:suppressAutoHyphens/>
        <w:spacing w:after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Make your donors the heroes. Remind them that they are investing to end poverty</w:t>
      </w:r>
      <w:r w:rsidR="00DC0B1C">
        <w:rPr>
          <w:rFonts w:ascii="Helvetica" w:hAnsi="Helvetica" w:cs="Helvetica"/>
          <w:sz w:val="22"/>
          <w:szCs w:val="22"/>
        </w:rPr>
        <w:t xml:space="preserve"> – </w:t>
      </w:r>
      <w:r w:rsidR="00DC0B1C" w:rsidRPr="00DC0B1C">
        <w:rPr>
          <w:rFonts w:ascii="Helvetica" w:hAnsi="Helvetica" w:cs="Helvetica"/>
          <w:i/>
          <w:sz w:val="22"/>
          <w:szCs w:val="22"/>
        </w:rPr>
        <w:t>and t</w:t>
      </w:r>
      <w:r w:rsidRPr="004E3EC6">
        <w:rPr>
          <w:rFonts w:ascii="Helvetica" w:hAnsi="Helvetica" w:cs="Helvetica"/>
          <w:i/>
          <w:sz w:val="22"/>
          <w:szCs w:val="22"/>
        </w:rPr>
        <w:t>hat’s amazing</w:t>
      </w:r>
      <w:r>
        <w:rPr>
          <w:rFonts w:ascii="Helvetica" w:hAnsi="Helvetica" w:cs="Helvetica"/>
          <w:i/>
          <w:sz w:val="22"/>
          <w:szCs w:val="22"/>
        </w:rPr>
        <w:t>.</w:t>
      </w:r>
    </w:p>
    <w:p w14:paraId="77FD3C97" w14:textId="5EE3A219" w:rsidR="00F12856" w:rsidRPr="00E6514F" w:rsidRDefault="00DC0B1C" w:rsidP="00DC0B1C">
      <w:pPr>
        <w:pStyle w:val="paragraph"/>
        <w:numPr>
          <w:ilvl w:val="0"/>
          <w:numId w:val="60"/>
        </w:numPr>
        <w:suppressAutoHyphens/>
        <w:spacing w:after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Share the amplifying power of advocacy: </w:t>
      </w:r>
      <w:r w:rsidR="00F12856">
        <w:rPr>
          <w:rFonts w:ascii="Helvetica" w:hAnsi="Helvetica" w:cs="Helvetica"/>
          <w:sz w:val="22"/>
          <w:szCs w:val="22"/>
        </w:rPr>
        <w:t>$1 invested in RESULTS</w:t>
      </w:r>
      <w:r w:rsidR="00567162">
        <w:rPr>
          <w:rFonts w:ascii="Helvetica" w:hAnsi="Helvetica" w:cs="Helvetica"/>
          <w:sz w:val="22"/>
          <w:szCs w:val="22"/>
        </w:rPr>
        <w:t xml:space="preserve"> drives</w:t>
      </w:r>
      <w:r w:rsidR="00F12856">
        <w:rPr>
          <w:rFonts w:ascii="Helvetica" w:hAnsi="Helvetica" w:cs="Helvetica"/>
          <w:sz w:val="22"/>
          <w:szCs w:val="22"/>
        </w:rPr>
        <w:t xml:space="preserve"> $</w:t>
      </w:r>
      <w:r w:rsidR="00F12856" w:rsidRPr="00E6514F">
        <w:rPr>
          <w:rFonts w:ascii="Helvetica" w:hAnsi="Helvetica" w:cs="Helvetica"/>
          <w:sz w:val="22"/>
          <w:szCs w:val="22"/>
        </w:rPr>
        <w:t>100 to fight poverty.</w:t>
      </w:r>
    </w:p>
    <w:p w14:paraId="490A62B8" w14:textId="32C19C1E" w:rsidR="00F12856" w:rsidRPr="00E6514F" w:rsidRDefault="00F12856" w:rsidP="00DC0B1C">
      <w:pPr>
        <w:pStyle w:val="paragraph"/>
        <w:numPr>
          <w:ilvl w:val="0"/>
          <w:numId w:val="60"/>
        </w:numPr>
        <w:suppressAutoHyphens/>
        <w:spacing w:after="0"/>
        <w:textAlignment w:val="baseline"/>
        <w:rPr>
          <w:rFonts w:ascii="Helvetica" w:hAnsi="Helvetica" w:cs="Helvetica"/>
          <w:sz w:val="22"/>
          <w:szCs w:val="22"/>
        </w:rPr>
      </w:pPr>
      <w:r w:rsidRPr="00E6514F">
        <w:rPr>
          <w:rFonts w:ascii="Helvetica" w:hAnsi="Helvetica" w:cs="Helvetica"/>
          <w:sz w:val="22"/>
          <w:szCs w:val="22"/>
        </w:rPr>
        <w:t xml:space="preserve">Steal RESULTS’ materials. Share posts from </w:t>
      </w:r>
      <w:r w:rsidRPr="004E3EC6">
        <w:rPr>
          <w:rFonts w:ascii="Helvetica" w:hAnsi="Helvetica"/>
          <w:color w:val="000000"/>
          <w:sz w:val="22"/>
          <w:szCs w:val="22"/>
          <w:shd w:val="clear" w:color="auto" w:fill="FFFFFF"/>
        </w:rPr>
        <w:t>@</w:t>
      </w:r>
      <w:proofErr w:type="spellStart"/>
      <w:r w:rsidRPr="004E3EC6">
        <w:rPr>
          <w:rFonts w:ascii="Helvetica" w:hAnsi="Helvetica"/>
          <w:color w:val="000000"/>
          <w:sz w:val="22"/>
          <w:szCs w:val="22"/>
          <w:shd w:val="clear" w:color="auto" w:fill="FFFFFF"/>
        </w:rPr>
        <w:t>RESULTSEdFund</w:t>
      </w:r>
      <w:proofErr w:type="spellEnd"/>
      <w:r w:rsidRPr="004E3EC6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, re-Tweet </w:t>
      </w:r>
      <w:r w:rsidRPr="004E3EC6">
        <w:rPr>
          <w:rFonts w:ascii="Helvetica" w:hAnsi="Helvetica"/>
          <w:color w:val="000000" w:themeColor="text1"/>
          <w:sz w:val="22"/>
          <w:szCs w:val="22"/>
        </w:rPr>
        <w:t>@</w:t>
      </w:r>
      <w:proofErr w:type="spellStart"/>
      <w:r w:rsidRPr="004E3EC6">
        <w:rPr>
          <w:rFonts w:ascii="Helvetica" w:hAnsi="Helvetica"/>
          <w:color w:val="000000" w:themeColor="text1"/>
          <w:sz w:val="22"/>
          <w:szCs w:val="22"/>
        </w:rPr>
        <w:t>RESULTS_Tweets</w:t>
      </w:r>
      <w:proofErr w:type="spellEnd"/>
      <w:r w:rsidRPr="004E3EC6">
        <w:rPr>
          <w:rFonts w:ascii="Helvetica" w:hAnsi="Helvetica"/>
          <w:color w:val="000000" w:themeColor="text1"/>
          <w:sz w:val="22"/>
          <w:szCs w:val="22"/>
        </w:rPr>
        <w:t>, and forward emails from RESULTS</w:t>
      </w:r>
      <w:r w:rsidR="00160D6D">
        <w:rPr>
          <w:rFonts w:ascii="Helvetica" w:hAnsi="Helvetica"/>
          <w:color w:val="000000" w:themeColor="text1"/>
          <w:sz w:val="22"/>
          <w:szCs w:val="22"/>
        </w:rPr>
        <w:t xml:space="preserve"> with a </w:t>
      </w:r>
      <w:r w:rsidRPr="004E3EC6">
        <w:rPr>
          <w:rFonts w:ascii="Helvetica" w:hAnsi="Helvetica"/>
          <w:color w:val="000000" w:themeColor="text1"/>
          <w:sz w:val="22"/>
          <w:szCs w:val="22"/>
        </w:rPr>
        <w:t>personal message about your campaign.</w:t>
      </w:r>
    </w:p>
    <w:p w14:paraId="2A42CB3F" w14:textId="49DA325E" w:rsidR="002D046A" w:rsidRDefault="00160D6D" w:rsidP="00DC0B1C">
      <w:pPr>
        <w:pStyle w:val="paragraph"/>
        <w:numPr>
          <w:ilvl w:val="0"/>
          <w:numId w:val="60"/>
        </w:numPr>
        <w:suppressAutoHyphens/>
        <w:spacing w:after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Don’t forget the </w:t>
      </w:r>
      <w:r w:rsidR="00F12856" w:rsidRPr="00CC4B64">
        <w:rPr>
          <w:rFonts w:ascii="Helvetica" w:hAnsi="Helvetica" w:cs="Helvetica"/>
          <w:sz w:val="22"/>
          <w:szCs w:val="22"/>
        </w:rPr>
        <w:t>link to your fundraising page</w:t>
      </w:r>
    </w:p>
    <w:p w14:paraId="3871CE68" w14:textId="03EB0A22" w:rsidR="00F12856" w:rsidRDefault="00F12856" w:rsidP="008E6444">
      <w:pPr>
        <w:pStyle w:val="paragraph"/>
        <w:suppressAutoHyphens/>
        <w:spacing w:after="0"/>
        <w:textAlignment w:val="baseline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Looking for more? A detailed communication schedule and sample video script, emails, posts, and tweets are </w:t>
      </w:r>
      <w:r w:rsidRPr="006A3541">
        <w:rPr>
          <w:rFonts w:ascii="Helvetica" w:hAnsi="Helvetica" w:cs="Helvetica"/>
          <w:sz w:val="22"/>
          <w:szCs w:val="22"/>
        </w:rPr>
        <w:t>in the</w:t>
      </w:r>
      <w:r w:rsidRPr="00AD07AB">
        <w:rPr>
          <w:rFonts w:ascii="Helvetica" w:hAnsi="Helvetica" w:cs="Helvetica"/>
          <w:color w:val="C00000"/>
          <w:sz w:val="22"/>
          <w:szCs w:val="22"/>
        </w:rPr>
        <w:t xml:space="preserve"> </w:t>
      </w:r>
      <w:hyperlink r:id="rId19" w:history="1">
        <w:r w:rsidR="00160D6D" w:rsidRPr="00AD07AB">
          <w:rPr>
            <w:rStyle w:val="Hyperlink"/>
            <w:rFonts w:ascii="Helvetica" w:hAnsi="Helvetica" w:cs="Helvetica"/>
            <w:b/>
            <w:color w:val="C00000"/>
            <w:sz w:val="22"/>
            <w:szCs w:val="22"/>
          </w:rPr>
          <w:t xml:space="preserve">VTF </w:t>
        </w:r>
        <w:r w:rsidRPr="00AD07AB">
          <w:rPr>
            <w:rStyle w:val="Hyperlink"/>
            <w:rFonts w:ascii="Helvetica" w:hAnsi="Helvetica" w:cs="Helvetica"/>
            <w:b/>
            <w:color w:val="C00000"/>
            <w:sz w:val="22"/>
            <w:szCs w:val="22"/>
          </w:rPr>
          <w:t>Fundraising Campaign Communications Kit</w:t>
        </w:r>
      </w:hyperlink>
      <w:r w:rsidR="00B633CC" w:rsidRPr="00AD07AB">
        <w:rPr>
          <w:rFonts w:ascii="Helvetica" w:hAnsi="Helvetica" w:cs="Helvetica"/>
          <w:b/>
          <w:color w:val="C00000"/>
          <w:sz w:val="22"/>
          <w:szCs w:val="22"/>
        </w:rPr>
        <w:t>.</w:t>
      </w:r>
      <w:r w:rsidRPr="00AD07AB">
        <w:rPr>
          <w:rFonts w:ascii="Helvetica" w:hAnsi="Helvetica" w:cs="Helvetica"/>
          <w:b/>
          <w:color w:val="C00000"/>
          <w:sz w:val="22"/>
          <w:szCs w:val="22"/>
        </w:rPr>
        <w:t xml:space="preserve"> </w:t>
      </w:r>
    </w:p>
    <w:p w14:paraId="3D644920" w14:textId="3983F40D" w:rsidR="00F12856" w:rsidRPr="00E6514F" w:rsidRDefault="00AD07AB" w:rsidP="00F12856">
      <w:pPr>
        <w:pStyle w:val="Heading1"/>
        <w:rPr>
          <w:rFonts w:eastAsia="MS Gothic"/>
          <w:color w:val="C00000"/>
          <w:sz w:val="24"/>
        </w:rPr>
      </w:pPr>
      <w:r w:rsidRPr="00160D6D">
        <w:rPr>
          <w:rFonts w:cs="Helvetic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27A1B14" wp14:editId="4F8B45D1">
                <wp:simplePos x="0" y="0"/>
                <wp:positionH relativeFrom="column">
                  <wp:posOffset>3702050</wp:posOffset>
                </wp:positionH>
                <wp:positionV relativeFrom="paragraph">
                  <wp:posOffset>247015</wp:posOffset>
                </wp:positionV>
                <wp:extent cx="2644775" cy="821055"/>
                <wp:effectExtent l="0" t="0" r="22225" b="17145"/>
                <wp:wrapTight wrapText="bothSides">
                  <wp:wrapPolygon edited="0">
                    <wp:start x="0" y="0"/>
                    <wp:lineTo x="0" y="21550"/>
                    <wp:lineTo x="21626" y="21550"/>
                    <wp:lineTo x="21626" y="0"/>
                    <wp:lineTo x="0" y="0"/>
                  </wp:wrapPolygon>
                </wp:wrapTight>
                <wp:docPr id="5" name="Speech Bubble: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775" cy="821055"/>
                        </a:xfrm>
                        <a:prstGeom prst="wedgeRectCallout">
                          <a:avLst>
                            <a:gd name="adj1" fmla="val -48991"/>
                            <a:gd name="adj2" fmla="val -16813"/>
                          </a:avLst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A7394" w14:textId="481F29BE" w:rsidR="00B529C7" w:rsidRPr="00160D6D" w:rsidRDefault="00B529C7" w:rsidP="00B529C7">
                            <w:pPr>
                              <w:jc w:val="center"/>
                              <w:rPr>
                                <w:rFonts w:ascii="Helvetica" w:hAnsi="Helvetica" w:cs="Helvetica"/>
                                <w:i/>
                              </w:rPr>
                            </w:pPr>
                            <w:r w:rsidRPr="00160D6D">
                              <w:rPr>
                                <w:rFonts w:ascii="Helvetica" w:hAnsi="Helvetica" w:cs="Helvetica"/>
                                <w:i/>
                              </w:rPr>
                              <w:t xml:space="preserve">Studies show that peer-to-peer fundraisers who personalize and update their pages </w:t>
                            </w:r>
                            <w:r w:rsidR="00A14E3B" w:rsidRPr="00160D6D">
                              <w:rPr>
                                <w:rFonts w:ascii="Helvetica" w:hAnsi="Helvetica" w:cs="Helvetica"/>
                                <w:i/>
                              </w:rPr>
                              <w:t>– even only on</w:t>
                            </w:r>
                            <w:r w:rsidR="00160D6D">
                              <w:rPr>
                                <w:rFonts w:ascii="Helvetica" w:hAnsi="Helvetica" w:cs="Helvetica"/>
                                <w:i/>
                              </w:rPr>
                              <w:t>c</w:t>
                            </w:r>
                            <w:r w:rsidR="00A14E3B" w:rsidRPr="00160D6D">
                              <w:rPr>
                                <w:rFonts w:ascii="Helvetica" w:hAnsi="Helvetica" w:cs="Helvetica"/>
                                <w:i/>
                              </w:rPr>
                              <w:t>e</w:t>
                            </w:r>
                            <w:r w:rsidR="00160D6D">
                              <w:rPr>
                                <w:rFonts w:ascii="Helvetica" w:hAnsi="Helvetica" w:cs="Helvetica"/>
                                <w:i/>
                              </w:rPr>
                              <w:t xml:space="preserve"> – raise </w:t>
                            </w:r>
                            <w:r w:rsidR="00A14E3B" w:rsidRPr="00160D6D">
                              <w:rPr>
                                <w:rFonts w:ascii="Helvetica" w:hAnsi="Helvetica" w:cs="Helvetica"/>
                                <w:i/>
                              </w:rPr>
                              <w:t>more money.</w:t>
                            </w:r>
                          </w:p>
                          <w:p w14:paraId="650DBA5D" w14:textId="77777777" w:rsidR="00B529C7" w:rsidRDefault="00B529C7" w:rsidP="00B529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A1B1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5" o:spid="_x0000_s1027" type="#_x0000_t61" style="position:absolute;margin-left:291.5pt;margin-top:19.45pt;width:208.25pt;height:64.6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" adj="218,7168" fillcolor="white [3201]" strokecolor="#c00000" strokeweight="1pt">
                <v:textbox>
                  <w:txbxContent>
                    <w:p w14:paraId="65EA7394" w14:textId="481F29BE" w:rsidR="00B529C7" w:rsidRPr="00160D6D" w:rsidRDefault="00B529C7" w:rsidP="00B529C7">
                      <w:pPr>
                        <w:jc w:val="center"/>
                        <w:rPr>
                          <w:rFonts w:ascii="Helvetica" w:hAnsi="Helvetica" w:cs="Helvetica"/>
                          <w:i/>
                        </w:rPr>
                      </w:pPr>
                      <w:r w:rsidRPr="00160D6D">
                        <w:rPr>
                          <w:rFonts w:ascii="Helvetica" w:hAnsi="Helvetica" w:cs="Helvetica"/>
                          <w:i/>
                        </w:rPr>
                        <w:t xml:space="preserve">Studies show that peer-to-peer fundraisers who personalize and update their pages </w:t>
                      </w:r>
                      <w:r w:rsidR="00A14E3B" w:rsidRPr="00160D6D">
                        <w:rPr>
                          <w:rFonts w:ascii="Helvetica" w:hAnsi="Helvetica" w:cs="Helvetica"/>
                          <w:i/>
                        </w:rPr>
                        <w:t>– even only on</w:t>
                      </w:r>
                      <w:r w:rsidR="00160D6D">
                        <w:rPr>
                          <w:rFonts w:ascii="Helvetica" w:hAnsi="Helvetica" w:cs="Helvetica"/>
                          <w:i/>
                        </w:rPr>
                        <w:t>c</w:t>
                      </w:r>
                      <w:r w:rsidR="00A14E3B" w:rsidRPr="00160D6D">
                        <w:rPr>
                          <w:rFonts w:ascii="Helvetica" w:hAnsi="Helvetica" w:cs="Helvetica"/>
                          <w:i/>
                        </w:rPr>
                        <w:t>e</w:t>
                      </w:r>
                      <w:r w:rsidR="00160D6D">
                        <w:rPr>
                          <w:rFonts w:ascii="Helvetica" w:hAnsi="Helvetica" w:cs="Helvetica"/>
                          <w:i/>
                        </w:rPr>
                        <w:t xml:space="preserve"> – raise </w:t>
                      </w:r>
                      <w:r w:rsidR="00A14E3B" w:rsidRPr="00160D6D">
                        <w:rPr>
                          <w:rFonts w:ascii="Helvetica" w:hAnsi="Helvetica" w:cs="Helvetica"/>
                          <w:i/>
                        </w:rPr>
                        <w:t>more money.</w:t>
                      </w:r>
                    </w:p>
                    <w:p w14:paraId="650DBA5D" w14:textId="77777777" w:rsidR="00B529C7" w:rsidRDefault="00B529C7" w:rsidP="00B529C7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MS Gothic"/>
          <w:color w:val="C00000"/>
          <w:sz w:val="22"/>
        </w:rPr>
        <w:br/>
      </w:r>
      <w:r w:rsidR="00F12856" w:rsidRPr="00160D6D">
        <w:rPr>
          <w:rFonts w:eastAsia="MS Gothic"/>
          <w:color w:val="C00000"/>
          <w:sz w:val="22"/>
        </w:rPr>
        <w:t xml:space="preserve">Top Five Fundraising Tips </w:t>
      </w:r>
    </w:p>
    <w:p w14:paraId="4B562299" w14:textId="289D8D0B" w:rsidR="00F12856" w:rsidRPr="00751450" w:rsidRDefault="00BE540F">
      <w:pPr>
        <w:pStyle w:val="ListParagraph"/>
        <w:numPr>
          <w:ilvl w:val="0"/>
          <w:numId w:val="3"/>
        </w:numPr>
        <w:spacing w:line="256" w:lineRule="auto"/>
        <w:rPr>
          <w:rFonts w:ascii="Helvetica" w:eastAsia="Calibri" w:hAnsi="Helvetica" w:cs="Helvetica"/>
          <w:b/>
          <w:bCs/>
        </w:rPr>
      </w:pPr>
      <w:r>
        <w:rPr>
          <w:rFonts w:ascii="Helvetica" w:eastAsia="Calibri" w:hAnsi="Helvetica" w:cs="Helvetica"/>
          <w:b/>
          <w:bCs/>
        </w:rPr>
        <w:t>Personalize and update your site</w:t>
      </w:r>
      <w:r w:rsidR="00F12856" w:rsidRPr="2984CE02">
        <w:rPr>
          <w:rFonts w:ascii="Helvetica" w:eastAsia="Calibri" w:hAnsi="Helvetica" w:cs="Helvetica"/>
          <w:b/>
          <w:bCs/>
        </w:rPr>
        <w:t>.</w:t>
      </w:r>
    </w:p>
    <w:p w14:paraId="60BD50C9" w14:textId="023123F8" w:rsidR="00F12856" w:rsidRPr="008E6444" w:rsidRDefault="00BE540F" w:rsidP="008E6444">
      <w:pPr>
        <w:pStyle w:val="ListParagraph"/>
        <w:spacing w:line="256" w:lineRule="auto"/>
        <w:ind w:left="360"/>
        <w:rPr>
          <w:rFonts w:ascii="Helvetica" w:eastAsia="Calibri" w:hAnsi="Helvetica" w:cs="Helvetica"/>
        </w:rPr>
      </w:pPr>
      <w:r>
        <w:rPr>
          <w:rFonts w:ascii="Helvetica" w:eastAsia="Calibri" w:hAnsi="Helvetica" w:cs="Helvetica"/>
        </w:rPr>
        <w:t>C</w:t>
      </w:r>
      <w:r w:rsidR="00F12856">
        <w:rPr>
          <w:rFonts w:ascii="Helvetica" w:eastAsia="Calibri" w:hAnsi="Helvetica" w:cs="Helvetica"/>
        </w:rPr>
        <w:t>ustomize y</w:t>
      </w:r>
      <w:r w:rsidR="00F12856" w:rsidRPr="524D337E">
        <w:rPr>
          <w:rFonts w:ascii="Helvetica" w:eastAsia="Calibri" w:hAnsi="Helvetica" w:cs="Helvetica"/>
        </w:rPr>
        <w:t xml:space="preserve">our </w:t>
      </w:r>
      <w:r>
        <w:rPr>
          <w:rFonts w:ascii="Helvetica" w:eastAsia="Calibri" w:hAnsi="Helvetica" w:cs="Helvetica"/>
        </w:rPr>
        <w:t xml:space="preserve">fundraising page </w:t>
      </w:r>
      <w:r w:rsidR="00F12856" w:rsidRPr="524D337E">
        <w:rPr>
          <w:rFonts w:ascii="Helvetica" w:eastAsia="Calibri" w:hAnsi="Helvetica" w:cs="Helvetica"/>
        </w:rPr>
        <w:t>with photo</w:t>
      </w:r>
      <w:r w:rsidR="00F12856">
        <w:rPr>
          <w:rFonts w:ascii="Helvetica" w:eastAsia="Calibri" w:hAnsi="Helvetica" w:cs="Helvetica"/>
        </w:rPr>
        <w:t>s and</w:t>
      </w:r>
      <w:r w:rsidR="00F12856" w:rsidRPr="524D337E">
        <w:rPr>
          <w:rFonts w:ascii="Helvetica" w:eastAsia="Calibri" w:hAnsi="Helvetica" w:cs="Helvetica"/>
        </w:rPr>
        <w:t xml:space="preserve"> a personal </w:t>
      </w:r>
      <w:r w:rsidR="00F12856">
        <w:rPr>
          <w:rFonts w:ascii="Helvetica" w:eastAsia="Calibri" w:hAnsi="Helvetica" w:cs="Helvetica"/>
        </w:rPr>
        <w:t>statement</w:t>
      </w:r>
      <w:r>
        <w:rPr>
          <w:rFonts w:ascii="Helvetica" w:eastAsia="Calibri" w:hAnsi="Helvetica" w:cs="Helvetica"/>
        </w:rPr>
        <w:t xml:space="preserve"> about why you care about ending poverty. </w:t>
      </w:r>
      <w:r w:rsidR="00F12856">
        <w:br/>
      </w:r>
    </w:p>
    <w:p w14:paraId="59D122A2" w14:textId="77777777" w:rsidR="00F12856" w:rsidRPr="00751450" w:rsidRDefault="00F12856">
      <w:pPr>
        <w:pStyle w:val="ListParagraph"/>
        <w:numPr>
          <w:ilvl w:val="0"/>
          <w:numId w:val="3"/>
        </w:numPr>
        <w:spacing w:line="256" w:lineRule="auto"/>
        <w:rPr>
          <w:rFonts w:ascii="Helvetica" w:eastAsia="Calibri" w:hAnsi="Helvetica" w:cs="Helvetica"/>
          <w:b/>
          <w:bCs/>
          <w:sz w:val="20"/>
          <w:szCs w:val="20"/>
        </w:rPr>
      </w:pPr>
      <w:r w:rsidRPr="2984CE02">
        <w:rPr>
          <w:rFonts w:ascii="Helvetica" w:eastAsia="Calibri" w:hAnsi="Helvetica" w:cs="Helvetica"/>
          <w:b/>
          <w:bCs/>
        </w:rPr>
        <w:t>Be the first.</w:t>
      </w:r>
    </w:p>
    <w:p w14:paraId="472A851B" w14:textId="38378ECD" w:rsidR="00F12856" w:rsidRDefault="00F12856">
      <w:pPr>
        <w:pStyle w:val="ListParagraph"/>
        <w:spacing w:line="256" w:lineRule="auto"/>
        <w:ind w:left="360"/>
        <w:rPr>
          <w:rFonts w:ascii="Helvetica" w:eastAsia="Calibri" w:hAnsi="Helvetica" w:cs="Helvetica"/>
          <w:b/>
          <w:bCs/>
        </w:rPr>
      </w:pPr>
      <w:r w:rsidRPr="2984CE02">
        <w:rPr>
          <w:rFonts w:ascii="Helvetica" w:eastAsia="Calibri" w:hAnsi="Helvetica" w:cs="Helvetica"/>
        </w:rPr>
        <w:t>Lead by example by making the first gift to your campaign</w:t>
      </w:r>
      <w:r w:rsidR="00B633CC">
        <w:rPr>
          <w:rFonts w:ascii="Helvetica" w:eastAsia="Calibri" w:hAnsi="Helvetica" w:cs="Helvetica"/>
        </w:rPr>
        <w:t xml:space="preserve"> to </w:t>
      </w:r>
      <w:r w:rsidRPr="2984CE02">
        <w:rPr>
          <w:rFonts w:ascii="Helvetica" w:eastAsia="Calibri" w:hAnsi="Helvetica" w:cs="Helvetica"/>
        </w:rPr>
        <w:t xml:space="preserve">encourage others to join you. </w:t>
      </w:r>
    </w:p>
    <w:p w14:paraId="454137FF" w14:textId="77777777" w:rsidR="00F12856" w:rsidRPr="009642BC" w:rsidRDefault="00F12856">
      <w:pPr>
        <w:pStyle w:val="ListParagraph"/>
        <w:spacing w:line="256" w:lineRule="auto"/>
        <w:ind w:left="360"/>
        <w:rPr>
          <w:rFonts w:ascii="Helvetica" w:eastAsia="Calibri" w:hAnsi="Helvetica" w:cs="Helvetica"/>
          <w:b/>
          <w:bCs/>
        </w:rPr>
      </w:pPr>
    </w:p>
    <w:p w14:paraId="720E0DA5" w14:textId="7A40F097" w:rsidR="00F12856" w:rsidRPr="00443ED9" w:rsidRDefault="00F1285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56" w:lineRule="auto"/>
        <w:rPr>
          <w:rFonts w:ascii="Helvetica" w:eastAsia="Calibri" w:hAnsi="Helvetica" w:cs="Times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1ACE9E18" wp14:editId="4A990DC7">
            <wp:simplePos x="0" y="0"/>
            <wp:positionH relativeFrom="column">
              <wp:posOffset>-427990</wp:posOffset>
            </wp:positionH>
            <wp:positionV relativeFrom="paragraph">
              <wp:posOffset>159385</wp:posOffset>
            </wp:positionV>
            <wp:extent cx="502920" cy="502920"/>
            <wp:effectExtent l="19050" t="0" r="0" b="11430"/>
            <wp:wrapTight wrapText="bothSides">
              <wp:wrapPolygon edited="0">
                <wp:start x="9806" y="746"/>
                <wp:lineTo x="2314" y="-138"/>
                <wp:lineTo x="-1463" y="10676"/>
                <wp:lineTo x="1859" y="13570"/>
                <wp:lineTo x="1785" y="18744"/>
                <wp:lineTo x="4874" y="19823"/>
                <wp:lineTo x="6187" y="18548"/>
                <wp:lineTo x="14990" y="18157"/>
                <wp:lineTo x="18656" y="15105"/>
                <wp:lineTo x="19307" y="5799"/>
                <wp:lineTo x="16757" y="3174"/>
                <wp:lineTo x="9806" y="746"/>
              </wp:wrapPolygon>
            </wp:wrapTight>
            <wp:docPr id="6" name="Graphic 6" descr="Video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Camera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44618"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eastAsia="Calibri" w:hAnsi="Helvetica" w:cs="Times"/>
          <w:b/>
        </w:rPr>
        <w:t>Make a video</w:t>
      </w:r>
      <w:r w:rsidR="0052304E">
        <w:rPr>
          <w:rFonts w:ascii="Helvetica" w:eastAsia="Calibri" w:hAnsi="Helvetica" w:cs="Times"/>
          <w:b/>
        </w:rPr>
        <w:t>.</w:t>
      </w:r>
    </w:p>
    <w:p w14:paraId="202E753E" w14:textId="361CBB71" w:rsidR="00F12856" w:rsidRDefault="00F12856">
      <w:pPr>
        <w:pStyle w:val="ListParagraph"/>
        <w:widowControl w:val="0"/>
        <w:autoSpaceDE w:val="0"/>
        <w:autoSpaceDN w:val="0"/>
        <w:adjustRightInd w:val="0"/>
        <w:spacing w:line="256" w:lineRule="auto"/>
        <w:ind w:left="360"/>
        <w:rPr>
          <w:rFonts w:ascii="Helvetica" w:eastAsia="Calibri" w:hAnsi="Helvetica" w:cs="Times"/>
        </w:rPr>
      </w:pPr>
      <w:r w:rsidRPr="00443ED9">
        <w:rPr>
          <w:rFonts w:ascii="Helvetica" w:eastAsia="Calibri" w:hAnsi="Helvetica" w:cs="Times"/>
        </w:rPr>
        <w:t xml:space="preserve">You know from using social media that videos are an incredibly effective way to communicate your message. </w:t>
      </w:r>
      <w:r w:rsidR="00BE540F">
        <w:rPr>
          <w:rFonts w:ascii="Helvetica" w:eastAsia="Calibri" w:hAnsi="Helvetica" w:cs="Times"/>
        </w:rPr>
        <w:t>R</w:t>
      </w:r>
      <w:r w:rsidRPr="00443ED9">
        <w:rPr>
          <w:rFonts w:ascii="Helvetica" w:eastAsia="Calibri" w:hAnsi="Helvetica" w:cs="Times"/>
        </w:rPr>
        <w:t>ecord a brief video explaining what you’re doing – “raising money for RESULTS” – and why – “to end poverty.”</w:t>
      </w:r>
      <w:r>
        <w:rPr>
          <w:rFonts w:ascii="Helvetica" w:eastAsia="Calibri" w:hAnsi="Helvetica" w:cs="Times"/>
        </w:rPr>
        <w:t xml:space="preserve"> Share this with a link to your fundraising page. </w:t>
      </w:r>
    </w:p>
    <w:p w14:paraId="3154A091" w14:textId="77777777" w:rsidR="00F12856" w:rsidRPr="003F5F10" w:rsidRDefault="00F12856">
      <w:pPr>
        <w:pStyle w:val="ListParagraph"/>
        <w:widowControl w:val="0"/>
        <w:autoSpaceDE w:val="0"/>
        <w:autoSpaceDN w:val="0"/>
        <w:adjustRightInd w:val="0"/>
        <w:spacing w:line="256" w:lineRule="auto"/>
        <w:ind w:left="360"/>
        <w:rPr>
          <w:rFonts w:ascii="Helvetica" w:eastAsia="Calibri" w:hAnsi="Helvetica" w:cs="Times"/>
        </w:rPr>
      </w:pPr>
    </w:p>
    <w:p w14:paraId="16A0BABD" w14:textId="77777777" w:rsidR="00F12856" w:rsidRPr="00443ED9" w:rsidRDefault="00F1285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56" w:lineRule="auto"/>
        <w:rPr>
          <w:rFonts w:ascii="Helvetica" w:eastAsia="Calibri" w:hAnsi="Helvetica" w:cs="Times"/>
          <w:color w:val="343434"/>
        </w:rPr>
      </w:pPr>
      <w:r>
        <w:rPr>
          <w:rFonts w:ascii="Helvetica" w:eastAsia="Calibri" w:hAnsi="Helvetica" w:cs="Times"/>
          <w:b/>
          <w:color w:val="343434"/>
        </w:rPr>
        <w:t xml:space="preserve">Ask past donors to give again. </w:t>
      </w:r>
    </w:p>
    <w:p w14:paraId="2F2892E4" w14:textId="1C982749" w:rsidR="00F12856" w:rsidRPr="00443ED9" w:rsidRDefault="00160D6D">
      <w:pPr>
        <w:pStyle w:val="ListParagraph"/>
        <w:widowControl w:val="0"/>
        <w:autoSpaceDE w:val="0"/>
        <w:autoSpaceDN w:val="0"/>
        <w:adjustRightInd w:val="0"/>
        <w:spacing w:line="256" w:lineRule="auto"/>
        <w:ind w:left="360"/>
        <w:rPr>
          <w:rFonts w:ascii="Helvetica" w:eastAsia="Calibri" w:hAnsi="Helvetica" w:cs="Times"/>
          <w:color w:val="343434"/>
        </w:rPr>
      </w:pPr>
      <w:r>
        <w:rPr>
          <w:rFonts w:ascii="Helvetica" w:eastAsia="Calibri" w:hAnsi="Helvetica" w:cs="Times"/>
          <w:color w:val="343434"/>
        </w:rPr>
        <w:t>The</w:t>
      </w:r>
      <w:r w:rsidR="00F12856">
        <w:rPr>
          <w:rFonts w:ascii="Helvetica" w:eastAsia="Calibri" w:hAnsi="Helvetica" w:cs="Times"/>
          <w:color w:val="343434"/>
        </w:rPr>
        <w:t xml:space="preserve"> people most likely to support you are the ones who already have</w:t>
      </w:r>
      <w:r>
        <w:rPr>
          <w:rFonts w:ascii="Helvetica" w:eastAsia="Calibri" w:hAnsi="Helvetica" w:cs="Times"/>
          <w:color w:val="343434"/>
        </w:rPr>
        <w:t>.</w:t>
      </w:r>
      <w:r w:rsidR="00F12856">
        <w:rPr>
          <w:rFonts w:ascii="Helvetica" w:eastAsia="Calibri" w:hAnsi="Helvetica" w:cs="Times"/>
          <w:color w:val="343434"/>
        </w:rPr>
        <w:t xml:space="preserve"> Reach out to people who gave to a previous fundraiser (even if not for RESULTS) and ask them to renew. </w:t>
      </w:r>
      <w:r w:rsidR="00F12856" w:rsidRPr="307AC686">
        <w:rPr>
          <w:rFonts w:ascii="Helvetica" w:eastAsia="Calibri" w:hAnsi="Helvetica" w:cs="Times"/>
        </w:rPr>
        <w:t xml:space="preserve">Not sure who gave last year? Contact </w:t>
      </w:r>
      <w:r>
        <w:rPr>
          <w:rFonts w:ascii="Helvetica" w:eastAsia="Calibri" w:hAnsi="Helvetica" w:cs="Times"/>
        </w:rPr>
        <w:t>Mea</w:t>
      </w:r>
      <w:r w:rsidR="00F12856" w:rsidRPr="307AC686">
        <w:rPr>
          <w:rFonts w:ascii="Helvetica" w:eastAsia="Calibri" w:hAnsi="Helvetica" w:cs="Times"/>
        </w:rPr>
        <w:t xml:space="preserve"> for a list of your past donors.</w:t>
      </w:r>
      <w:r w:rsidR="00F12856">
        <w:br/>
      </w:r>
    </w:p>
    <w:p w14:paraId="3AFDE0E3" w14:textId="2902BF43" w:rsidR="00160D6D" w:rsidRPr="00160D6D" w:rsidRDefault="00F12856" w:rsidP="00160D6D">
      <w:pPr>
        <w:pStyle w:val="ListParagraph"/>
        <w:numPr>
          <w:ilvl w:val="0"/>
          <w:numId w:val="3"/>
        </w:numPr>
        <w:spacing w:line="256" w:lineRule="auto"/>
        <w:rPr>
          <w:rFonts w:ascii="Helvetica" w:eastAsia="Calibri" w:hAnsi="Helvetica" w:cs="Helvetica"/>
        </w:rPr>
      </w:pPr>
      <w:r w:rsidRPr="003F5F10">
        <w:rPr>
          <w:rFonts w:ascii="Helvetica" w:eastAsia="Calibri" w:hAnsi="Helvetica" w:cs="Helvetica"/>
          <w:b/>
          <w:bCs/>
        </w:rPr>
        <w:t xml:space="preserve">Remember to give reminders. </w:t>
      </w:r>
      <w:r>
        <w:br/>
      </w:r>
      <w:r w:rsidRPr="003F5F10">
        <w:rPr>
          <w:rFonts w:ascii="Helvetica" w:eastAsia="Calibri" w:hAnsi="Helvetica" w:cs="Helvetica"/>
        </w:rPr>
        <w:t>One email alone won’t get you to your goal. Send reminders</w:t>
      </w:r>
      <w:r w:rsidR="009E2309">
        <w:rPr>
          <w:rFonts w:ascii="Helvetica" w:eastAsia="Calibri" w:hAnsi="Helvetica" w:cs="Helvetica"/>
        </w:rPr>
        <w:t xml:space="preserve"> with updates on your</w:t>
      </w:r>
      <w:r w:rsidRPr="003F5F10">
        <w:rPr>
          <w:rFonts w:ascii="Helvetica" w:eastAsia="Calibri" w:hAnsi="Helvetica" w:cs="Helvetica"/>
        </w:rPr>
        <w:t xml:space="preserve"> progress</w:t>
      </w:r>
      <w:r w:rsidR="009E2309">
        <w:rPr>
          <w:rFonts w:ascii="Helvetica" w:eastAsia="Calibri" w:hAnsi="Helvetica" w:cs="Helvetica"/>
        </w:rPr>
        <w:t xml:space="preserve"> </w:t>
      </w:r>
      <w:r w:rsidRPr="003F5F10">
        <w:rPr>
          <w:rFonts w:ascii="Helvetica" w:eastAsia="Calibri" w:hAnsi="Helvetica" w:cs="Helvetica"/>
        </w:rPr>
        <w:t>and ask them to h</w:t>
      </w:r>
      <w:r>
        <w:rPr>
          <w:rFonts w:ascii="Helvetica" w:eastAsia="Calibri" w:hAnsi="Helvetica" w:cs="Helvetica"/>
        </w:rPr>
        <w:t xml:space="preserve">elp you hit the next milestone. </w:t>
      </w:r>
      <w:r w:rsidR="009E2309">
        <w:rPr>
          <w:rFonts w:ascii="Helvetica" w:eastAsia="Calibri" w:hAnsi="Helvetica" w:cs="Helvetica"/>
        </w:rPr>
        <w:t>K</w:t>
      </w:r>
      <w:r>
        <w:rPr>
          <w:rFonts w:ascii="Helvetica" w:eastAsia="Calibri" w:hAnsi="Helvetica" w:cs="Helvetica"/>
        </w:rPr>
        <w:t xml:space="preserve">eep </w:t>
      </w:r>
      <w:r w:rsidR="009E2309">
        <w:rPr>
          <w:rFonts w:ascii="Helvetica" w:eastAsia="Calibri" w:hAnsi="Helvetica" w:cs="Helvetica"/>
        </w:rPr>
        <w:t>the content</w:t>
      </w:r>
      <w:r>
        <w:rPr>
          <w:rFonts w:ascii="Helvetica" w:eastAsia="Calibri" w:hAnsi="Helvetica" w:cs="Helvetica"/>
        </w:rPr>
        <w:t xml:space="preserve"> interesting by </w:t>
      </w:r>
      <w:r w:rsidRPr="003F5F10">
        <w:rPr>
          <w:rFonts w:ascii="Helvetica" w:eastAsia="Calibri" w:hAnsi="Helvetica" w:cs="Times"/>
          <w:color w:val="343434"/>
        </w:rPr>
        <w:t>posting photos from advocacy meetings, a link to your published LTE, or a quick fact about our work</w:t>
      </w:r>
      <w:r w:rsidR="00B633CC">
        <w:rPr>
          <w:rFonts w:ascii="Helvetica" w:eastAsia="Calibri" w:hAnsi="Helvetica" w:cs="Times"/>
          <w:color w:val="343434"/>
        </w:rPr>
        <w:t>.</w:t>
      </w:r>
      <w:r w:rsidR="00B47B0F">
        <w:rPr>
          <w:rFonts w:ascii="Helvetica" w:eastAsia="Calibri" w:hAnsi="Helvetica" w:cs="Times"/>
          <w:color w:val="343434"/>
        </w:rPr>
        <w:br/>
      </w:r>
    </w:p>
    <w:p w14:paraId="5F904999" w14:textId="7F0198DF" w:rsidR="00F12856" w:rsidRPr="00160D6D" w:rsidRDefault="00160D6D" w:rsidP="00160D6D">
      <w:pPr>
        <w:spacing w:line="256" w:lineRule="auto"/>
        <w:rPr>
          <w:rStyle w:val="Heading2Char"/>
          <w:rFonts w:eastAsia="Calibri" w:cs="Helvetica"/>
          <w:b w:val="0"/>
          <w:color w:val="auto"/>
          <w:sz w:val="22"/>
          <w:szCs w:val="22"/>
        </w:rPr>
      </w:pPr>
      <w:r w:rsidRPr="00160D6D">
        <w:rPr>
          <w:rFonts w:ascii="Helvetica" w:eastAsia="Calibri" w:hAnsi="Helvetica" w:cs="Times"/>
          <w:b/>
        </w:rPr>
        <w:t>Need help? Be in touch!</w:t>
      </w:r>
      <w:r>
        <w:rPr>
          <w:rFonts w:ascii="Helvetica" w:eastAsia="Calibri" w:hAnsi="Helvetica" w:cs="Times"/>
        </w:rPr>
        <w:t xml:space="preserve"> We are </w:t>
      </w:r>
      <w:r w:rsidR="00F12856" w:rsidRPr="00160D6D">
        <w:rPr>
          <w:rFonts w:ascii="Helvetica" w:eastAsia="Calibri" w:hAnsi="Helvetica" w:cs="Times"/>
        </w:rPr>
        <w:t xml:space="preserve">ready to help with technology, brainstorming strategies, and any questions you may have. Contact Mea at </w:t>
      </w:r>
      <w:hyperlink r:id="rId22">
        <w:r w:rsidR="00F12856" w:rsidRPr="00160D6D">
          <w:rPr>
            <w:rStyle w:val="Hyperlink"/>
            <w:rFonts w:ascii="Helvetica" w:eastAsia="Calibri" w:hAnsi="Helvetica" w:cs="Times"/>
          </w:rPr>
          <w:t>mgeizhals@results.org</w:t>
        </w:r>
      </w:hyperlink>
      <w:r w:rsidR="00F12856" w:rsidRPr="00160D6D">
        <w:rPr>
          <w:rFonts w:ascii="Helvetica" w:eastAsia="Calibri" w:hAnsi="Helvetica" w:cs="Times"/>
        </w:rPr>
        <w:t xml:space="preserve"> or 202-783-4800 x131. </w:t>
      </w:r>
    </w:p>
    <w:sectPr w:rsidR="00F12856" w:rsidRPr="00160D6D" w:rsidSect="00516299">
      <w:footerReference w:type="default" r:id="rId23"/>
      <w:type w:val="continuous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70D50" w14:textId="77777777" w:rsidR="00144879" w:rsidRDefault="00144879" w:rsidP="00E50CAA">
      <w:pPr>
        <w:spacing w:after="0" w:line="240" w:lineRule="auto"/>
      </w:pPr>
      <w:r>
        <w:separator/>
      </w:r>
    </w:p>
  </w:endnote>
  <w:endnote w:type="continuationSeparator" w:id="0">
    <w:p w14:paraId="7D81944E" w14:textId="77777777" w:rsidR="00144879" w:rsidRDefault="00144879" w:rsidP="00E5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</w:rPr>
      <w:id w:val="-1920018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7B422" w14:textId="60890ED0" w:rsidR="00907412" w:rsidRPr="00C44191" w:rsidRDefault="00907412">
        <w:pPr>
          <w:pStyle w:val="Footer"/>
          <w:jc w:val="right"/>
          <w:rPr>
            <w:rFonts w:ascii="Helvetica" w:hAnsi="Helvetica" w:cs="Helvetica"/>
          </w:rPr>
        </w:pPr>
        <w:r w:rsidRPr="00C44191">
          <w:rPr>
            <w:rFonts w:ascii="Helvetica" w:hAnsi="Helvetica" w:cs="Helvetica"/>
          </w:rPr>
          <w:fldChar w:fldCharType="begin"/>
        </w:r>
        <w:r w:rsidRPr="00C44191">
          <w:rPr>
            <w:rFonts w:ascii="Helvetica" w:hAnsi="Helvetica" w:cs="Helvetica"/>
          </w:rPr>
          <w:instrText xml:space="preserve"> PAGE   \* MERGEFORMAT </w:instrText>
        </w:r>
        <w:r w:rsidRPr="00C44191">
          <w:rPr>
            <w:rFonts w:ascii="Helvetica" w:hAnsi="Helvetica" w:cs="Helvetica"/>
          </w:rPr>
          <w:fldChar w:fldCharType="separate"/>
        </w:r>
        <w:r w:rsidR="004A26F3" w:rsidRPr="00C44191">
          <w:rPr>
            <w:rFonts w:ascii="Helvetica" w:hAnsi="Helvetica" w:cs="Helvetica"/>
            <w:noProof/>
          </w:rPr>
          <w:t>11</w:t>
        </w:r>
        <w:r w:rsidRPr="00C44191">
          <w:rPr>
            <w:rFonts w:ascii="Helvetica" w:hAnsi="Helvetica" w:cs="Helvetica"/>
            <w:noProof/>
          </w:rPr>
          <w:fldChar w:fldCharType="end"/>
        </w:r>
      </w:p>
    </w:sdtContent>
  </w:sdt>
  <w:p w14:paraId="692648C7" w14:textId="77777777" w:rsidR="00907412" w:rsidRDefault="00907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5ED00" w14:textId="77777777" w:rsidR="00144879" w:rsidRDefault="00144879" w:rsidP="00E50CAA">
      <w:pPr>
        <w:spacing w:after="0" w:line="240" w:lineRule="auto"/>
      </w:pPr>
      <w:r>
        <w:separator/>
      </w:r>
    </w:p>
  </w:footnote>
  <w:footnote w:type="continuationSeparator" w:id="0">
    <w:p w14:paraId="7E95E73F" w14:textId="77777777" w:rsidR="00144879" w:rsidRDefault="00144879" w:rsidP="00E50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8E0"/>
    <w:multiLevelType w:val="hybridMultilevel"/>
    <w:tmpl w:val="9672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5797"/>
    <w:multiLevelType w:val="hybridMultilevel"/>
    <w:tmpl w:val="DE28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85A2DC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877C35A0">
      <w:numFmt w:val="bullet"/>
      <w:lvlText w:val="-"/>
      <w:lvlJc w:val="left"/>
      <w:pPr>
        <w:ind w:left="2340" w:hanging="360"/>
      </w:pPr>
      <w:rPr>
        <w:rFonts w:ascii="Helvetica" w:eastAsia="SimSun" w:hAnsi="Helvetica" w:cs="Helvetica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0F48"/>
    <w:multiLevelType w:val="multilevel"/>
    <w:tmpl w:val="FC76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A27162"/>
    <w:multiLevelType w:val="hybridMultilevel"/>
    <w:tmpl w:val="0C14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86244"/>
    <w:multiLevelType w:val="hybridMultilevel"/>
    <w:tmpl w:val="278A4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B2379B"/>
    <w:multiLevelType w:val="hybridMultilevel"/>
    <w:tmpl w:val="C4C8A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76A9F"/>
    <w:multiLevelType w:val="hybridMultilevel"/>
    <w:tmpl w:val="5FC0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73DFE"/>
    <w:multiLevelType w:val="hybridMultilevel"/>
    <w:tmpl w:val="DCF6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5526B"/>
    <w:multiLevelType w:val="hybridMultilevel"/>
    <w:tmpl w:val="50205D2E"/>
    <w:lvl w:ilvl="0" w:tplc="A2EA56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2D6B97"/>
    <w:multiLevelType w:val="hybridMultilevel"/>
    <w:tmpl w:val="28FA5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610AE"/>
    <w:multiLevelType w:val="hybridMultilevel"/>
    <w:tmpl w:val="F7FC1C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B53F3"/>
    <w:multiLevelType w:val="hybridMultilevel"/>
    <w:tmpl w:val="2C50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D58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078EC"/>
    <w:multiLevelType w:val="hybridMultilevel"/>
    <w:tmpl w:val="9A54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21D94"/>
    <w:multiLevelType w:val="hybridMultilevel"/>
    <w:tmpl w:val="C2CEF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701B3B"/>
    <w:multiLevelType w:val="hybridMultilevel"/>
    <w:tmpl w:val="289C4868"/>
    <w:lvl w:ilvl="0" w:tplc="2EF85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75EAF"/>
    <w:multiLevelType w:val="hybridMultilevel"/>
    <w:tmpl w:val="09EE5B34"/>
    <w:lvl w:ilvl="0" w:tplc="68DEA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AD4E64E">
      <w:numFmt w:val="bullet"/>
      <w:lvlText w:val="•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84BA8"/>
    <w:multiLevelType w:val="hybridMultilevel"/>
    <w:tmpl w:val="4A0C1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015526"/>
    <w:multiLevelType w:val="hybridMultilevel"/>
    <w:tmpl w:val="B6D8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A358F"/>
    <w:multiLevelType w:val="hybridMultilevel"/>
    <w:tmpl w:val="DDB8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023E1"/>
    <w:multiLevelType w:val="multilevel"/>
    <w:tmpl w:val="337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84D3C55"/>
    <w:multiLevelType w:val="hybridMultilevel"/>
    <w:tmpl w:val="76842026"/>
    <w:lvl w:ilvl="0" w:tplc="E1668A72"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397985"/>
    <w:multiLevelType w:val="multilevel"/>
    <w:tmpl w:val="F11EC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F0749AF"/>
    <w:multiLevelType w:val="multilevel"/>
    <w:tmpl w:val="F11EC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1AC6150"/>
    <w:multiLevelType w:val="hybridMultilevel"/>
    <w:tmpl w:val="21E4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2C751A"/>
    <w:multiLevelType w:val="hybridMultilevel"/>
    <w:tmpl w:val="80B89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75544C"/>
    <w:multiLevelType w:val="hybridMultilevel"/>
    <w:tmpl w:val="7922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195711"/>
    <w:multiLevelType w:val="hybridMultilevel"/>
    <w:tmpl w:val="C8DC1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D87AFB"/>
    <w:multiLevelType w:val="hybridMultilevel"/>
    <w:tmpl w:val="7772B07A"/>
    <w:lvl w:ilvl="0" w:tplc="A2EA56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A669AE"/>
    <w:multiLevelType w:val="hybridMultilevel"/>
    <w:tmpl w:val="F5F4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A4022B"/>
    <w:multiLevelType w:val="hybridMultilevel"/>
    <w:tmpl w:val="CA92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623AD"/>
    <w:multiLevelType w:val="hybridMultilevel"/>
    <w:tmpl w:val="D11A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D335ED"/>
    <w:multiLevelType w:val="hybridMultilevel"/>
    <w:tmpl w:val="0F78D0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7DC0F15"/>
    <w:multiLevelType w:val="hybridMultilevel"/>
    <w:tmpl w:val="B3DCB5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97136DA"/>
    <w:multiLevelType w:val="hybridMultilevel"/>
    <w:tmpl w:val="F1B4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F61C3E"/>
    <w:multiLevelType w:val="hybridMultilevel"/>
    <w:tmpl w:val="760AC710"/>
    <w:lvl w:ilvl="0" w:tplc="68DEAC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BAC4185"/>
    <w:multiLevelType w:val="hybridMultilevel"/>
    <w:tmpl w:val="8A5C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B229AB"/>
    <w:multiLevelType w:val="hybridMultilevel"/>
    <w:tmpl w:val="A3EC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3B0952"/>
    <w:multiLevelType w:val="hybridMultilevel"/>
    <w:tmpl w:val="3A8A35FE"/>
    <w:lvl w:ilvl="0" w:tplc="C166FE6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7D1984"/>
    <w:multiLevelType w:val="hybridMultilevel"/>
    <w:tmpl w:val="0942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FF7407"/>
    <w:multiLevelType w:val="hybridMultilevel"/>
    <w:tmpl w:val="2708BF40"/>
    <w:lvl w:ilvl="0" w:tplc="D40A1362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995706F"/>
    <w:multiLevelType w:val="hybridMultilevel"/>
    <w:tmpl w:val="512A4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BF5103E"/>
    <w:multiLevelType w:val="hybridMultilevel"/>
    <w:tmpl w:val="A3626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C0C75B9"/>
    <w:multiLevelType w:val="hybridMultilevel"/>
    <w:tmpl w:val="F59CE4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C685C35"/>
    <w:multiLevelType w:val="hybridMultilevel"/>
    <w:tmpl w:val="45AA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1C7D18"/>
    <w:multiLevelType w:val="hybridMultilevel"/>
    <w:tmpl w:val="6C5EE602"/>
    <w:lvl w:ilvl="0" w:tplc="82C4FA36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CE3EBA"/>
    <w:multiLevelType w:val="hybridMultilevel"/>
    <w:tmpl w:val="4FDA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A847B8"/>
    <w:multiLevelType w:val="multilevel"/>
    <w:tmpl w:val="5622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13576CC"/>
    <w:multiLevelType w:val="multilevel"/>
    <w:tmpl w:val="85E2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53A3001"/>
    <w:multiLevelType w:val="hybridMultilevel"/>
    <w:tmpl w:val="D53A9B1A"/>
    <w:lvl w:ilvl="0" w:tplc="E1668A7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EF64CD"/>
    <w:multiLevelType w:val="hybridMultilevel"/>
    <w:tmpl w:val="46A0F8F6"/>
    <w:lvl w:ilvl="0" w:tplc="05AAAE46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257364"/>
    <w:multiLevelType w:val="hybridMultilevel"/>
    <w:tmpl w:val="19264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D772B18"/>
    <w:multiLevelType w:val="hybridMultilevel"/>
    <w:tmpl w:val="D7A2E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1227672"/>
    <w:multiLevelType w:val="hybridMultilevel"/>
    <w:tmpl w:val="3DD69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0D32FD"/>
    <w:multiLevelType w:val="hybridMultilevel"/>
    <w:tmpl w:val="64C6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1D6CAD"/>
    <w:multiLevelType w:val="hybridMultilevel"/>
    <w:tmpl w:val="2B84E252"/>
    <w:lvl w:ilvl="0" w:tplc="E8DCE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86F0CD9"/>
    <w:multiLevelType w:val="hybridMultilevel"/>
    <w:tmpl w:val="3E52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184D7A"/>
    <w:multiLevelType w:val="multilevel"/>
    <w:tmpl w:val="F11EC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7A1A0F6F"/>
    <w:multiLevelType w:val="hybridMultilevel"/>
    <w:tmpl w:val="8048A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DB25C62"/>
    <w:multiLevelType w:val="hybridMultilevel"/>
    <w:tmpl w:val="D5F6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4"/>
  </w:num>
  <w:num w:numId="4">
    <w:abstractNumId w:val="28"/>
  </w:num>
  <w:num w:numId="5">
    <w:abstractNumId w:val="30"/>
  </w:num>
  <w:num w:numId="6">
    <w:abstractNumId w:val="36"/>
  </w:num>
  <w:num w:numId="7">
    <w:abstractNumId w:val="52"/>
  </w:num>
  <w:num w:numId="8">
    <w:abstractNumId w:val="9"/>
  </w:num>
  <w:num w:numId="9">
    <w:abstractNumId w:val="24"/>
  </w:num>
  <w:num w:numId="10">
    <w:abstractNumId w:val="50"/>
  </w:num>
  <w:num w:numId="11">
    <w:abstractNumId w:val="33"/>
  </w:num>
  <w:num w:numId="12">
    <w:abstractNumId w:val="16"/>
  </w:num>
  <w:num w:numId="13">
    <w:abstractNumId w:val="22"/>
  </w:num>
  <w:num w:numId="14">
    <w:abstractNumId w:val="5"/>
  </w:num>
  <w:num w:numId="15">
    <w:abstractNumId w:val="53"/>
  </w:num>
  <w:num w:numId="16">
    <w:abstractNumId w:val="37"/>
  </w:num>
  <w:num w:numId="17">
    <w:abstractNumId w:val="15"/>
  </w:num>
  <w:num w:numId="18">
    <w:abstractNumId w:val="25"/>
  </w:num>
  <w:num w:numId="19">
    <w:abstractNumId w:val="3"/>
  </w:num>
  <w:num w:numId="20">
    <w:abstractNumId w:val="4"/>
  </w:num>
  <w:num w:numId="21">
    <w:abstractNumId w:val="49"/>
  </w:num>
  <w:num w:numId="22">
    <w:abstractNumId w:val="44"/>
  </w:num>
  <w:num w:numId="23">
    <w:abstractNumId w:val="23"/>
  </w:num>
  <w:num w:numId="24">
    <w:abstractNumId w:val="6"/>
  </w:num>
  <w:num w:numId="25">
    <w:abstractNumId w:val="38"/>
  </w:num>
  <w:num w:numId="26">
    <w:abstractNumId w:val="46"/>
  </w:num>
  <w:num w:numId="27">
    <w:abstractNumId w:val="2"/>
  </w:num>
  <w:num w:numId="28">
    <w:abstractNumId w:val="19"/>
  </w:num>
  <w:num w:numId="29">
    <w:abstractNumId w:val="29"/>
  </w:num>
  <w:num w:numId="30">
    <w:abstractNumId w:val="12"/>
  </w:num>
  <w:num w:numId="31">
    <w:abstractNumId w:val="35"/>
  </w:num>
  <w:num w:numId="32">
    <w:abstractNumId w:val="17"/>
  </w:num>
  <w:num w:numId="33">
    <w:abstractNumId w:val="57"/>
  </w:num>
  <w:num w:numId="34">
    <w:abstractNumId w:val="34"/>
  </w:num>
  <w:num w:numId="35">
    <w:abstractNumId w:val="41"/>
  </w:num>
  <w:num w:numId="36">
    <w:abstractNumId w:val="7"/>
  </w:num>
  <w:num w:numId="37">
    <w:abstractNumId w:val="14"/>
  </w:num>
  <w:num w:numId="38">
    <w:abstractNumId w:val="45"/>
  </w:num>
  <w:num w:numId="39">
    <w:abstractNumId w:val="58"/>
  </w:num>
  <w:num w:numId="40">
    <w:abstractNumId w:val="55"/>
  </w:num>
  <w:num w:numId="41">
    <w:abstractNumId w:val="48"/>
  </w:num>
  <w:num w:numId="42">
    <w:abstractNumId w:val="26"/>
  </w:num>
  <w:num w:numId="43">
    <w:abstractNumId w:val="11"/>
  </w:num>
  <w:num w:numId="44">
    <w:abstractNumId w:val="20"/>
  </w:num>
  <w:num w:numId="45">
    <w:abstractNumId w:val="10"/>
  </w:num>
  <w:num w:numId="46">
    <w:abstractNumId w:val="31"/>
  </w:num>
  <w:num w:numId="47">
    <w:abstractNumId w:val="51"/>
  </w:num>
  <w:num w:numId="48">
    <w:abstractNumId w:val="32"/>
  </w:num>
  <w:num w:numId="49">
    <w:abstractNumId w:val="43"/>
  </w:num>
  <w:num w:numId="50">
    <w:abstractNumId w:val="8"/>
  </w:num>
  <w:num w:numId="51">
    <w:abstractNumId w:val="27"/>
  </w:num>
  <w:num w:numId="52">
    <w:abstractNumId w:val="21"/>
  </w:num>
  <w:num w:numId="53">
    <w:abstractNumId w:val="0"/>
  </w:num>
  <w:num w:numId="54">
    <w:abstractNumId w:val="13"/>
  </w:num>
  <w:num w:numId="55">
    <w:abstractNumId w:val="56"/>
  </w:num>
  <w:num w:numId="56">
    <w:abstractNumId w:val="47"/>
  </w:num>
  <w:num w:numId="57">
    <w:abstractNumId w:val="4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8">
    <w:abstractNumId w:val="40"/>
  </w:num>
  <w:num w:numId="59">
    <w:abstractNumId w:val="39"/>
  </w:num>
  <w:num w:numId="60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98"/>
    <w:rsid w:val="0001297F"/>
    <w:rsid w:val="000220DD"/>
    <w:rsid w:val="000231DF"/>
    <w:rsid w:val="00025506"/>
    <w:rsid w:val="0003449A"/>
    <w:rsid w:val="00037EB2"/>
    <w:rsid w:val="000439FA"/>
    <w:rsid w:val="00043A47"/>
    <w:rsid w:val="0004779B"/>
    <w:rsid w:val="00062CA3"/>
    <w:rsid w:val="00065FCA"/>
    <w:rsid w:val="000662A6"/>
    <w:rsid w:val="00077C4A"/>
    <w:rsid w:val="000816AB"/>
    <w:rsid w:val="00082D83"/>
    <w:rsid w:val="00090E4A"/>
    <w:rsid w:val="000938F1"/>
    <w:rsid w:val="00094455"/>
    <w:rsid w:val="000A0EE2"/>
    <w:rsid w:val="000A4BC8"/>
    <w:rsid w:val="000A4ECC"/>
    <w:rsid w:val="000B19CD"/>
    <w:rsid w:val="000B38B5"/>
    <w:rsid w:val="000B77A5"/>
    <w:rsid w:val="000C0558"/>
    <w:rsid w:val="000C3567"/>
    <w:rsid w:val="000E5D59"/>
    <w:rsid w:val="000E6006"/>
    <w:rsid w:val="000E601E"/>
    <w:rsid w:val="000E67FA"/>
    <w:rsid w:val="000F0C98"/>
    <w:rsid w:val="0010051F"/>
    <w:rsid w:val="00103182"/>
    <w:rsid w:val="00103E10"/>
    <w:rsid w:val="00103E3E"/>
    <w:rsid w:val="00107D38"/>
    <w:rsid w:val="0011070C"/>
    <w:rsid w:val="001140AA"/>
    <w:rsid w:val="001201D1"/>
    <w:rsid w:val="00121B30"/>
    <w:rsid w:val="0012546E"/>
    <w:rsid w:val="00126E31"/>
    <w:rsid w:val="00130424"/>
    <w:rsid w:val="001308C5"/>
    <w:rsid w:val="00131868"/>
    <w:rsid w:val="00137BE5"/>
    <w:rsid w:val="00142D25"/>
    <w:rsid w:val="00144879"/>
    <w:rsid w:val="00160D6D"/>
    <w:rsid w:val="001628C3"/>
    <w:rsid w:val="00163D00"/>
    <w:rsid w:val="00164E93"/>
    <w:rsid w:val="00170170"/>
    <w:rsid w:val="00173928"/>
    <w:rsid w:val="0017406D"/>
    <w:rsid w:val="001758A7"/>
    <w:rsid w:val="00176A76"/>
    <w:rsid w:val="0018105C"/>
    <w:rsid w:val="001967B8"/>
    <w:rsid w:val="00196B89"/>
    <w:rsid w:val="001A2766"/>
    <w:rsid w:val="001A3756"/>
    <w:rsid w:val="001A768C"/>
    <w:rsid w:val="001A7AB5"/>
    <w:rsid w:val="001B1A5F"/>
    <w:rsid w:val="001B2E7F"/>
    <w:rsid w:val="001C0EE4"/>
    <w:rsid w:val="001C5142"/>
    <w:rsid w:val="001C739D"/>
    <w:rsid w:val="001C7EBB"/>
    <w:rsid w:val="001D062E"/>
    <w:rsid w:val="001D6D8B"/>
    <w:rsid w:val="001E587A"/>
    <w:rsid w:val="001E7E06"/>
    <w:rsid w:val="001F0A25"/>
    <w:rsid w:val="001F2208"/>
    <w:rsid w:val="001F33CC"/>
    <w:rsid w:val="001F714E"/>
    <w:rsid w:val="00202116"/>
    <w:rsid w:val="0020545B"/>
    <w:rsid w:val="0020649E"/>
    <w:rsid w:val="00206B85"/>
    <w:rsid w:val="00212522"/>
    <w:rsid w:val="002226EE"/>
    <w:rsid w:val="00223AED"/>
    <w:rsid w:val="0023187B"/>
    <w:rsid w:val="0023582F"/>
    <w:rsid w:val="00237B82"/>
    <w:rsid w:val="002413A6"/>
    <w:rsid w:val="00247494"/>
    <w:rsid w:val="002514B9"/>
    <w:rsid w:val="0025166F"/>
    <w:rsid w:val="002520B4"/>
    <w:rsid w:val="00262266"/>
    <w:rsid w:val="0026549A"/>
    <w:rsid w:val="0027307D"/>
    <w:rsid w:val="002840AA"/>
    <w:rsid w:val="002A4FD0"/>
    <w:rsid w:val="002A698F"/>
    <w:rsid w:val="002B0B4E"/>
    <w:rsid w:val="002B19DF"/>
    <w:rsid w:val="002B5309"/>
    <w:rsid w:val="002C1FFA"/>
    <w:rsid w:val="002C22D3"/>
    <w:rsid w:val="002C23C5"/>
    <w:rsid w:val="002C35D9"/>
    <w:rsid w:val="002D046A"/>
    <w:rsid w:val="002D633C"/>
    <w:rsid w:val="002E388F"/>
    <w:rsid w:val="002E448E"/>
    <w:rsid w:val="002E7122"/>
    <w:rsid w:val="002E7ACD"/>
    <w:rsid w:val="002F2299"/>
    <w:rsid w:val="002F3E0A"/>
    <w:rsid w:val="003009ED"/>
    <w:rsid w:val="00303744"/>
    <w:rsid w:val="003147AD"/>
    <w:rsid w:val="003154A7"/>
    <w:rsid w:val="0032094A"/>
    <w:rsid w:val="003212FB"/>
    <w:rsid w:val="00322579"/>
    <w:rsid w:val="0032331D"/>
    <w:rsid w:val="00330671"/>
    <w:rsid w:val="00330AC5"/>
    <w:rsid w:val="00332E56"/>
    <w:rsid w:val="00336008"/>
    <w:rsid w:val="003366D7"/>
    <w:rsid w:val="00344351"/>
    <w:rsid w:val="00344380"/>
    <w:rsid w:val="00345809"/>
    <w:rsid w:val="003461C8"/>
    <w:rsid w:val="00353129"/>
    <w:rsid w:val="00353DB8"/>
    <w:rsid w:val="00354CB9"/>
    <w:rsid w:val="00364DC5"/>
    <w:rsid w:val="00373137"/>
    <w:rsid w:val="00375FF9"/>
    <w:rsid w:val="00377E15"/>
    <w:rsid w:val="00391985"/>
    <w:rsid w:val="003921CC"/>
    <w:rsid w:val="0039649A"/>
    <w:rsid w:val="003A2836"/>
    <w:rsid w:val="003A4745"/>
    <w:rsid w:val="003A7DEA"/>
    <w:rsid w:val="003B0BAD"/>
    <w:rsid w:val="003C0C2B"/>
    <w:rsid w:val="003C12B9"/>
    <w:rsid w:val="003C26A4"/>
    <w:rsid w:val="003C7AD2"/>
    <w:rsid w:val="003D1ADA"/>
    <w:rsid w:val="003D5D91"/>
    <w:rsid w:val="003D6278"/>
    <w:rsid w:val="003E157D"/>
    <w:rsid w:val="003E7A6C"/>
    <w:rsid w:val="003F0ADA"/>
    <w:rsid w:val="003F4465"/>
    <w:rsid w:val="003F57F7"/>
    <w:rsid w:val="003F5F10"/>
    <w:rsid w:val="00401B0C"/>
    <w:rsid w:val="00407C08"/>
    <w:rsid w:val="004140B3"/>
    <w:rsid w:val="00414EA6"/>
    <w:rsid w:val="004252D2"/>
    <w:rsid w:val="00427B8F"/>
    <w:rsid w:val="00430EB1"/>
    <w:rsid w:val="00433E61"/>
    <w:rsid w:val="00433EE0"/>
    <w:rsid w:val="00437421"/>
    <w:rsid w:val="00441653"/>
    <w:rsid w:val="00443600"/>
    <w:rsid w:val="00443ED9"/>
    <w:rsid w:val="004512E8"/>
    <w:rsid w:val="00452A16"/>
    <w:rsid w:val="004534BB"/>
    <w:rsid w:val="00456C00"/>
    <w:rsid w:val="00466597"/>
    <w:rsid w:val="00466783"/>
    <w:rsid w:val="00470B63"/>
    <w:rsid w:val="00470BC9"/>
    <w:rsid w:val="00470DED"/>
    <w:rsid w:val="00475771"/>
    <w:rsid w:val="00476117"/>
    <w:rsid w:val="00483467"/>
    <w:rsid w:val="00483D01"/>
    <w:rsid w:val="00484F35"/>
    <w:rsid w:val="00485E6F"/>
    <w:rsid w:val="00487240"/>
    <w:rsid w:val="00490ACC"/>
    <w:rsid w:val="004A26F3"/>
    <w:rsid w:val="004A2EB3"/>
    <w:rsid w:val="004A6DE1"/>
    <w:rsid w:val="004B0CA5"/>
    <w:rsid w:val="004B10F6"/>
    <w:rsid w:val="004B15C5"/>
    <w:rsid w:val="004D3DE8"/>
    <w:rsid w:val="004D4C67"/>
    <w:rsid w:val="004E0DE4"/>
    <w:rsid w:val="004E2BF0"/>
    <w:rsid w:val="004E3A38"/>
    <w:rsid w:val="004E636A"/>
    <w:rsid w:val="004F22DA"/>
    <w:rsid w:val="005006A2"/>
    <w:rsid w:val="00501A47"/>
    <w:rsid w:val="00502457"/>
    <w:rsid w:val="00512658"/>
    <w:rsid w:val="00516299"/>
    <w:rsid w:val="0052304E"/>
    <w:rsid w:val="005237AF"/>
    <w:rsid w:val="00527C29"/>
    <w:rsid w:val="00527DD1"/>
    <w:rsid w:val="00541EC2"/>
    <w:rsid w:val="0054260C"/>
    <w:rsid w:val="005445DF"/>
    <w:rsid w:val="00544E2F"/>
    <w:rsid w:val="005519E1"/>
    <w:rsid w:val="00553E52"/>
    <w:rsid w:val="005544FB"/>
    <w:rsid w:val="00554AC4"/>
    <w:rsid w:val="00560F5B"/>
    <w:rsid w:val="00566111"/>
    <w:rsid w:val="00567162"/>
    <w:rsid w:val="00567E55"/>
    <w:rsid w:val="00571CBA"/>
    <w:rsid w:val="0057465F"/>
    <w:rsid w:val="0057725F"/>
    <w:rsid w:val="005853D6"/>
    <w:rsid w:val="005859EF"/>
    <w:rsid w:val="0059141B"/>
    <w:rsid w:val="005949F9"/>
    <w:rsid w:val="0059605A"/>
    <w:rsid w:val="005A2743"/>
    <w:rsid w:val="005A532F"/>
    <w:rsid w:val="005A60F9"/>
    <w:rsid w:val="005B11B2"/>
    <w:rsid w:val="005B687F"/>
    <w:rsid w:val="005B7EDD"/>
    <w:rsid w:val="005C5121"/>
    <w:rsid w:val="005C5C9A"/>
    <w:rsid w:val="005D163B"/>
    <w:rsid w:val="005E3A3B"/>
    <w:rsid w:val="005F7E13"/>
    <w:rsid w:val="00604224"/>
    <w:rsid w:val="00612A78"/>
    <w:rsid w:val="00615627"/>
    <w:rsid w:val="00616085"/>
    <w:rsid w:val="00616D2F"/>
    <w:rsid w:val="00622BFB"/>
    <w:rsid w:val="006343DF"/>
    <w:rsid w:val="00642359"/>
    <w:rsid w:val="006445CE"/>
    <w:rsid w:val="006505AD"/>
    <w:rsid w:val="00656B3C"/>
    <w:rsid w:val="00657E3E"/>
    <w:rsid w:val="00663192"/>
    <w:rsid w:val="00675614"/>
    <w:rsid w:val="006862DF"/>
    <w:rsid w:val="006919E9"/>
    <w:rsid w:val="00694C24"/>
    <w:rsid w:val="00696475"/>
    <w:rsid w:val="006A1321"/>
    <w:rsid w:val="006A3541"/>
    <w:rsid w:val="006A3BAB"/>
    <w:rsid w:val="006A6A8F"/>
    <w:rsid w:val="006A6BEF"/>
    <w:rsid w:val="006B04CE"/>
    <w:rsid w:val="006B7A41"/>
    <w:rsid w:val="006C15BA"/>
    <w:rsid w:val="006C3351"/>
    <w:rsid w:val="006D0D4D"/>
    <w:rsid w:val="006D56AA"/>
    <w:rsid w:val="006D7C67"/>
    <w:rsid w:val="006E16D0"/>
    <w:rsid w:val="006E1FE7"/>
    <w:rsid w:val="006E3D2E"/>
    <w:rsid w:val="006E5521"/>
    <w:rsid w:val="006F0D11"/>
    <w:rsid w:val="0070535C"/>
    <w:rsid w:val="00705C97"/>
    <w:rsid w:val="0071226D"/>
    <w:rsid w:val="00720C61"/>
    <w:rsid w:val="00721E92"/>
    <w:rsid w:val="0072227D"/>
    <w:rsid w:val="00734BFC"/>
    <w:rsid w:val="0073585A"/>
    <w:rsid w:val="00737B89"/>
    <w:rsid w:val="00737CD4"/>
    <w:rsid w:val="00751450"/>
    <w:rsid w:val="007515CB"/>
    <w:rsid w:val="00752B9F"/>
    <w:rsid w:val="0076413D"/>
    <w:rsid w:val="00764A9B"/>
    <w:rsid w:val="007673D9"/>
    <w:rsid w:val="00767967"/>
    <w:rsid w:val="00771286"/>
    <w:rsid w:val="007719FB"/>
    <w:rsid w:val="00773F7E"/>
    <w:rsid w:val="00774BF8"/>
    <w:rsid w:val="00785B6B"/>
    <w:rsid w:val="0079070C"/>
    <w:rsid w:val="0079507E"/>
    <w:rsid w:val="007A7413"/>
    <w:rsid w:val="007A7D15"/>
    <w:rsid w:val="007B2585"/>
    <w:rsid w:val="007B633D"/>
    <w:rsid w:val="007B73FB"/>
    <w:rsid w:val="007C0E0F"/>
    <w:rsid w:val="007C1809"/>
    <w:rsid w:val="007C54BC"/>
    <w:rsid w:val="007C64EB"/>
    <w:rsid w:val="007D3BB5"/>
    <w:rsid w:val="007D7312"/>
    <w:rsid w:val="007E513C"/>
    <w:rsid w:val="007E5637"/>
    <w:rsid w:val="007E5D88"/>
    <w:rsid w:val="007E7C06"/>
    <w:rsid w:val="007F4915"/>
    <w:rsid w:val="0080223F"/>
    <w:rsid w:val="0080303E"/>
    <w:rsid w:val="00803243"/>
    <w:rsid w:val="00803AD4"/>
    <w:rsid w:val="00806941"/>
    <w:rsid w:val="00806BE4"/>
    <w:rsid w:val="00817721"/>
    <w:rsid w:val="00820121"/>
    <w:rsid w:val="008234D0"/>
    <w:rsid w:val="008243B6"/>
    <w:rsid w:val="00833642"/>
    <w:rsid w:val="00840DB0"/>
    <w:rsid w:val="00840EA9"/>
    <w:rsid w:val="008413B8"/>
    <w:rsid w:val="00844091"/>
    <w:rsid w:val="00847959"/>
    <w:rsid w:val="0085716F"/>
    <w:rsid w:val="008573C0"/>
    <w:rsid w:val="00862F9F"/>
    <w:rsid w:val="008700BF"/>
    <w:rsid w:val="008706ED"/>
    <w:rsid w:val="0087524A"/>
    <w:rsid w:val="00876D1A"/>
    <w:rsid w:val="00881E07"/>
    <w:rsid w:val="008871C2"/>
    <w:rsid w:val="00894315"/>
    <w:rsid w:val="00895DCE"/>
    <w:rsid w:val="008A1925"/>
    <w:rsid w:val="008A5D03"/>
    <w:rsid w:val="008B05B1"/>
    <w:rsid w:val="008B346B"/>
    <w:rsid w:val="008B53EA"/>
    <w:rsid w:val="008B56B2"/>
    <w:rsid w:val="008B666F"/>
    <w:rsid w:val="008B7C96"/>
    <w:rsid w:val="008C5308"/>
    <w:rsid w:val="008D1A68"/>
    <w:rsid w:val="008D69BA"/>
    <w:rsid w:val="008E052F"/>
    <w:rsid w:val="008E167E"/>
    <w:rsid w:val="008E5A40"/>
    <w:rsid w:val="008E6444"/>
    <w:rsid w:val="008E66A5"/>
    <w:rsid w:val="008F0ADD"/>
    <w:rsid w:val="008F134F"/>
    <w:rsid w:val="00901ACC"/>
    <w:rsid w:val="00901F5F"/>
    <w:rsid w:val="009050D9"/>
    <w:rsid w:val="00905E2D"/>
    <w:rsid w:val="00907412"/>
    <w:rsid w:val="00907CC9"/>
    <w:rsid w:val="0091377A"/>
    <w:rsid w:val="00914862"/>
    <w:rsid w:val="00914BD8"/>
    <w:rsid w:val="00916855"/>
    <w:rsid w:val="00916CD8"/>
    <w:rsid w:val="009222E3"/>
    <w:rsid w:val="00925C89"/>
    <w:rsid w:val="00940848"/>
    <w:rsid w:val="0094784F"/>
    <w:rsid w:val="00952F0A"/>
    <w:rsid w:val="00957745"/>
    <w:rsid w:val="009642BC"/>
    <w:rsid w:val="0096648A"/>
    <w:rsid w:val="009670EF"/>
    <w:rsid w:val="00971543"/>
    <w:rsid w:val="009726D7"/>
    <w:rsid w:val="00976ACD"/>
    <w:rsid w:val="00980F4B"/>
    <w:rsid w:val="00984229"/>
    <w:rsid w:val="00987664"/>
    <w:rsid w:val="00990C0B"/>
    <w:rsid w:val="009A5B66"/>
    <w:rsid w:val="009A6BD4"/>
    <w:rsid w:val="009B4787"/>
    <w:rsid w:val="009C3C49"/>
    <w:rsid w:val="009C6390"/>
    <w:rsid w:val="009C6A18"/>
    <w:rsid w:val="009E2309"/>
    <w:rsid w:val="009E2892"/>
    <w:rsid w:val="009E2E70"/>
    <w:rsid w:val="009E5162"/>
    <w:rsid w:val="009F442F"/>
    <w:rsid w:val="009F50CD"/>
    <w:rsid w:val="009F52B0"/>
    <w:rsid w:val="009F7E3C"/>
    <w:rsid w:val="00A01557"/>
    <w:rsid w:val="00A14E3B"/>
    <w:rsid w:val="00A21C9C"/>
    <w:rsid w:val="00A26DD1"/>
    <w:rsid w:val="00A26E5D"/>
    <w:rsid w:val="00A31229"/>
    <w:rsid w:val="00A31F39"/>
    <w:rsid w:val="00A328C3"/>
    <w:rsid w:val="00A335E3"/>
    <w:rsid w:val="00A344D2"/>
    <w:rsid w:val="00A34FE3"/>
    <w:rsid w:val="00A35625"/>
    <w:rsid w:val="00A35A35"/>
    <w:rsid w:val="00A35A56"/>
    <w:rsid w:val="00A42895"/>
    <w:rsid w:val="00A42FB3"/>
    <w:rsid w:val="00A4510F"/>
    <w:rsid w:val="00A45739"/>
    <w:rsid w:val="00A569FE"/>
    <w:rsid w:val="00A634A5"/>
    <w:rsid w:val="00A651FB"/>
    <w:rsid w:val="00A678E2"/>
    <w:rsid w:val="00A7140A"/>
    <w:rsid w:val="00A72703"/>
    <w:rsid w:val="00A75DA3"/>
    <w:rsid w:val="00A81053"/>
    <w:rsid w:val="00A87568"/>
    <w:rsid w:val="00A94232"/>
    <w:rsid w:val="00AA6DC9"/>
    <w:rsid w:val="00AA749D"/>
    <w:rsid w:val="00AB78F3"/>
    <w:rsid w:val="00AB7B3F"/>
    <w:rsid w:val="00AC4A32"/>
    <w:rsid w:val="00AC6E70"/>
    <w:rsid w:val="00AD07AB"/>
    <w:rsid w:val="00AD0906"/>
    <w:rsid w:val="00AD11CA"/>
    <w:rsid w:val="00AE0168"/>
    <w:rsid w:val="00AE1753"/>
    <w:rsid w:val="00AE7378"/>
    <w:rsid w:val="00AF3722"/>
    <w:rsid w:val="00AF4A34"/>
    <w:rsid w:val="00AF5B25"/>
    <w:rsid w:val="00B009BA"/>
    <w:rsid w:val="00B0331F"/>
    <w:rsid w:val="00B07DC6"/>
    <w:rsid w:val="00B11228"/>
    <w:rsid w:val="00B240EC"/>
    <w:rsid w:val="00B251D6"/>
    <w:rsid w:val="00B27219"/>
    <w:rsid w:val="00B41E58"/>
    <w:rsid w:val="00B47B0F"/>
    <w:rsid w:val="00B5065A"/>
    <w:rsid w:val="00B529C7"/>
    <w:rsid w:val="00B62CB4"/>
    <w:rsid w:val="00B633CC"/>
    <w:rsid w:val="00B647A0"/>
    <w:rsid w:val="00B719F3"/>
    <w:rsid w:val="00B75142"/>
    <w:rsid w:val="00B76251"/>
    <w:rsid w:val="00B8157E"/>
    <w:rsid w:val="00B822E5"/>
    <w:rsid w:val="00B84AF5"/>
    <w:rsid w:val="00B85E62"/>
    <w:rsid w:val="00B86388"/>
    <w:rsid w:val="00BA31E3"/>
    <w:rsid w:val="00BB1620"/>
    <w:rsid w:val="00BB314E"/>
    <w:rsid w:val="00BB5D21"/>
    <w:rsid w:val="00BB614F"/>
    <w:rsid w:val="00BB67FB"/>
    <w:rsid w:val="00BC07D1"/>
    <w:rsid w:val="00BC1DB8"/>
    <w:rsid w:val="00BC3ED7"/>
    <w:rsid w:val="00BC4874"/>
    <w:rsid w:val="00BD209A"/>
    <w:rsid w:val="00BD2FCB"/>
    <w:rsid w:val="00BE16FA"/>
    <w:rsid w:val="00BE2C48"/>
    <w:rsid w:val="00BE540F"/>
    <w:rsid w:val="00BF3581"/>
    <w:rsid w:val="00C22FE3"/>
    <w:rsid w:val="00C246B5"/>
    <w:rsid w:val="00C24852"/>
    <w:rsid w:val="00C25DD3"/>
    <w:rsid w:val="00C27EF6"/>
    <w:rsid w:val="00C30BDB"/>
    <w:rsid w:val="00C30D8A"/>
    <w:rsid w:val="00C32F65"/>
    <w:rsid w:val="00C34A26"/>
    <w:rsid w:val="00C36A8A"/>
    <w:rsid w:val="00C37567"/>
    <w:rsid w:val="00C43528"/>
    <w:rsid w:val="00C44191"/>
    <w:rsid w:val="00C51BE5"/>
    <w:rsid w:val="00C526C3"/>
    <w:rsid w:val="00C52DD4"/>
    <w:rsid w:val="00C55804"/>
    <w:rsid w:val="00C56022"/>
    <w:rsid w:val="00C6229F"/>
    <w:rsid w:val="00C6276B"/>
    <w:rsid w:val="00C63EC7"/>
    <w:rsid w:val="00C642A6"/>
    <w:rsid w:val="00C657C4"/>
    <w:rsid w:val="00C67E95"/>
    <w:rsid w:val="00C714C4"/>
    <w:rsid w:val="00C722EC"/>
    <w:rsid w:val="00C7593E"/>
    <w:rsid w:val="00C81F82"/>
    <w:rsid w:val="00C8644C"/>
    <w:rsid w:val="00C925B9"/>
    <w:rsid w:val="00CB1A90"/>
    <w:rsid w:val="00CB3957"/>
    <w:rsid w:val="00CB560C"/>
    <w:rsid w:val="00CB7688"/>
    <w:rsid w:val="00CC1108"/>
    <w:rsid w:val="00CC1D2C"/>
    <w:rsid w:val="00CC3C80"/>
    <w:rsid w:val="00CC4B64"/>
    <w:rsid w:val="00CC62D6"/>
    <w:rsid w:val="00CD3C54"/>
    <w:rsid w:val="00CE1090"/>
    <w:rsid w:val="00CE1309"/>
    <w:rsid w:val="00CE5039"/>
    <w:rsid w:val="00CE58CB"/>
    <w:rsid w:val="00CF35FD"/>
    <w:rsid w:val="00CF73C8"/>
    <w:rsid w:val="00D013F1"/>
    <w:rsid w:val="00D123F3"/>
    <w:rsid w:val="00D1644F"/>
    <w:rsid w:val="00D23222"/>
    <w:rsid w:val="00D27397"/>
    <w:rsid w:val="00D33AE0"/>
    <w:rsid w:val="00D36DF1"/>
    <w:rsid w:val="00D4375D"/>
    <w:rsid w:val="00D44375"/>
    <w:rsid w:val="00D454C1"/>
    <w:rsid w:val="00D50EFC"/>
    <w:rsid w:val="00D54592"/>
    <w:rsid w:val="00D55642"/>
    <w:rsid w:val="00D569C6"/>
    <w:rsid w:val="00D6308E"/>
    <w:rsid w:val="00D63DCC"/>
    <w:rsid w:val="00D64716"/>
    <w:rsid w:val="00D6521A"/>
    <w:rsid w:val="00D8113E"/>
    <w:rsid w:val="00D820B9"/>
    <w:rsid w:val="00D858F8"/>
    <w:rsid w:val="00D864D7"/>
    <w:rsid w:val="00D86ABB"/>
    <w:rsid w:val="00D8743A"/>
    <w:rsid w:val="00D90E34"/>
    <w:rsid w:val="00DA15F3"/>
    <w:rsid w:val="00DA4CCB"/>
    <w:rsid w:val="00DB557C"/>
    <w:rsid w:val="00DC0A45"/>
    <w:rsid w:val="00DC0B1C"/>
    <w:rsid w:val="00DC2C33"/>
    <w:rsid w:val="00DD1CFE"/>
    <w:rsid w:val="00DD6FB7"/>
    <w:rsid w:val="00DD7162"/>
    <w:rsid w:val="00DE0109"/>
    <w:rsid w:val="00DE250E"/>
    <w:rsid w:val="00DF2EC5"/>
    <w:rsid w:val="00DF365A"/>
    <w:rsid w:val="00DF5DE3"/>
    <w:rsid w:val="00DF67A7"/>
    <w:rsid w:val="00DF77E0"/>
    <w:rsid w:val="00E000E7"/>
    <w:rsid w:val="00E02F45"/>
    <w:rsid w:val="00E1384D"/>
    <w:rsid w:val="00E13E54"/>
    <w:rsid w:val="00E30ADB"/>
    <w:rsid w:val="00E3104A"/>
    <w:rsid w:val="00E31DBB"/>
    <w:rsid w:val="00E36DE9"/>
    <w:rsid w:val="00E4567C"/>
    <w:rsid w:val="00E50CAA"/>
    <w:rsid w:val="00E5503D"/>
    <w:rsid w:val="00E6514F"/>
    <w:rsid w:val="00E77D32"/>
    <w:rsid w:val="00E80FAF"/>
    <w:rsid w:val="00E96D6A"/>
    <w:rsid w:val="00EA0BA5"/>
    <w:rsid w:val="00EA107F"/>
    <w:rsid w:val="00EA2880"/>
    <w:rsid w:val="00EA49E1"/>
    <w:rsid w:val="00EA72CB"/>
    <w:rsid w:val="00EB2021"/>
    <w:rsid w:val="00EB24EA"/>
    <w:rsid w:val="00EB51FC"/>
    <w:rsid w:val="00EB5842"/>
    <w:rsid w:val="00EB7A43"/>
    <w:rsid w:val="00EC0171"/>
    <w:rsid w:val="00ED1CC7"/>
    <w:rsid w:val="00EE022B"/>
    <w:rsid w:val="00EE0AC6"/>
    <w:rsid w:val="00EE6665"/>
    <w:rsid w:val="00EF00AD"/>
    <w:rsid w:val="00EF2870"/>
    <w:rsid w:val="00EF5299"/>
    <w:rsid w:val="00EF7CB9"/>
    <w:rsid w:val="00F03621"/>
    <w:rsid w:val="00F04450"/>
    <w:rsid w:val="00F06488"/>
    <w:rsid w:val="00F11016"/>
    <w:rsid w:val="00F12856"/>
    <w:rsid w:val="00F13899"/>
    <w:rsid w:val="00F1481B"/>
    <w:rsid w:val="00F221F2"/>
    <w:rsid w:val="00F23E10"/>
    <w:rsid w:val="00F253DB"/>
    <w:rsid w:val="00F315DC"/>
    <w:rsid w:val="00F418FF"/>
    <w:rsid w:val="00F43009"/>
    <w:rsid w:val="00F55170"/>
    <w:rsid w:val="00F5787E"/>
    <w:rsid w:val="00F653BD"/>
    <w:rsid w:val="00F67DCE"/>
    <w:rsid w:val="00F703FF"/>
    <w:rsid w:val="00F712A3"/>
    <w:rsid w:val="00F73466"/>
    <w:rsid w:val="00F84D40"/>
    <w:rsid w:val="00F86D71"/>
    <w:rsid w:val="00F90689"/>
    <w:rsid w:val="00F950BB"/>
    <w:rsid w:val="00F955E3"/>
    <w:rsid w:val="00F968FA"/>
    <w:rsid w:val="00FB0313"/>
    <w:rsid w:val="00FB32EC"/>
    <w:rsid w:val="00FB4E51"/>
    <w:rsid w:val="00FC0569"/>
    <w:rsid w:val="00FC423E"/>
    <w:rsid w:val="00FC454F"/>
    <w:rsid w:val="00FD5E66"/>
    <w:rsid w:val="00FE3241"/>
    <w:rsid w:val="00FE3D4C"/>
    <w:rsid w:val="00FE53CE"/>
    <w:rsid w:val="00FF09CF"/>
    <w:rsid w:val="00FF1185"/>
    <w:rsid w:val="00FF2574"/>
    <w:rsid w:val="00FF2FDF"/>
    <w:rsid w:val="00FF537E"/>
    <w:rsid w:val="00FF5918"/>
    <w:rsid w:val="1B5C39F7"/>
    <w:rsid w:val="20035CB7"/>
    <w:rsid w:val="25D9F007"/>
    <w:rsid w:val="2984CE02"/>
    <w:rsid w:val="307AC686"/>
    <w:rsid w:val="3275F9CD"/>
    <w:rsid w:val="32D6DB2B"/>
    <w:rsid w:val="3D596350"/>
    <w:rsid w:val="3FA36420"/>
    <w:rsid w:val="524D337E"/>
    <w:rsid w:val="71C7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B2B4"/>
  <w15:chartTrackingRefBased/>
  <w15:docId w15:val="{1D0F1BD8-00D7-4B1C-8BC3-1BA9EE25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182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182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b/>
      <w:color w:val="2E74B5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F0C9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0C98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0C98"/>
    <w:rPr>
      <w:sz w:val="16"/>
      <w:szCs w:val="16"/>
    </w:rPr>
  </w:style>
  <w:style w:type="table" w:styleId="GridTable4-Accent3">
    <w:name w:val="Grid Table 4 Accent 3"/>
    <w:basedOn w:val="TableNormal"/>
    <w:uiPriority w:val="49"/>
    <w:rsid w:val="000F0C9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0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0C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3182"/>
    <w:rPr>
      <w:rFonts w:ascii="Helvetica" w:eastAsiaTheme="majorEastAsia" w:hAnsi="Helvetica" w:cstheme="majorBidi"/>
      <w:b/>
      <w:color w:val="2E74B5" w:themeColor="accent1" w:themeShade="BF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10318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03182"/>
    <w:rPr>
      <w:rFonts w:ascii="Helvetica" w:eastAsiaTheme="majorEastAsia" w:hAnsi="Helvetica" w:cstheme="majorBidi"/>
      <w:b/>
      <w:color w:val="2E74B5" w:themeColor="accent1" w:themeShade="BF"/>
      <w:sz w:val="24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A76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A76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384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0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CAA"/>
  </w:style>
  <w:style w:type="paragraph" w:styleId="Footer">
    <w:name w:val="footer"/>
    <w:basedOn w:val="Normal"/>
    <w:link w:val="FooterChar"/>
    <w:uiPriority w:val="99"/>
    <w:unhideWhenUsed/>
    <w:rsid w:val="00E50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CAA"/>
  </w:style>
  <w:style w:type="paragraph" w:styleId="NormalWeb">
    <w:name w:val="Normal (Web)"/>
    <w:basedOn w:val="Normal"/>
    <w:uiPriority w:val="99"/>
    <w:unhideWhenUsed/>
    <w:rsid w:val="00895DC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95DCE"/>
  </w:style>
  <w:style w:type="character" w:styleId="Emphasis">
    <w:name w:val="Emphasis"/>
    <w:basedOn w:val="DefaultParagraphFont"/>
    <w:uiPriority w:val="20"/>
    <w:qFormat/>
    <w:rsid w:val="00B5065A"/>
    <w:rPr>
      <w:i/>
      <w:iCs/>
    </w:rPr>
  </w:style>
  <w:style w:type="character" w:styleId="Strong">
    <w:name w:val="Strong"/>
    <w:basedOn w:val="DefaultParagraphFont"/>
    <w:uiPriority w:val="22"/>
    <w:qFormat/>
    <w:rsid w:val="00B5065A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1A375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0AC6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2A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A698F"/>
  </w:style>
  <w:style w:type="character" w:customStyle="1" w:styleId="eop">
    <w:name w:val="eop"/>
    <w:basedOn w:val="DefaultParagraphFont"/>
    <w:rsid w:val="002A698F"/>
  </w:style>
  <w:style w:type="character" w:styleId="UnresolvedMention">
    <w:name w:val="Unresolved Mention"/>
    <w:basedOn w:val="DefaultParagraphFont"/>
    <w:uiPriority w:val="99"/>
    <w:semiHidden/>
    <w:unhideWhenUsed/>
    <w:rsid w:val="00212522"/>
    <w:rPr>
      <w:color w:val="808080"/>
      <w:shd w:val="clear" w:color="auto" w:fill="E6E6E6"/>
    </w:rPr>
  </w:style>
  <w:style w:type="character" w:styleId="FootnoteReference">
    <w:name w:val="footnote reference"/>
    <w:basedOn w:val="DefaultParagraphFont"/>
    <w:uiPriority w:val="99"/>
    <w:semiHidden/>
    <w:unhideWhenUsed/>
    <w:rsid w:val="00615627"/>
    <w:rPr>
      <w:vertAlign w:val="superscript"/>
    </w:rPr>
  </w:style>
  <w:style w:type="paragraph" w:styleId="NoSpacing">
    <w:name w:val="No Spacing"/>
    <w:uiPriority w:val="1"/>
    <w:qFormat/>
    <w:rsid w:val="00E45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ults.salsalabs.org/vtf2019" TargetMode="External"/><Relationship Id="rId18" Type="http://schemas.openxmlformats.org/officeDocument/2006/relationships/image" Target="media/image5.svg"/><Relationship Id="rId3" Type="http://schemas.openxmlformats.org/officeDocument/2006/relationships/customXml" Target="../customXml/item3.xml"/><Relationship Id="rId21" Type="http://schemas.openxmlformats.org/officeDocument/2006/relationships/image" Target="media/image7.svg"/><Relationship Id="rId7" Type="http://schemas.openxmlformats.org/officeDocument/2006/relationships/settings" Target="settings.xml"/><Relationship Id="rId12" Type="http://schemas.openxmlformats.org/officeDocument/2006/relationships/hyperlink" Target="mailto:mgeizhals@results.org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results.org/resources/empower-yourself-activist-milestone-2/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sv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results.org/donate/fundrais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mailto:mgeizhals@resul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598F8F392464BA89E08CFDBD6E022" ma:contentTypeVersion="4" ma:contentTypeDescription="Create a new document." ma:contentTypeScope="" ma:versionID="312240a205b0272c0e38c35859c34d8e">
  <xsd:schema xmlns:xsd="http://www.w3.org/2001/XMLSchema" xmlns:xs="http://www.w3.org/2001/XMLSchema" xmlns:p="http://schemas.microsoft.com/office/2006/metadata/properties" xmlns:ns2="876372d7-2542-4065-ad3b-22612840f7b4" targetNamespace="http://schemas.microsoft.com/office/2006/metadata/properties" ma:root="true" ma:fieldsID="74fdebe2e27f9b29272a57c152db7ddf" ns2:_="">
    <xsd:import namespace="876372d7-2542-4065-ad3b-22612840f7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372d7-2542-4065-ad3b-22612840f7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78AFA-15E0-4D1C-84DE-BAA6A9EA9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372d7-2542-4065-ad3b-22612840f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332842-114F-43F0-A1C5-3B958B9DD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A292B-D52F-4DBE-AE9E-DC0353D93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00A8BA-B9C9-42F6-9410-3DD5E9F3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/New in 2019</vt:lpstr>
      <vt:lpstr>    Why Fundraise for RESULTS?</vt:lpstr>
      <vt:lpstr>    VTF Fundraising Communications: The Mini-Guide Use the RESULTS EPIC model to sha</vt:lpstr>
      <vt:lpstr>/ Top Five Fundraising Tips </vt:lpstr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 Geizhals</dc:creator>
  <cp:keywords/>
  <dc:description/>
  <cp:lastModifiedBy>Mea Geizhals</cp:lastModifiedBy>
  <cp:revision>9</cp:revision>
  <cp:lastPrinted>2018-10-19T13:52:00Z</cp:lastPrinted>
  <dcterms:created xsi:type="dcterms:W3CDTF">2019-09-23T20:41:00Z</dcterms:created>
  <dcterms:modified xsi:type="dcterms:W3CDTF">2019-10-21T20:10:00Z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0x010100B76598F8F392464BA89E08CFDBD6E022</vt:lpwstr>
  </property>
</Properties>
</file>