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2A00" w14:textId="77777777" w:rsidR="00C07C90" w:rsidRPr="00390351" w:rsidRDefault="00C07C90" w:rsidP="00C07C90">
      <w:pPr>
        <w:pStyle w:val="Header"/>
        <w:jc w:val="right"/>
        <w:rPr>
          <w:rFonts w:ascii="Helvetica" w:hAnsi="Helvetica"/>
          <w:color w:val="58585B"/>
          <w:sz w:val="22"/>
          <w:szCs w:val="22"/>
        </w:rPr>
      </w:pPr>
      <w:r>
        <w:rPr>
          <w:rFonts w:ascii="Helvetica" w:hAnsi="Helvetica"/>
          <w:color w:val="58585B"/>
          <w:sz w:val="22"/>
          <w:szCs w:val="22"/>
        </w:rPr>
        <w:t>August 2018</w:t>
      </w:r>
      <w:r w:rsidRPr="00390351">
        <w:rPr>
          <w:rFonts w:ascii="Helvetica" w:hAnsi="Helvetica"/>
          <w:color w:val="58585B"/>
          <w:sz w:val="22"/>
          <w:szCs w:val="22"/>
        </w:rPr>
        <w:t xml:space="preserve"> | </w:t>
      </w:r>
      <w:r>
        <w:rPr>
          <w:rFonts w:ascii="Helvetica" w:hAnsi="Helvetica"/>
          <w:color w:val="58585B"/>
          <w:sz w:val="22"/>
          <w:szCs w:val="22"/>
        </w:rPr>
        <w:t>Global</w:t>
      </w:r>
      <w:r w:rsidRPr="00390351">
        <w:rPr>
          <w:rFonts w:ascii="Helvetica" w:hAnsi="Helvetica"/>
          <w:color w:val="58585B"/>
          <w:sz w:val="22"/>
          <w:szCs w:val="22"/>
        </w:rPr>
        <w:t xml:space="preserve"> Poverty</w:t>
      </w:r>
    </w:p>
    <w:p w14:paraId="38431BFD" w14:textId="77777777" w:rsidR="00C07C90" w:rsidRPr="004C76E4" w:rsidRDefault="00C07C90" w:rsidP="00C07C90">
      <w:pPr>
        <w:pStyle w:val="Header"/>
        <w:jc w:val="right"/>
        <w:rPr>
          <w:rFonts w:ascii="Helvetica" w:hAnsi="Helvetica"/>
          <w:color w:val="58585B"/>
          <w:sz w:val="44"/>
          <w:szCs w:val="44"/>
        </w:rPr>
      </w:pPr>
      <w:r w:rsidRPr="004C76E4">
        <w:rPr>
          <w:rFonts w:ascii="Helvetica" w:hAnsi="Helvetica"/>
          <w:color w:val="58585B"/>
          <w:sz w:val="44"/>
          <w:szCs w:val="44"/>
        </w:rPr>
        <w:t xml:space="preserve">ACTION SHEET &amp; </w:t>
      </w:r>
      <w:r w:rsidR="004C76E4" w:rsidRPr="004C76E4">
        <w:rPr>
          <w:rFonts w:ascii="Helvetica" w:hAnsi="Helvetica"/>
          <w:color w:val="58585B"/>
          <w:sz w:val="44"/>
          <w:szCs w:val="44"/>
        </w:rPr>
        <w:t xml:space="preserve">Meeting </w:t>
      </w:r>
      <w:r w:rsidRPr="004C76E4">
        <w:rPr>
          <w:rFonts w:ascii="Helvetica" w:hAnsi="Helvetica"/>
          <w:color w:val="58585B"/>
          <w:sz w:val="44"/>
          <w:szCs w:val="44"/>
        </w:rPr>
        <w:t>Guide</w:t>
      </w:r>
    </w:p>
    <w:p w14:paraId="6A0A5F34" w14:textId="463DF611" w:rsidR="00200BEC" w:rsidRDefault="00200BEC">
      <w:pPr>
        <w:spacing w:before="17" w:line="240" w:lineRule="exact"/>
        <w:rPr>
          <w:sz w:val="24"/>
          <w:szCs w:val="24"/>
        </w:rPr>
      </w:pPr>
    </w:p>
    <w:p w14:paraId="5C39BAEB" w14:textId="77777777" w:rsidR="00397F57" w:rsidRPr="006A35F1" w:rsidRDefault="00397F57">
      <w:pPr>
        <w:spacing w:line="540" w:lineRule="exact"/>
        <w:ind w:left="120"/>
        <w:rPr>
          <w:rFonts w:ascii="Arial" w:eastAsia="Arial" w:hAnsi="Arial" w:cs="Arial"/>
          <w:color w:val="AE1F2C"/>
          <w:position w:val="-1"/>
          <w:sz w:val="40"/>
          <w:szCs w:val="40"/>
        </w:rPr>
      </w:pPr>
    </w:p>
    <w:p w14:paraId="2AF3446E" w14:textId="7A7B0347" w:rsidR="00200BEC" w:rsidRDefault="004C76E4" w:rsidP="00510493">
      <w:pPr>
        <w:spacing w:line="540" w:lineRule="exact"/>
        <w:rPr>
          <w:rFonts w:ascii="Arial" w:eastAsia="Arial" w:hAnsi="Arial" w:cs="Arial"/>
          <w:sz w:val="48"/>
          <w:szCs w:val="48"/>
        </w:rPr>
      </w:pPr>
      <w:r>
        <w:rPr>
          <w:rFonts w:ascii="Arial" w:eastAsia="Arial" w:hAnsi="Arial" w:cs="Arial"/>
          <w:color w:val="AE1F2C"/>
          <w:position w:val="-1"/>
          <w:sz w:val="48"/>
          <w:szCs w:val="48"/>
        </w:rPr>
        <w:t>Ask</w:t>
      </w:r>
      <w:r w:rsidR="00DB4F28">
        <w:rPr>
          <w:rFonts w:ascii="Arial" w:eastAsia="Arial" w:hAnsi="Arial" w:cs="Arial"/>
          <w:color w:val="AE1F2C"/>
          <w:position w:val="-1"/>
          <w:sz w:val="48"/>
          <w:szCs w:val="48"/>
        </w:rPr>
        <w:t xml:space="preserve"> Your Senator to </w:t>
      </w:r>
      <w:r>
        <w:rPr>
          <w:rFonts w:ascii="Arial" w:eastAsia="Arial" w:hAnsi="Arial" w:cs="Arial"/>
          <w:color w:val="AE1F2C"/>
          <w:position w:val="-1"/>
          <w:sz w:val="48"/>
          <w:szCs w:val="48"/>
        </w:rPr>
        <w:t>Lead</w:t>
      </w:r>
      <w:r w:rsidR="00DB4F28">
        <w:rPr>
          <w:rFonts w:ascii="Arial" w:eastAsia="Arial" w:hAnsi="Arial" w:cs="Arial"/>
          <w:color w:val="AE1F2C"/>
          <w:position w:val="-1"/>
          <w:sz w:val="48"/>
          <w:szCs w:val="48"/>
        </w:rPr>
        <w:t xml:space="preserve"> on Tuberculosis </w:t>
      </w:r>
    </w:p>
    <w:p w14:paraId="5194F113" w14:textId="77777777" w:rsidR="00200BEC" w:rsidRPr="006A35F1" w:rsidRDefault="00200BEC">
      <w:pPr>
        <w:spacing w:before="17" w:line="280" w:lineRule="exact"/>
      </w:pPr>
    </w:p>
    <w:p w14:paraId="59F139D2" w14:textId="412D0F94" w:rsidR="00200BEC" w:rsidRDefault="004A5C83" w:rsidP="00B45946">
      <w:pPr>
        <w:spacing w:line="273" w:lineRule="auto"/>
        <w:ind w:right="95"/>
        <w:rPr>
          <w:rFonts w:ascii="Arial" w:eastAsia="Arial" w:hAnsi="Arial" w:cs="Arial"/>
          <w:sz w:val="22"/>
          <w:szCs w:val="22"/>
        </w:rPr>
      </w:pPr>
      <w:r>
        <w:rPr>
          <w:rFonts w:ascii="Arial" w:eastAsia="Arial" w:hAnsi="Arial" w:cs="Arial"/>
          <w:sz w:val="22"/>
          <w:szCs w:val="22"/>
        </w:rPr>
        <w:t xml:space="preserve">Since 2015, tuberculosis (TB) has been </w:t>
      </w:r>
      <w:r>
        <w:rPr>
          <w:rFonts w:ascii="Arial" w:eastAsia="Arial" w:hAnsi="Arial" w:cs="Arial"/>
          <w:i/>
          <w:sz w:val="22"/>
          <w:szCs w:val="22"/>
        </w:rPr>
        <w:t>the leading infectious disease killer</w:t>
      </w:r>
      <w:r w:rsidR="00315F85">
        <w:rPr>
          <w:rFonts w:ascii="Arial" w:eastAsia="Arial" w:hAnsi="Arial" w:cs="Arial"/>
          <w:i/>
          <w:sz w:val="22"/>
          <w:szCs w:val="22"/>
        </w:rPr>
        <w:t xml:space="preserve"> in the world</w:t>
      </w:r>
      <w:r>
        <w:rPr>
          <w:rFonts w:ascii="Arial" w:eastAsia="Arial" w:hAnsi="Arial" w:cs="Arial"/>
          <w:sz w:val="22"/>
          <w:szCs w:val="22"/>
        </w:rPr>
        <w:t>, surpassing HIV/AIDS. Far from being a disease of the past, TB sickens 10.4 million people and kills 1.7 million people each year.</w:t>
      </w:r>
      <w:r>
        <w:rPr>
          <w:rFonts w:ascii="Arial" w:eastAsia="Arial" w:hAnsi="Arial" w:cs="Arial"/>
          <w:w w:val="99"/>
          <w:position w:val="8"/>
          <w:sz w:val="14"/>
          <w:szCs w:val="14"/>
        </w:rPr>
        <w:t>1</w:t>
      </w:r>
      <w:r>
        <w:rPr>
          <w:rFonts w:ascii="Arial" w:eastAsia="Arial" w:hAnsi="Arial" w:cs="Arial"/>
          <w:position w:val="8"/>
          <w:sz w:val="14"/>
          <w:szCs w:val="14"/>
        </w:rPr>
        <w:t xml:space="preserve">  </w:t>
      </w:r>
      <w:r>
        <w:rPr>
          <w:rFonts w:ascii="Arial" w:eastAsia="Arial" w:hAnsi="Arial" w:cs="Arial"/>
          <w:sz w:val="22"/>
          <w:szCs w:val="22"/>
        </w:rPr>
        <w:t>An easily spread, airborne pathogen, TB disproportionately affects people in poor and vulnerable communities and drives many people deeper into poverty.</w:t>
      </w:r>
    </w:p>
    <w:p w14:paraId="164417EA" w14:textId="77777777" w:rsidR="00200BEC" w:rsidRPr="006A35F1" w:rsidRDefault="00200BEC" w:rsidP="00B45946">
      <w:pPr>
        <w:spacing w:before="16" w:line="280" w:lineRule="exact"/>
      </w:pPr>
    </w:p>
    <w:p w14:paraId="4D5631B1" w14:textId="65B19E99" w:rsidR="00200BEC" w:rsidRDefault="004A5C83" w:rsidP="00B45946">
      <w:pPr>
        <w:spacing w:line="273" w:lineRule="auto"/>
        <w:ind w:right="362"/>
        <w:rPr>
          <w:rFonts w:ascii="Arial" w:eastAsia="Arial" w:hAnsi="Arial" w:cs="Arial"/>
          <w:sz w:val="22"/>
          <w:szCs w:val="22"/>
        </w:rPr>
      </w:pPr>
      <w:r>
        <w:rPr>
          <w:rFonts w:ascii="Arial" w:eastAsia="Arial" w:hAnsi="Arial" w:cs="Arial"/>
          <w:sz w:val="22"/>
          <w:szCs w:val="22"/>
        </w:rPr>
        <w:t>TB is preventable, treatable, and in al</w:t>
      </w:r>
      <w:r w:rsidR="00E94D02">
        <w:rPr>
          <w:rFonts w:ascii="Arial" w:eastAsia="Arial" w:hAnsi="Arial" w:cs="Arial"/>
          <w:sz w:val="22"/>
          <w:szCs w:val="22"/>
        </w:rPr>
        <w:t>most all cases, it is curable. Y</w:t>
      </w:r>
      <w:r>
        <w:rPr>
          <w:rFonts w:ascii="Arial" w:eastAsia="Arial" w:hAnsi="Arial" w:cs="Arial"/>
          <w:sz w:val="22"/>
          <w:szCs w:val="22"/>
        </w:rPr>
        <w:t xml:space="preserve">et the world is failing to </w:t>
      </w:r>
      <w:r w:rsidR="00DB4F28">
        <w:rPr>
          <w:rFonts w:ascii="Arial" w:eastAsia="Arial" w:hAnsi="Arial" w:cs="Arial"/>
          <w:sz w:val="22"/>
          <w:szCs w:val="22"/>
        </w:rPr>
        <w:t xml:space="preserve">diagnose and treat </w:t>
      </w:r>
      <w:r w:rsidR="00DB4F28" w:rsidRPr="00DB4F28">
        <w:rPr>
          <w:rFonts w:ascii="Arial" w:eastAsia="Arial" w:hAnsi="Arial" w:cs="Arial"/>
          <w:b/>
          <w:sz w:val="22"/>
          <w:szCs w:val="22"/>
        </w:rPr>
        <w:t>40 percent</w:t>
      </w:r>
      <w:r w:rsidR="00DB4F28">
        <w:rPr>
          <w:rFonts w:ascii="Arial" w:eastAsia="Arial" w:hAnsi="Arial" w:cs="Arial"/>
          <w:sz w:val="22"/>
          <w:szCs w:val="22"/>
        </w:rPr>
        <w:t xml:space="preserve"> of people who become </w:t>
      </w:r>
      <w:r>
        <w:rPr>
          <w:rFonts w:ascii="Arial" w:eastAsia="Arial" w:hAnsi="Arial" w:cs="Arial"/>
          <w:sz w:val="22"/>
          <w:szCs w:val="22"/>
        </w:rPr>
        <w:t>sick with TB</w:t>
      </w:r>
      <w:r w:rsidR="00DB4F28">
        <w:rPr>
          <w:rFonts w:ascii="Arial" w:eastAsia="Arial" w:hAnsi="Arial" w:cs="Arial"/>
          <w:sz w:val="22"/>
          <w:szCs w:val="22"/>
        </w:rPr>
        <w:t xml:space="preserve"> each year</w:t>
      </w:r>
      <w:r>
        <w:rPr>
          <w:rFonts w:ascii="Arial" w:eastAsia="Arial" w:hAnsi="Arial" w:cs="Arial"/>
          <w:sz w:val="22"/>
          <w:szCs w:val="22"/>
        </w:rPr>
        <w:t>.</w:t>
      </w:r>
      <w:r>
        <w:rPr>
          <w:rFonts w:ascii="Arial" w:eastAsia="Arial" w:hAnsi="Arial" w:cs="Arial"/>
          <w:w w:val="99"/>
          <w:position w:val="8"/>
          <w:sz w:val="14"/>
          <w:szCs w:val="14"/>
        </w:rPr>
        <w:t>2</w:t>
      </w:r>
      <w:r>
        <w:rPr>
          <w:rFonts w:ascii="Arial" w:eastAsia="Arial" w:hAnsi="Arial" w:cs="Arial"/>
          <w:position w:val="8"/>
          <w:sz w:val="14"/>
          <w:szCs w:val="14"/>
        </w:rPr>
        <w:t xml:space="preserve"> </w:t>
      </w:r>
      <w:r>
        <w:rPr>
          <w:rFonts w:ascii="Arial" w:eastAsia="Arial" w:hAnsi="Arial" w:cs="Arial"/>
          <w:sz w:val="22"/>
          <w:szCs w:val="22"/>
        </w:rPr>
        <w:t>With new, better data</w:t>
      </w:r>
      <w:r w:rsidR="008D2439">
        <w:rPr>
          <w:rFonts w:ascii="Arial" w:eastAsia="Arial" w:hAnsi="Arial" w:cs="Arial"/>
          <w:sz w:val="22"/>
          <w:szCs w:val="22"/>
        </w:rPr>
        <w:t xml:space="preserve"> showing country-by-</w:t>
      </w:r>
      <w:r>
        <w:rPr>
          <w:rFonts w:ascii="Arial" w:eastAsia="Arial" w:hAnsi="Arial" w:cs="Arial"/>
          <w:sz w:val="22"/>
          <w:szCs w:val="22"/>
        </w:rPr>
        <w:t>country where these people are, the world has an opportunity t</w:t>
      </w:r>
      <w:r w:rsidR="00E94D02">
        <w:rPr>
          <w:rFonts w:ascii="Arial" w:eastAsia="Arial" w:hAnsi="Arial" w:cs="Arial"/>
          <w:sz w:val="22"/>
          <w:szCs w:val="22"/>
        </w:rPr>
        <w:t xml:space="preserve">o find these missing people, </w:t>
      </w:r>
      <w:r>
        <w:rPr>
          <w:rFonts w:ascii="Arial" w:eastAsia="Arial" w:hAnsi="Arial" w:cs="Arial"/>
          <w:sz w:val="22"/>
          <w:szCs w:val="22"/>
        </w:rPr>
        <w:t>cure their TB</w:t>
      </w:r>
      <w:r w:rsidR="00E94D02">
        <w:rPr>
          <w:rFonts w:ascii="Arial" w:eastAsia="Arial" w:hAnsi="Arial" w:cs="Arial"/>
          <w:sz w:val="22"/>
          <w:szCs w:val="22"/>
        </w:rPr>
        <w:t>, and reduce the spread of this killer</w:t>
      </w:r>
      <w:r>
        <w:rPr>
          <w:rFonts w:ascii="Arial" w:eastAsia="Arial" w:hAnsi="Arial" w:cs="Arial"/>
          <w:sz w:val="22"/>
          <w:szCs w:val="22"/>
        </w:rPr>
        <w:t>.</w:t>
      </w:r>
    </w:p>
    <w:p w14:paraId="7EBD2A4A" w14:textId="2D48A6F7" w:rsidR="00200BEC" w:rsidRPr="00ED32E2" w:rsidRDefault="00AF726B">
      <w:pPr>
        <w:spacing w:before="14" w:line="280" w:lineRule="exact"/>
        <w:rPr>
          <w:sz w:val="24"/>
          <w:szCs w:val="24"/>
        </w:rPr>
      </w:pPr>
      <w:r>
        <w:pict w14:anchorId="0657D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447.55pt;margin-top:5.85pt;width:112.2pt;height:186.55pt;z-index:-251661312;mso-wrap-edited:f;mso-width-percent:0;mso-height-percent:0;mso-position-horizontal-relative:page;mso-width-percent:0;mso-height-percent:0">
            <v:imagedata r:id="rId7" o:title=""/>
            <w10:wrap type="square" anchorx="page"/>
          </v:shape>
        </w:pict>
      </w:r>
    </w:p>
    <w:p w14:paraId="3A0C54AA" w14:textId="2FB0D0D7" w:rsidR="00200BEC" w:rsidRDefault="00AF726B" w:rsidP="00B45946">
      <w:pPr>
        <w:spacing w:after="120" w:line="280" w:lineRule="exact"/>
        <w:rPr>
          <w:rFonts w:ascii="Arial" w:eastAsia="Arial" w:hAnsi="Arial" w:cs="Arial"/>
          <w:sz w:val="28"/>
          <w:szCs w:val="28"/>
        </w:rPr>
      </w:pPr>
      <w:r>
        <w:pict w14:anchorId="100F5B2F">
          <v:shape id="_x0000_s1026" type="#_x0000_t75" alt="" style="position:absolute;margin-left:71.8pt;margin-top:36.6pt;width:126.55pt;height:66.25pt;z-index:-251663360;mso-wrap-edited:f;mso-width-percent:0;mso-height-percent:0;mso-position-horizontal-relative:page;mso-position-vertical-relative:page;mso-width-percent:0;mso-height-percent:0">
            <v:imagedata r:id="rId8" o:title=""/>
            <w10:wrap anchorx="page" anchory="page"/>
          </v:shape>
        </w:pict>
      </w:r>
      <w:r w:rsidR="004A5C83">
        <w:rPr>
          <w:rFonts w:ascii="Arial" w:eastAsia="Arial" w:hAnsi="Arial" w:cs="Arial"/>
          <w:color w:val="AE1F2C"/>
          <w:position w:val="-1"/>
          <w:sz w:val="28"/>
          <w:szCs w:val="28"/>
        </w:rPr>
        <w:t>Who is TB impacting?</w:t>
      </w:r>
    </w:p>
    <w:p w14:paraId="0618DA4C" w14:textId="64443A69" w:rsidR="00200BEC" w:rsidRPr="00237D35" w:rsidRDefault="004A5C83" w:rsidP="00B45946">
      <w:pPr>
        <w:pStyle w:val="ListParagraph"/>
        <w:numPr>
          <w:ilvl w:val="0"/>
          <w:numId w:val="2"/>
        </w:numPr>
        <w:spacing w:line="274" w:lineRule="auto"/>
        <w:ind w:left="360" w:right="144"/>
        <w:rPr>
          <w:rFonts w:ascii="Arial" w:eastAsia="Arial" w:hAnsi="Arial" w:cs="Arial"/>
          <w:sz w:val="22"/>
          <w:szCs w:val="22"/>
        </w:rPr>
      </w:pPr>
      <w:r w:rsidRPr="00237D35">
        <w:rPr>
          <w:rFonts w:ascii="Arial" w:eastAsia="Arial" w:hAnsi="Arial" w:cs="Arial"/>
          <w:sz w:val="22"/>
          <w:szCs w:val="22"/>
        </w:rPr>
        <w:t xml:space="preserve">The World Health Organization estimates that one million </w:t>
      </w:r>
      <w:r w:rsidR="003A5D85" w:rsidRPr="00BC09B1">
        <w:rPr>
          <w:rFonts w:ascii="Arial" w:eastAsia="Arial" w:hAnsi="Arial" w:cs="Arial"/>
          <w:sz w:val="22"/>
          <w:szCs w:val="22"/>
          <w:u w:val="single"/>
        </w:rPr>
        <w:t>children</w:t>
      </w:r>
      <w:r w:rsidR="003A5D85">
        <w:rPr>
          <w:rFonts w:ascii="Arial" w:eastAsia="Arial" w:hAnsi="Arial" w:cs="Arial"/>
          <w:sz w:val="22"/>
          <w:szCs w:val="22"/>
        </w:rPr>
        <w:t xml:space="preserve"> develop TB every year and </w:t>
      </w:r>
      <w:r w:rsidR="00E94D02">
        <w:rPr>
          <w:rFonts w:ascii="Arial" w:eastAsia="Arial" w:hAnsi="Arial" w:cs="Arial"/>
          <w:sz w:val="22"/>
          <w:szCs w:val="22"/>
        </w:rPr>
        <w:t xml:space="preserve">that </w:t>
      </w:r>
      <w:r w:rsidR="003A5D85">
        <w:rPr>
          <w:rFonts w:ascii="Arial" w:eastAsia="Arial" w:hAnsi="Arial" w:cs="Arial"/>
          <w:sz w:val="22"/>
          <w:szCs w:val="22"/>
        </w:rPr>
        <w:t>9</w:t>
      </w:r>
      <w:r w:rsidR="003A5D85" w:rsidRPr="00237D35">
        <w:rPr>
          <w:rFonts w:ascii="Arial" w:eastAsia="Arial" w:hAnsi="Arial" w:cs="Arial"/>
          <w:sz w:val="22"/>
          <w:szCs w:val="22"/>
        </w:rPr>
        <w:t>0 percent of children with TB go untreated.</w:t>
      </w:r>
      <w:r w:rsidR="003A5D85" w:rsidRPr="00237D35">
        <w:rPr>
          <w:rFonts w:ascii="Arial" w:eastAsia="Arial" w:hAnsi="Arial" w:cs="Arial"/>
          <w:w w:val="99"/>
          <w:position w:val="8"/>
          <w:sz w:val="14"/>
          <w:szCs w:val="14"/>
        </w:rPr>
        <w:t>3</w:t>
      </w:r>
      <w:r w:rsidR="003A5D85" w:rsidRPr="00237D35">
        <w:rPr>
          <w:rFonts w:ascii="Arial" w:eastAsia="Arial" w:hAnsi="Arial" w:cs="Arial"/>
          <w:position w:val="8"/>
          <w:sz w:val="14"/>
          <w:szCs w:val="14"/>
        </w:rPr>
        <w:t xml:space="preserve">  </w:t>
      </w:r>
      <w:r w:rsidRPr="00237D35">
        <w:rPr>
          <w:rFonts w:ascii="Arial" w:eastAsia="Arial" w:hAnsi="Arial" w:cs="Arial"/>
          <w:sz w:val="22"/>
          <w:szCs w:val="22"/>
        </w:rPr>
        <w:t>We cannot reach the goal of ending preventable child and maternal deaths if we fail to also address TB.</w:t>
      </w:r>
    </w:p>
    <w:p w14:paraId="027B559A" w14:textId="77777777" w:rsidR="003A5D85" w:rsidRPr="003A5D85" w:rsidRDefault="004A5C83" w:rsidP="00B45946">
      <w:pPr>
        <w:pStyle w:val="ListParagraph"/>
        <w:numPr>
          <w:ilvl w:val="0"/>
          <w:numId w:val="2"/>
        </w:numPr>
        <w:spacing w:line="274" w:lineRule="auto"/>
        <w:ind w:left="360" w:right="124"/>
        <w:rPr>
          <w:rFonts w:ascii="Arial" w:eastAsia="Arial" w:hAnsi="Arial" w:cs="Arial"/>
          <w:sz w:val="22"/>
          <w:szCs w:val="22"/>
        </w:rPr>
      </w:pPr>
      <w:r w:rsidRPr="00237D35">
        <w:rPr>
          <w:rFonts w:ascii="Arial" w:eastAsia="Arial" w:hAnsi="Arial" w:cs="Arial"/>
          <w:sz w:val="22"/>
          <w:szCs w:val="22"/>
        </w:rPr>
        <w:t xml:space="preserve">An estimated 1.78 million </w:t>
      </w:r>
      <w:r w:rsidR="003A5D85" w:rsidRPr="00BC09B1">
        <w:rPr>
          <w:rFonts w:ascii="Arial" w:eastAsia="Arial" w:hAnsi="Arial" w:cs="Arial"/>
          <w:sz w:val="22"/>
          <w:szCs w:val="22"/>
          <w:u w:val="single"/>
        </w:rPr>
        <w:t>adolescents</w:t>
      </w:r>
      <w:r w:rsidRPr="00237D35">
        <w:rPr>
          <w:rFonts w:ascii="Arial" w:eastAsia="Arial" w:hAnsi="Arial" w:cs="Arial"/>
          <w:sz w:val="22"/>
          <w:szCs w:val="22"/>
        </w:rPr>
        <w:t xml:space="preserve"> develop TB every year</w:t>
      </w:r>
      <w:r w:rsidRPr="00237D35">
        <w:rPr>
          <w:rFonts w:ascii="Arial" w:eastAsia="Arial" w:hAnsi="Arial" w:cs="Arial"/>
          <w:w w:val="99"/>
          <w:position w:val="8"/>
          <w:sz w:val="14"/>
          <w:szCs w:val="14"/>
        </w:rPr>
        <w:t>4</w:t>
      </w:r>
      <w:r w:rsidRPr="00237D35">
        <w:rPr>
          <w:rFonts w:ascii="Arial" w:eastAsia="Arial" w:hAnsi="Arial" w:cs="Arial"/>
          <w:sz w:val="22"/>
          <w:szCs w:val="22"/>
        </w:rPr>
        <w:t xml:space="preserve">, and in </w:t>
      </w:r>
      <w:r w:rsidR="003A5D85">
        <w:rPr>
          <w:rFonts w:ascii="Arial" w:eastAsia="Arial" w:hAnsi="Arial" w:cs="Arial"/>
          <w:sz w:val="22"/>
          <w:szCs w:val="22"/>
        </w:rPr>
        <w:t>many</w:t>
      </w:r>
      <w:r w:rsidRPr="00237D35">
        <w:rPr>
          <w:rFonts w:ascii="Arial" w:eastAsia="Arial" w:hAnsi="Arial" w:cs="Arial"/>
          <w:sz w:val="22"/>
          <w:szCs w:val="22"/>
        </w:rPr>
        <w:t xml:space="preserve"> countries, schools are known to be TB transmission hot spots.</w:t>
      </w:r>
    </w:p>
    <w:p w14:paraId="508FAD11" w14:textId="77777777" w:rsidR="00200BEC" w:rsidRPr="00A57396" w:rsidRDefault="004A5C83" w:rsidP="00B45946">
      <w:pPr>
        <w:pStyle w:val="ListParagraph"/>
        <w:numPr>
          <w:ilvl w:val="0"/>
          <w:numId w:val="2"/>
        </w:numPr>
        <w:spacing w:line="274" w:lineRule="auto"/>
        <w:ind w:left="360" w:right="124"/>
        <w:rPr>
          <w:rFonts w:ascii="Arial" w:eastAsia="Arial" w:hAnsi="Arial" w:cs="Arial"/>
          <w:sz w:val="22"/>
          <w:szCs w:val="22"/>
        </w:rPr>
      </w:pPr>
      <w:r w:rsidRPr="00BC09B1">
        <w:rPr>
          <w:rFonts w:ascii="Arial" w:eastAsia="Arial" w:hAnsi="Arial" w:cs="Arial"/>
          <w:sz w:val="22"/>
          <w:szCs w:val="22"/>
          <w:u w:val="single"/>
        </w:rPr>
        <w:t>Pregnant women</w:t>
      </w:r>
      <w:r w:rsidRPr="003A5D85">
        <w:rPr>
          <w:rFonts w:ascii="Arial" w:eastAsia="Arial" w:hAnsi="Arial" w:cs="Arial"/>
          <w:sz w:val="22"/>
          <w:szCs w:val="22"/>
        </w:rPr>
        <w:t xml:space="preserve"> are especially vulnerable to TB – in fact, a woman’s chance of developing the disease doubles during pregnancy.</w:t>
      </w:r>
      <w:r w:rsidRPr="003A5D85">
        <w:rPr>
          <w:rFonts w:ascii="Arial" w:eastAsia="Arial" w:hAnsi="Arial" w:cs="Arial"/>
          <w:w w:val="99"/>
          <w:position w:val="8"/>
          <w:sz w:val="14"/>
          <w:szCs w:val="14"/>
        </w:rPr>
        <w:t>5</w:t>
      </w:r>
    </w:p>
    <w:p w14:paraId="32EF40E4" w14:textId="2181C544" w:rsidR="00200BEC" w:rsidRPr="00A57396" w:rsidRDefault="004A5C83" w:rsidP="00B45946">
      <w:pPr>
        <w:pStyle w:val="ListParagraph"/>
        <w:numPr>
          <w:ilvl w:val="0"/>
          <w:numId w:val="2"/>
        </w:numPr>
        <w:spacing w:line="274" w:lineRule="auto"/>
        <w:ind w:left="360" w:right="264"/>
        <w:rPr>
          <w:rFonts w:ascii="Arial" w:eastAsia="Arial" w:hAnsi="Arial" w:cs="Arial"/>
          <w:sz w:val="22"/>
          <w:szCs w:val="22"/>
        </w:rPr>
      </w:pPr>
      <w:r w:rsidRPr="00237D35">
        <w:rPr>
          <w:rFonts w:ascii="Arial" w:eastAsia="Arial" w:hAnsi="Arial" w:cs="Arial"/>
          <w:sz w:val="22"/>
          <w:szCs w:val="22"/>
        </w:rPr>
        <w:t xml:space="preserve">Stigma, shame, and discrimination resulting from TB makes the epidemic much worse. In some settings </w:t>
      </w:r>
      <w:r w:rsidRPr="00BC09B1">
        <w:rPr>
          <w:rFonts w:ascii="Arial" w:eastAsia="Arial" w:hAnsi="Arial" w:cs="Arial"/>
          <w:sz w:val="22"/>
          <w:szCs w:val="22"/>
          <w:u w:val="single"/>
        </w:rPr>
        <w:t>women</w:t>
      </w:r>
      <w:r w:rsidRPr="00237D35">
        <w:rPr>
          <w:rFonts w:ascii="Arial" w:eastAsia="Arial" w:hAnsi="Arial" w:cs="Arial"/>
          <w:sz w:val="22"/>
          <w:szCs w:val="22"/>
        </w:rPr>
        <w:t xml:space="preserve"> ill with TB are ostracized by their families and communities.</w:t>
      </w:r>
    </w:p>
    <w:p w14:paraId="1F9941E6" w14:textId="137CF5F9" w:rsidR="00200BEC" w:rsidRDefault="004A5C83" w:rsidP="00B45946">
      <w:pPr>
        <w:pStyle w:val="ListParagraph"/>
        <w:numPr>
          <w:ilvl w:val="0"/>
          <w:numId w:val="2"/>
        </w:numPr>
        <w:spacing w:line="274" w:lineRule="auto"/>
        <w:ind w:left="360" w:right="-53"/>
        <w:rPr>
          <w:rFonts w:ascii="Arial" w:eastAsia="Arial" w:hAnsi="Arial" w:cs="Arial"/>
          <w:sz w:val="22"/>
          <w:szCs w:val="22"/>
        </w:rPr>
      </w:pPr>
      <w:r w:rsidRPr="00536677">
        <w:rPr>
          <w:rFonts w:ascii="Arial" w:eastAsia="Arial" w:hAnsi="Arial" w:cs="Arial"/>
          <w:position w:val="-1"/>
          <w:sz w:val="22"/>
          <w:szCs w:val="22"/>
        </w:rPr>
        <w:t xml:space="preserve">TB is the leading killer of </w:t>
      </w:r>
      <w:r w:rsidRPr="00BC09B1">
        <w:rPr>
          <w:rFonts w:ascii="Arial" w:eastAsia="Arial" w:hAnsi="Arial" w:cs="Arial"/>
          <w:position w:val="-1"/>
          <w:sz w:val="22"/>
          <w:szCs w:val="22"/>
          <w:u w:val="single"/>
        </w:rPr>
        <w:t>people living with HIV/AIDS</w:t>
      </w:r>
      <w:r w:rsidR="00BC09B1">
        <w:rPr>
          <w:rFonts w:ascii="Arial" w:eastAsia="Arial" w:hAnsi="Arial" w:cs="Arial"/>
          <w:position w:val="-1"/>
          <w:sz w:val="22"/>
          <w:szCs w:val="22"/>
        </w:rPr>
        <w:t>.</w:t>
      </w:r>
      <w:r w:rsidRPr="00536677">
        <w:rPr>
          <w:rFonts w:ascii="Arial" w:eastAsia="Arial" w:hAnsi="Arial" w:cs="Arial"/>
          <w:position w:val="-1"/>
          <w:sz w:val="22"/>
          <w:szCs w:val="22"/>
        </w:rPr>
        <w:t xml:space="preserve"> </w:t>
      </w:r>
      <w:r w:rsidR="00BC09B1">
        <w:rPr>
          <w:rFonts w:ascii="Arial" w:eastAsia="Arial" w:hAnsi="Arial" w:cs="Arial"/>
          <w:position w:val="-1"/>
          <w:sz w:val="22"/>
          <w:szCs w:val="22"/>
        </w:rPr>
        <w:t xml:space="preserve">Of </w:t>
      </w:r>
      <w:r w:rsidRPr="00536677">
        <w:rPr>
          <w:rFonts w:ascii="Arial" w:eastAsia="Arial" w:hAnsi="Arial" w:cs="Arial"/>
          <w:position w:val="-1"/>
          <w:sz w:val="22"/>
          <w:szCs w:val="22"/>
        </w:rPr>
        <w:t xml:space="preserve">10.4 million people who became ill with </w:t>
      </w:r>
      <w:r w:rsidR="00BC34E6">
        <w:rPr>
          <w:rFonts w:ascii="Arial" w:eastAsia="Arial" w:hAnsi="Arial" w:cs="Arial"/>
          <w:position w:val="-1"/>
          <w:sz w:val="22"/>
          <w:szCs w:val="22"/>
        </w:rPr>
        <w:t>TB</w:t>
      </w:r>
      <w:r w:rsidRPr="00536677">
        <w:rPr>
          <w:rFonts w:ascii="Arial" w:eastAsia="Arial" w:hAnsi="Arial" w:cs="Arial"/>
          <w:position w:val="-1"/>
          <w:sz w:val="22"/>
          <w:szCs w:val="22"/>
        </w:rPr>
        <w:t xml:space="preserve"> in 2016, one-in-ten live with</w:t>
      </w:r>
      <w:r w:rsidR="00C83974">
        <w:rPr>
          <w:rFonts w:ascii="Arial" w:eastAsia="Arial" w:hAnsi="Arial" w:cs="Arial"/>
          <w:position w:val="-1"/>
          <w:sz w:val="22"/>
          <w:szCs w:val="22"/>
        </w:rPr>
        <w:t xml:space="preserve"> </w:t>
      </w:r>
      <w:r w:rsidR="00C83974">
        <w:rPr>
          <w:rFonts w:ascii="Arial" w:eastAsia="Arial" w:hAnsi="Arial" w:cs="Arial"/>
          <w:sz w:val="22"/>
          <w:szCs w:val="22"/>
        </w:rPr>
        <w:t>HIV/AIDS.</w:t>
      </w:r>
      <w:r w:rsidR="00C83974">
        <w:rPr>
          <w:rFonts w:ascii="Arial" w:eastAsia="Arial" w:hAnsi="Arial" w:cs="Arial"/>
          <w:w w:val="99"/>
          <w:position w:val="8"/>
          <w:sz w:val="14"/>
          <w:szCs w:val="14"/>
        </w:rPr>
        <w:t>6</w:t>
      </w:r>
      <w:r w:rsidR="00C83974">
        <w:rPr>
          <w:rFonts w:ascii="Arial" w:eastAsia="Arial" w:hAnsi="Arial" w:cs="Arial"/>
          <w:position w:val="8"/>
          <w:sz w:val="14"/>
          <w:szCs w:val="14"/>
        </w:rPr>
        <w:t xml:space="preserve">  </w:t>
      </w:r>
      <w:r w:rsidR="00C83974">
        <w:rPr>
          <w:rFonts w:ascii="Arial" w:eastAsia="Arial" w:hAnsi="Arial" w:cs="Arial"/>
          <w:sz w:val="22"/>
          <w:szCs w:val="22"/>
        </w:rPr>
        <w:t>Failure to invest in TB threatens the substantial gains we have made on HIV/AIDS.</w:t>
      </w:r>
    </w:p>
    <w:p w14:paraId="6F45682E" w14:textId="77777777" w:rsidR="00B07696" w:rsidRPr="008C4A98" w:rsidRDefault="00B07696" w:rsidP="00B07696">
      <w:pPr>
        <w:spacing w:line="274" w:lineRule="auto"/>
        <w:ind w:right="-53"/>
        <w:rPr>
          <w:rFonts w:ascii="Arial" w:eastAsia="Arial" w:hAnsi="Arial" w:cs="Arial"/>
        </w:rPr>
      </w:pPr>
    </w:p>
    <w:p w14:paraId="54BA9370" w14:textId="77777777" w:rsidR="00C02182" w:rsidRPr="00C02182" w:rsidRDefault="00B07696" w:rsidP="00B45946">
      <w:pPr>
        <w:spacing w:after="120" w:line="280" w:lineRule="exact"/>
        <w:rPr>
          <w:rFonts w:ascii="Arial" w:eastAsia="Arial" w:hAnsi="Arial" w:cs="Arial"/>
          <w:sz w:val="28"/>
          <w:szCs w:val="28"/>
        </w:rPr>
      </w:pPr>
      <w:r w:rsidRPr="00C02182">
        <w:rPr>
          <w:rFonts w:ascii="Arial" w:eastAsia="Arial" w:hAnsi="Arial" w:cs="Arial"/>
          <w:color w:val="AE1F2C"/>
          <w:w w:val="99"/>
          <w:position w:val="-2"/>
          <w:sz w:val="28"/>
          <w:szCs w:val="28"/>
        </w:rPr>
        <w:t>Opportunities</w:t>
      </w:r>
      <w:r w:rsidR="00CE5EF4">
        <w:rPr>
          <w:rFonts w:ascii="Arial" w:eastAsia="Arial" w:hAnsi="Arial" w:cs="Arial"/>
          <w:color w:val="AE1F2C"/>
          <w:w w:val="99"/>
          <w:position w:val="-2"/>
          <w:sz w:val="28"/>
          <w:szCs w:val="28"/>
        </w:rPr>
        <w:t>: Worldwide Attention in 2018</w:t>
      </w:r>
    </w:p>
    <w:p w14:paraId="14B70ABA" w14:textId="3A3AE1F7" w:rsidR="00200BEC" w:rsidRPr="00CE5EF4" w:rsidRDefault="00B07696" w:rsidP="00B45946">
      <w:pPr>
        <w:spacing w:before="32" w:line="275" w:lineRule="auto"/>
        <w:ind w:right="292"/>
        <w:rPr>
          <w:rFonts w:ascii="Arial" w:eastAsia="Arial" w:hAnsi="Arial" w:cs="Arial"/>
          <w:sz w:val="22"/>
          <w:szCs w:val="22"/>
        </w:rPr>
      </w:pPr>
      <w:r>
        <w:rPr>
          <w:rFonts w:ascii="Arial" w:eastAsia="Arial" w:hAnsi="Arial" w:cs="Arial"/>
          <w:sz w:val="22"/>
          <w:szCs w:val="22"/>
        </w:rPr>
        <w:t>In 2018 there are major new opportunities to accelerate progress in the fight against TB. Scientifi</w:t>
      </w:r>
      <w:r w:rsidR="00BC34E6">
        <w:rPr>
          <w:rFonts w:ascii="Arial" w:eastAsia="Arial" w:hAnsi="Arial" w:cs="Arial"/>
          <w:sz w:val="22"/>
          <w:szCs w:val="22"/>
        </w:rPr>
        <w:t>c innovations in diagnostics,</w:t>
      </w:r>
      <w:r>
        <w:rPr>
          <w:rFonts w:ascii="Arial" w:eastAsia="Arial" w:hAnsi="Arial" w:cs="Arial"/>
          <w:sz w:val="22"/>
          <w:szCs w:val="22"/>
        </w:rPr>
        <w:t xml:space="preserve"> treatment, </w:t>
      </w:r>
      <w:r w:rsidR="00BC34E6">
        <w:rPr>
          <w:rFonts w:ascii="Arial" w:eastAsia="Arial" w:hAnsi="Arial" w:cs="Arial"/>
          <w:sz w:val="22"/>
          <w:szCs w:val="22"/>
        </w:rPr>
        <w:t>and prevention</w:t>
      </w:r>
      <w:r>
        <w:rPr>
          <w:rFonts w:ascii="Arial" w:eastAsia="Arial" w:hAnsi="Arial" w:cs="Arial"/>
          <w:sz w:val="22"/>
          <w:szCs w:val="22"/>
        </w:rPr>
        <w:t xml:space="preserve"> are giving new hope. And </w:t>
      </w:r>
      <w:r w:rsidR="00636217">
        <w:rPr>
          <w:rFonts w:ascii="Arial" w:eastAsia="Arial" w:hAnsi="Arial" w:cs="Arial"/>
          <w:sz w:val="22"/>
          <w:szCs w:val="22"/>
        </w:rPr>
        <w:t xml:space="preserve">the </w:t>
      </w:r>
      <w:r>
        <w:rPr>
          <w:rFonts w:ascii="Arial" w:eastAsia="Arial" w:hAnsi="Arial" w:cs="Arial"/>
          <w:sz w:val="22"/>
          <w:szCs w:val="22"/>
        </w:rPr>
        <w:t xml:space="preserve">political will </w:t>
      </w:r>
      <w:r w:rsidR="00636217">
        <w:rPr>
          <w:rFonts w:ascii="Arial" w:eastAsia="Arial" w:hAnsi="Arial" w:cs="Arial"/>
          <w:sz w:val="22"/>
          <w:szCs w:val="22"/>
        </w:rPr>
        <w:t>to address TB is on the rise as demonstrated by</w:t>
      </w:r>
      <w:r>
        <w:rPr>
          <w:rFonts w:ascii="Arial" w:eastAsia="Arial" w:hAnsi="Arial" w:cs="Arial"/>
          <w:sz w:val="22"/>
          <w:szCs w:val="22"/>
        </w:rPr>
        <w:t xml:space="preserve"> the first-ever UN High Level Meeting (UNHLM) on TB scheduled for September 26.</w:t>
      </w:r>
      <w:r>
        <w:rPr>
          <w:rFonts w:ascii="Arial" w:eastAsia="Arial" w:hAnsi="Arial" w:cs="Arial"/>
          <w:w w:val="99"/>
          <w:position w:val="8"/>
          <w:sz w:val="14"/>
          <w:szCs w:val="14"/>
        </w:rPr>
        <w:t>8</w:t>
      </w:r>
      <w:r>
        <w:rPr>
          <w:rFonts w:ascii="Arial" w:eastAsia="Arial" w:hAnsi="Arial" w:cs="Arial"/>
          <w:position w:val="8"/>
          <w:sz w:val="14"/>
          <w:szCs w:val="14"/>
        </w:rPr>
        <w:t xml:space="preserve">  </w:t>
      </w:r>
      <w:r w:rsidR="00A10F05">
        <w:rPr>
          <w:rFonts w:ascii="Arial" w:eastAsia="Arial" w:hAnsi="Arial" w:cs="Arial"/>
          <w:sz w:val="22"/>
          <w:szCs w:val="22"/>
        </w:rPr>
        <w:t xml:space="preserve">The </w:t>
      </w:r>
      <w:r>
        <w:rPr>
          <w:rFonts w:ascii="Arial" w:eastAsia="Arial" w:hAnsi="Arial" w:cs="Arial"/>
          <w:sz w:val="22"/>
          <w:szCs w:val="22"/>
        </w:rPr>
        <w:t>UNHLM is an opportunity for heads of state from around the world to make specific commitments to end the disease.</w:t>
      </w:r>
    </w:p>
    <w:p w14:paraId="4D234FA5" w14:textId="77777777" w:rsidR="00CE5EF4" w:rsidRPr="008C4A98" w:rsidRDefault="00CE5EF4" w:rsidP="00432105">
      <w:pPr>
        <w:rPr>
          <w:rFonts w:ascii="Arial" w:eastAsia="Arial" w:hAnsi="Arial" w:cs="Arial"/>
          <w:color w:val="AE1F2C"/>
        </w:rPr>
      </w:pPr>
    </w:p>
    <w:p w14:paraId="5EB3511E" w14:textId="2440CA57" w:rsidR="00200BEC" w:rsidRDefault="00CE5EF4" w:rsidP="00B45946">
      <w:pPr>
        <w:spacing w:after="120"/>
        <w:rPr>
          <w:rFonts w:ascii="Arial" w:eastAsia="Arial" w:hAnsi="Arial" w:cs="Arial"/>
          <w:color w:val="AE1F2C"/>
          <w:sz w:val="28"/>
          <w:szCs w:val="28"/>
        </w:rPr>
      </w:pPr>
      <w:r>
        <w:rPr>
          <w:rFonts w:ascii="Arial" w:eastAsia="Arial" w:hAnsi="Arial" w:cs="Arial"/>
          <w:color w:val="AE1F2C"/>
          <w:sz w:val="28"/>
          <w:szCs w:val="28"/>
        </w:rPr>
        <w:t xml:space="preserve">Challenges: </w:t>
      </w:r>
      <w:r w:rsidR="004A5C83">
        <w:rPr>
          <w:rFonts w:ascii="Arial" w:eastAsia="Arial" w:hAnsi="Arial" w:cs="Arial"/>
          <w:color w:val="AE1F2C"/>
          <w:sz w:val="28"/>
          <w:szCs w:val="28"/>
        </w:rPr>
        <w:t>Finding the Unreached</w:t>
      </w:r>
      <w:r w:rsidR="00B4548B">
        <w:rPr>
          <w:rFonts w:ascii="Arial" w:eastAsia="Arial" w:hAnsi="Arial" w:cs="Arial"/>
          <w:color w:val="AE1F2C"/>
          <w:sz w:val="28"/>
          <w:szCs w:val="28"/>
        </w:rPr>
        <w:t xml:space="preserve"> and Drug-Resistant TB</w:t>
      </w:r>
    </w:p>
    <w:p w14:paraId="649F2479" w14:textId="2EA1138E" w:rsidR="00C00C06" w:rsidRPr="00C00C06" w:rsidRDefault="00C00C06" w:rsidP="00A83893">
      <w:pPr>
        <w:spacing w:line="274" w:lineRule="auto"/>
        <w:rPr>
          <w:rFonts w:ascii="Arial" w:eastAsia="Arial" w:hAnsi="Arial" w:cs="Arial"/>
          <w:sz w:val="22"/>
          <w:szCs w:val="22"/>
        </w:rPr>
      </w:pPr>
      <w:r>
        <w:rPr>
          <w:rFonts w:ascii="Arial" w:eastAsia="Arial" w:hAnsi="Arial" w:cs="Arial"/>
          <w:sz w:val="22"/>
          <w:szCs w:val="22"/>
        </w:rPr>
        <w:t>TB deaths fell globally by 37 percent between 2000 and 2016.</w:t>
      </w:r>
      <w:r>
        <w:rPr>
          <w:rFonts w:ascii="Arial" w:eastAsia="Arial" w:hAnsi="Arial" w:cs="Arial"/>
          <w:w w:val="99"/>
          <w:position w:val="8"/>
          <w:sz w:val="14"/>
          <w:szCs w:val="14"/>
        </w:rPr>
        <w:t>9</w:t>
      </w:r>
      <w:r w:rsidR="00BA59A3">
        <w:rPr>
          <w:rFonts w:ascii="Arial" w:eastAsia="Arial" w:hAnsi="Arial" w:cs="Arial"/>
          <w:sz w:val="22"/>
          <w:szCs w:val="22"/>
        </w:rPr>
        <w:t xml:space="preserve">But, </w:t>
      </w:r>
      <w:r>
        <w:rPr>
          <w:rFonts w:ascii="Arial" w:eastAsia="Arial" w:hAnsi="Arial" w:cs="Arial"/>
          <w:sz w:val="22"/>
          <w:szCs w:val="22"/>
        </w:rPr>
        <w:t xml:space="preserve">while there have been advances on TB, progress on reducing new cases of TB </w:t>
      </w:r>
      <w:r w:rsidR="00BA59A3">
        <w:rPr>
          <w:rFonts w:ascii="Arial" w:eastAsia="Arial" w:hAnsi="Arial" w:cs="Arial"/>
          <w:sz w:val="22"/>
          <w:szCs w:val="22"/>
        </w:rPr>
        <w:t>is at</w:t>
      </w:r>
      <w:r>
        <w:rPr>
          <w:rFonts w:ascii="Arial" w:eastAsia="Arial" w:hAnsi="Arial" w:cs="Arial"/>
          <w:sz w:val="22"/>
          <w:szCs w:val="22"/>
        </w:rPr>
        <w:t xml:space="preserve"> </w:t>
      </w:r>
      <w:r w:rsidR="00BA59A3">
        <w:rPr>
          <w:rFonts w:ascii="Arial" w:eastAsia="Arial" w:hAnsi="Arial" w:cs="Arial"/>
          <w:sz w:val="22"/>
          <w:szCs w:val="22"/>
        </w:rPr>
        <w:t xml:space="preserve">just </w:t>
      </w:r>
      <w:r>
        <w:rPr>
          <w:rFonts w:ascii="Arial" w:eastAsia="Arial" w:hAnsi="Arial" w:cs="Arial"/>
          <w:sz w:val="22"/>
          <w:szCs w:val="22"/>
        </w:rPr>
        <w:t>1.5 percent per year globally.</w:t>
      </w:r>
      <w:r>
        <w:rPr>
          <w:rFonts w:ascii="Arial" w:eastAsia="Arial" w:hAnsi="Arial" w:cs="Arial"/>
          <w:w w:val="99"/>
          <w:position w:val="8"/>
          <w:sz w:val="14"/>
          <w:szCs w:val="14"/>
        </w:rPr>
        <w:t>10</w:t>
      </w:r>
      <w:r w:rsidRPr="00C00C06">
        <w:rPr>
          <w:rFonts w:ascii="Arial" w:eastAsia="Arial" w:hAnsi="Arial" w:cs="Arial"/>
          <w:sz w:val="22"/>
          <w:szCs w:val="22"/>
        </w:rPr>
        <w:t xml:space="preserve"> </w:t>
      </w:r>
      <w:r>
        <w:rPr>
          <w:rFonts w:ascii="Arial" w:eastAsia="Arial" w:hAnsi="Arial" w:cs="Arial"/>
          <w:sz w:val="22"/>
          <w:szCs w:val="22"/>
        </w:rPr>
        <w:t xml:space="preserve">The response to TB has been far too passive, jeopardizing the possibility of ending TB, and leaving </w:t>
      </w:r>
      <w:r>
        <w:rPr>
          <w:rFonts w:ascii="Arial" w:eastAsia="Arial" w:hAnsi="Arial" w:cs="Arial"/>
          <w:sz w:val="22"/>
          <w:szCs w:val="22"/>
        </w:rPr>
        <w:lastRenderedPageBreak/>
        <w:t>too many people suffering</w:t>
      </w:r>
      <w:r w:rsidR="00BA59A3">
        <w:rPr>
          <w:rFonts w:ascii="Arial" w:eastAsia="Arial" w:hAnsi="Arial" w:cs="Arial"/>
          <w:sz w:val="22"/>
          <w:szCs w:val="22"/>
        </w:rPr>
        <w:t xml:space="preserve"> with</w:t>
      </w:r>
      <w:r>
        <w:rPr>
          <w:rFonts w:ascii="Arial" w:eastAsia="Arial" w:hAnsi="Arial" w:cs="Arial"/>
          <w:sz w:val="22"/>
          <w:szCs w:val="22"/>
        </w:rPr>
        <w:t xml:space="preserve"> </w:t>
      </w:r>
      <w:r w:rsidR="00BA59A3">
        <w:rPr>
          <w:rFonts w:ascii="Arial" w:eastAsia="Arial" w:hAnsi="Arial" w:cs="Arial"/>
          <w:sz w:val="22"/>
          <w:szCs w:val="22"/>
        </w:rPr>
        <w:t>and vulnerable to TB</w:t>
      </w:r>
      <w:r>
        <w:rPr>
          <w:rFonts w:ascii="Arial" w:eastAsia="Arial" w:hAnsi="Arial" w:cs="Arial"/>
          <w:sz w:val="22"/>
          <w:szCs w:val="22"/>
        </w:rPr>
        <w:t>.</w:t>
      </w:r>
      <w:r w:rsidR="00A83893">
        <w:rPr>
          <w:rFonts w:ascii="Arial" w:eastAsia="Arial" w:hAnsi="Arial" w:cs="Arial"/>
          <w:sz w:val="22"/>
          <w:szCs w:val="22"/>
        </w:rPr>
        <w:t xml:space="preserve"> We must find more </w:t>
      </w:r>
      <w:r w:rsidR="00BA59A3">
        <w:rPr>
          <w:rFonts w:ascii="Arial" w:eastAsia="Arial" w:hAnsi="Arial" w:cs="Arial"/>
          <w:sz w:val="22"/>
          <w:szCs w:val="22"/>
        </w:rPr>
        <w:t xml:space="preserve">people with TB, both active and latent forms, </w:t>
      </w:r>
      <w:r w:rsidR="00A83893">
        <w:rPr>
          <w:rFonts w:ascii="Arial" w:eastAsia="Arial" w:hAnsi="Arial" w:cs="Arial"/>
          <w:sz w:val="22"/>
          <w:szCs w:val="22"/>
        </w:rPr>
        <w:t>if we want to end this disease, but that will require more resources.</w:t>
      </w:r>
    </w:p>
    <w:p w14:paraId="3505DCD1" w14:textId="1889CCAD" w:rsidR="005C4666" w:rsidRPr="00A83893" w:rsidRDefault="00C00C06" w:rsidP="00B45946">
      <w:pPr>
        <w:rPr>
          <w:rFonts w:ascii="Arial" w:eastAsia="Arial" w:hAnsi="Arial" w:cs="Arial"/>
        </w:rPr>
      </w:pPr>
      <w:r w:rsidRPr="00A83893">
        <w:rPr>
          <w:rFonts w:ascii="Arial" w:eastAsia="Arial" w:hAnsi="Arial" w:cs="Arial"/>
          <w:noProof/>
        </w:rPr>
        <mc:AlternateContent>
          <mc:Choice Requires="wps">
            <w:drawing>
              <wp:anchor distT="0" distB="0" distL="114300" distR="114300" simplePos="0" relativeHeight="251659264" behindDoc="0" locked="0" layoutInCell="1" allowOverlap="1" wp14:anchorId="5FAC55BC" wp14:editId="6CB5E376">
                <wp:simplePos x="0" y="0"/>
                <wp:positionH relativeFrom="column">
                  <wp:posOffset>4364990</wp:posOffset>
                </wp:positionH>
                <wp:positionV relativeFrom="paragraph">
                  <wp:posOffset>42545</wp:posOffset>
                </wp:positionV>
                <wp:extent cx="1867535" cy="4627245"/>
                <wp:effectExtent l="0" t="0" r="12065" b="8255"/>
                <wp:wrapSquare wrapText="bothSides"/>
                <wp:docPr id="66" name="Text Box 66"/>
                <wp:cNvGraphicFramePr/>
                <a:graphic xmlns:a="http://schemas.openxmlformats.org/drawingml/2006/main">
                  <a:graphicData uri="http://schemas.microsoft.com/office/word/2010/wordprocessingShape">
                    <wps:wsp>
                      <wps:cNvSpPr txBox="1"/>
                      <wps:spPr>
                        <a:xfrm>
                          <a:off x="0" y="0"/>
                          <a:ext cx="1867535" cy="4627245"/>
                        </a:xfrm>
                        <a:prstGeom prst="rect">
                          <a:avLst/>
                        </a:prstGeom>
                        <a:solidFill>
                          <a:schemeClr val="lt1"/>
                        </a:solidFill>
                        <a:ln w="6350">
                          <a:solidFill>
                            <a:prstClr val="black"/>
                          </a:solidFill>
                        </a:ln>
                      </wps:spPr>
                      <wps:txbx>
                        <w:txbxContent>
                          <w:p w14:paraId="55347205" w14:textId="64F2CEA8" w:rsidR="00E236F3" w:rsidRDefault="00E236F3" w:rsidP="00B17A62">
                            <w:pPr>
                              <w:spacing w:before="32"/>
                              <w:rPr>
                                <w:rFonts w:ascii="Arial" w:eastAsia="Arial" w:hAnsi="Arial" w:cs="Arial"/>
                                <w:b/>
                                <w:sz w:val="18"/>
                                <w:szCs w:val="18"/>
                              </w:rPr>
                            </w:pPr>
                            <w:r w:rsidRPr="00E236F3">
                              <w:rPr>
                                <w:rFonts w:ascii="Arial" w:eastAsia="Arial" w:hAnsi="Arial" w:cs="Arial"/>
                                <w:b/>
                                <w:sz w:val="18"/>
                                <w:szCs w:val="18"/>
                              </w:rPr>
                              <w:t>A Patient’s Story</w:t>
                            </w:r>
                          </w:p>
                          <w:p w14:paraId="51EEF97E" w14:textId="77777777" w:rsidR="00B17A62" w:rsidRPr="00E236F3" w:rsidRDefault="00B17A62" w:rsidP="00B17A62">
                            <w:pPr>
                              <w:spacing w:before="32"/>
                              <w:rPr>
                                <w:rFonts w:ascii="Arial" w:eastAsia="Arial" w:hAnsi="Arial" w:cs="Arial"/>
                                <w:sz w:val="18"/>
                                <w:szCs w:val="18"/>
                              </w:rPr>
                            </w:pPr>
                          </w:p>
                          <w:p w14:paraId="580705E7" w14:textId="77777777" w:rsidR="00E236F3" w:rsidRPr="00E236F3" w:rsidRDefault="00E236F3" w:rsidP="00E236F3">
                            <w:pPr>
                              <w:rPr>
                                <w:rFonts w:ascii="Arial" w:eastAsia="Arial" w:hAnsi="Arial" w:cs="Arial"/>
                                <w:sz w:val="18"/>
                                <w:szCs w:val="18"/>
                              </w:rPr>
                            </w:pPr>
                            <w:r w:rsidRPr="00E236F3">
                              <w:rPr>
                                <w:rFonts w:ascii="Arial" w:eastAsia="Arial" w:hAnsi="Arial" w:cs="Arial"/>
                                <w:i/>
                                <w:sz w:val="18"/>
                                <w:szCs w:val="18"/>
                              </w:rPr>
                              <w:t>“I worked in a children’s hospital ward as a dietitian where I contracted drug-resistant TB, diagnosed by a lung biopsy. The medication to treat the TB caused me to go into a coma due to liver failure—which nearly killed me. For 75 days, I was hospitalized. I was completely bedridden and suffered physically, vomiting and having diarrhea. Emotionally, I struggled to cope…If I felt so overwhelmed despite having support from loved ones, kindness of hospital staff</w:t>
                            </w:r>
                            <w:r w:rsidRPr="00E236F3">
                              <w:rPr>
                                <w:rFonts w:ascii="Arial" w:eastAsia="Arial" w:hAnsi="Arial" w:cs="Arial"/>
                                <w:sz w:val="18"/>
                                <w:szCs w:val="18"/>
                              </w:rPr>
                              <w:t xml:space="preserve"> </w:t>
                            </w:r>
                            <w:r w:rsidRPr="00E236F3">
                              <w:rPr>
                                <w:rFonts w:ascii="Arial" w:eastAsia="Arial" w:hAnsi="Arial" w:cs="Arial"/>
                                <w:i/>
                                <w:sz w:val="18"/>
                                <w:szCs w:val="18"/>
                              </w:rPr>
                              <w:t>and access to good medical care, how do the majority of people with</w:t>
                            </w:r>
                            <w:r w:rsidRPr="00E236F3">
                              <w:rPr>
                                <w:rFonts w:ascii="Arial" w:eastAsia="Arial" w:hAnsi="Arial" w:cs="Arial"/>
                                <w:sz w:val="18"/>
                                <w:szCs w:val="18"/>
                              </w:rPr>
                              <w:t xml:space="preserve"> </w:t>
                            </w:r>
                            <w:r w:rsidRPr="00E236F3">
                              <w:rPr>
                                <w:rFonts w:ascii="Arial" w:eastAsia="Arial" w:hAnsi="Arial" w:cs="Arial"/>
                                <w:i/>
                                <w:sz w:val="18"/>
                                <w:szCs w:val="18"/>
                              </w:rPr>
                              <w:t>TB, who do not even have food on the table to eat get through this? The truth is, any of you could have been in my place, as TB spreads through the air and can affect anyone. I am young, and as a future mother, want my children to have a bright future - it is critical that this unique moment of having a UN</w:t>
                            </w:r>
                            <w:r w:rsidRPr="00E236F3">
                              <w:rPr>
                                <w:rFonts w:ascii="Arial" w:eastAsia="Arial" w:hAnsi="Arial" w:cs="Arial"/>
                                <w:sz w:val="18"/>
                                <w:szCs w:val="18"/>
                              </w:rPr>
                              <w:t xml:space="preserve"> </w:t>
                            </w:r>
                            <w:r w:rsidRPr="00E236F3">
                              <w:rPr>
                                <w:rFonts w:ascii="Arial" w:eastAsia="Arial" w:hAnsi="Arial" w:cs="Arial"/>
                                <w:i/>
                                <w:position w:val="-1"/>
                                <w:sz w:val="18"/>
                                <w:szCs w:val="18"/>
                              </w:rPr>
                              <w:t>HLM on TB is effective to bring change.”</w:t>
                            </w:r>
                            <w:r w:rsidRPr="00E236F3">
                              <w:rPr>
                                <w:rFonts w:ascii="Arial" w:eastAsia="Arial" w:hAnsi="Arial" w:cs="Arial"/>
                                <w:sz w:val="18"/>
                                <w:szCs w:val="18"/>
                              </w:rPr>
                              <w:tab/>
                            </w:r>
                            <w:r w:rsidRPr="00E236F3">
                              <w:rPr>
                                <w:rFonts w:ascii="Arial" w:eastAsia="Arial" w:hAnsi="Arial" w:cs="Arial"/>
                                <w:sz w:val="18"/>
                                <w:szCs w:val="18"/>
                              </w:rPr>
                              <w:tab/>
                            </w:r>
                          </w:p>
                          <w:p w14:paraId="207A51D3" w14:textId="77777777" w:rsidR="00E236F3" w:rsidRPr="00E236F3" w:rsidRDefault="00E236F3" w:rsidP="00E236F3">
                            <w:pPr>
                              <w:rPr>
                                <w:sz w:val="18"/>
                                <w:szCs w:val="18"/>
                              </w:rPr>
                            </w:pPr>
                            <w:r w:rsidRPr="00E236F3">
                              <w:rPr>
                                <w:rFonts w:ascii="Arial" w:eastAsia="Arial" w:hAnsi="Arial" w:cs="Arial"/>
                                <w:i/>
                                <w:position w:val="-1"/>
                                <w:sz w:val="18"/>
                                <w:szCs w:val="18"/>
                              </w:rPr>
                              <w:t>– Ingrid Schoeman, TB Proof, South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C55BC" id="_x0000_t202" coordsize="21600,21600" o:spt="202" path="m,l,21600r21600,l21600,xe">
                <v:stroke joinstyle="miter"/>
                <v:path gradientshapeok="t" o:connecttype="rect"/>
              </v:shapetype>
              <v:shape id="Text Box 66" o:spid="_x0000_s1026" type="#_x0000_t202" style="position:absolute;margin-left:343.7pt;margin-top:3.35pt;width:147.05pt;height:3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" fillcolor="white [3201]" strokeweight=".5pt">
                <v:textbox>
                  <w:txbxContent>
                    <w:p w14:paraId="55347205" w14:textId="64F2CEA8" w:rsidR="00E236F3" w:rsidRDefault="00E236F3" w:rsidP="00B17A62">
                      <w:pPr>
                        <w:spacing w:before="32"/>
                        <w:rPr>
                          <w:rFonts w:ascii="Arial" w:eastAsia="Arial" w:hAnsi="Arial" w:cs="Arial"/>
                          <w:b/>
                          <w:sz w:val="18"/>
                          <w:szCs w:val="18"/>
                        </w:rPr>
                      </w:pPr>
                      <w:r w:rsidRPr="00E236F3">
                        <w:rPr>
                          <w:rFonts w:ascii="Arial" w:eastAsia="Arial" w:hAnsi="Arial" w:cs="Arial"/>
                          <w:b/>
                          <w:sz w:val="18"/>
                          <w:szCs w:val="18"/>
                        </w:rPr>
                        <w:t>A Patient’s Story</w:t>
                      </w:r>
                    </w:p>
                    <w:p w14:paraId="51EEF97E" w14:textId="77777777" w:rsidR="00B17A62" w:rsidRPr="00E236F3" w:rsidRDefault="00B17A62" w:rsidP="00B17A62">
                      <w:pPr>
                        <w:spacing w:before="32"/>
                        <w:rPr>
                          <w:rFonts w:ascii="Arial" w:eastAsia="Arial" w:hAnsi="Arial" w:cs="Arial"/>
                          <w:sz w:val="18"/>
                          <w:szCs w:val="18"/>
                        </w:rPr>
                      </w:pPr>
                    </w:p>
                    <w:p w14:paraId="580705E7" w14:textId="77777777" w:rsidR="00E236F3" w:rsidRPr="00E236F3" w:rsidRDefault="00E236F3" w:rsidP="00E236F3">
                      <w:pPr>
                        <w:rPr>
                          <w:rFonts w:ascii="Arial" w:eastAsia="Arial" w:hAnsi="Arial" w:cs="Arial"/>
                          <w:sz w:val="18"/>
                          <w:szCs w:val="18"/>
                        </w:rPr>
                      </w:pPr>
                      <w:r w:rsidRPr="00E236F3">
                        <w:rPr>
                          <w:rFonts w:ascii="Arial" w:eastAsia="Arial" w:hAnsi="Arial" w:cs="Arial"/>
                          <w:i/>
                          <w:sz w:val="18"/>
                          <w:szCs w:val="18"/>
                        </w:rPr>
                        <w:t>“I worked in a children’s hospital ward as a dietitian where I contracted drug-resistant TB, diagnosed by a lung biopsy. The medication to treat the TB caused me to go into a coma due to liver failure—which nearly killed me. For 75 days, I was hospitalized. I was completely bedridden and suffered physically, vomiting and having diarrhea. Emotionally, I struggled to cope…If I felt so overwhelmed despite having support from loved ones, kindness of hospital staff</w:t>
                      </w:r>
                      <w:r w:rsidRPr="00E236F3">
                        <w:rPr>
                          <w:rFonts w:ascii="Arial" w:eastAsia="Arial" w:hAnsi="Arial" w:cs="Arial"/>
                          <w:sz w:val="18"/>
                          <w:szCs w:val="18"/>
                        </w:rPr>
                        <w:t xml:space="preserve"> </w:t>
                      </w:r>
                      <w:r w:rsidRPr="00E236F3">
                        <w:rPr>
                          <w:rFonts w:ascii="Arial" w:eastAsia="Arial" w:hAnsi="Arial" w:cs="Arial"/>
                          <w:i/>
                          <w:sz w:val="18"/>
                          <w:szCs w:val="18"/>
                        </w:rPr>
                        <w:t>and access to good medical care, how do the majority of people with</w:t>
                      </w:r>
                      <w:r w:rsidRPr="00E236F3">
                        <w:rPr>
                          <w:rFonts w:ascii="Arial" w:eastAsia="Arial" w:hAnsi="Arial" w:cs="Arial"/>
                          <w:sz w:val="18"/>
                          <w:szCs w:val="18"/>
                        </w:rPr>
                        <w:t xml:space="preserve"> </w:t>
                      </w:r>
                      <w:r w:rsidRPr="00E236F3">
                        <w:rPr>
                          <w:rFonts w:ascii="Arial" w:eastAsia="Arial" w:hAnsi="Arial" w:cs="Arial"/>
                          <w:i/>
                          <w:sz w:val="18"/>
                          <w:szCs w:val="18"/>
                        </w:rPr>
                        <w:t>TB, who do not even have food on the table to eat get through this? The truth is, any of you could have been in my place, as TB spreads through the air and can affect anyone. I am young, and as a future mother, want my children to have a bright future - it is critical that this unique moment of having a UN</w:t>
                      </w:r>
                      <w:r w:rsidRPr="00E236F3">
                        <w:rPr>
                          <w:rFonts w:ascii="Arial" w:eastAsia="Arial" w:hAnsi="Arial" w:cs="Arial"/>
                          <w:sz w:val="18"/>
                          <w:szCs w:val="18"/>
                        </w:rPr>
                        <w:t xml:space="preserve"> </w:t>
                      </w:r>
                      <w:r w:rsidRPr="00E236F3">
                        <w:rPr>
                          <w:rFonts w:ascii="Arial" w:eastAsia="Arial" w:hAnsi="Arial" w:cs="Arial"/>
                          <w:i/>
                          <w:position w:val="-1"/>
                          <w:sz w:val="18"/>
                          <w:szCs w:val="18"/>
                        </w:rPr>
                        <w:t>HLM on TB is effective to bring change.”</w:t>
                      </w:r>
                      <w:r w:rsidRPr="00E236F3">
                        <w:rPr>
                          <w:rFonts w:ascii="Arial" w:eastAsia="Arial" w:hAnsi="Arial" w:cs="Arial"/>
                          <w:sz w:val="18"/>
                          <w:szCs w:val="18"/>
                        </w:rPr>
                        <w:tab/>
                      </w:r>
                      <w:r w:rsidRPr="00E236F3">
                        <w:rPr>
                          <w:rFonts w:ascii="Arial" w:eastAsia="Arial" w:hAnsi="Arial" w:cs="Arial"/>
                          <w:sz w:val="18"/>
                          <w:szCs w:val="18"/>
                        </w:rPr>
                        <w:tab/>
                      </w:r>
                    </w:p>
                    <w:p w14:paraId="207A51D3" w14:textId="77777777" w:rsidR="00E236F3" w:rsidRPr="00E236F3" w:rsidRDefault="00E236F3" w:rsidP="00E236F3">
                      <w:pPr>
                        <w:rPr>
                          <w:sz w:val="18"/>
                          <w:szCs w:val="18"/>
                        </w:rPr>
                      </w:pPr>
                      <w:r w:rsidRPr="00E236F3">
                        <w:rPr>
                          <w:rFonts w:ascii="Arial" w:eastAsia="Arial" w:hAnsi="Arial" w:cs="Arial"/>
                          <w:i/>
                          <w:position w:val="-1"/>
                          <w:sz w:val="18"/>
                          <w:szCs w:val="18"/>
                        </w:rPr>
                        <w:t>– Ingrid Schoeman, TB Proof, South Africa</w:t>
                      </w:r>
                    </w:p>
                  </w:txbxContent>
                </v:textbox>
                <w10:wrap type="square"/>
              </v:shape>
            </w:pict>
          </mc:Fallback>
        </mc:AlternateContent>
      </w:r>
    </w:p>
    <w:p w14:paraId="21DFA8E7" w14:textId="53FFBB70" w:rsidR="005C4666" w:rsidRDefault="004539A7" w:rsidP="00BE42AC">
      <w:pPr>
        <w:spacing w:line="272" w:lineRule="auto"/>
        <w:ind w:right="709"/>
        <w:rPr>
          <w:rFonts w:ascii="Arial" w:eastAsia="Arial" w:hAnsi="Arial" w:cs="Arial"/>
          <w:position w:val="-1"/>
          <w:sz w:val="22"/>
          <w:szCs w:val="22"/>
        </w:rPr>
      </w:pPr>
      <w:r>
        <w:rPr>
          <w:rFonts w:ascii="Arial" w:eastAsia="Arial" w:hAnsi="Arial" w:cs="Arial"/>
          <w:sz w:val="22"/>
          <w:szCs w:val="22"/>
        </w:rPr>
        <w:t>The longer we wait to act</w:t>
      </w:r>
      <w:r w:rsidR="006475CA">
        <w:rPr>
          <w:rFonts w:ascii="Arial" w:eastAsia="Arial" w:hAnsi="Arial" w:cs="Arial"/>
          <w:sz w:val="22"/>
          <w:szCs w:val="22"/>
        </w:rPr>
        <w:t xml:space="preserve"> aggressively on TB</w:t>
      </w:r>
      <w:r>
        <w:rPr>
          <w:rFonts w:ascii="Arial" w:eastAsia="Arial" w:hAnsi="Arial" w:cs="Arial"/>
          <w:sz w:val="22"/>
          <w:szCs w:val="22"/>
        </w:rPr>
        <w:t>, the greater the risk of spreading more deadly forms of TB</w:t>
      </w:r>
      <w:r w:rsidR="00BE42AC">
        <w:rPr>
          <w:rFonts w:ascii="Arial" w:eastAsia="Arial" w:hAnsi="Arial" w:cs="Arial"/>
          <w:sz w:val="22"/>
          <w:szCs w:val="22"/>
        </w:rPr>
        <w:t xml:space="preserve">. </w:t>
      </w:r>
      <w:r w:rsidR="005C4666">
        <w:rPr>
          <w:rFonts w:ascii="Arial" w:eastAsia="Arial" w:hAnsi="Arial" w:cs="Arial"/>
          <w:sz w:val="22"/>
          <w:szCs w:val="22"/>
        </w:rPr>
        <w:t>Approximately 600,000 people per year develop a form of TB that is resistant to multiple antibiotics, called multi-drug resistant TB (MDR-TB).</w:t>
      </w:r>
      <w:r w:rsidR="005C4666">
        <w:rPr>
          <w:rFonts w:ascii="Arial" w:eastAsia="Arial" w:hAnsi="Arial" w:cs="Arial"/>
          <w:w w:val="99"/>
          <w:position w:val="8"/>
          <w:sz w:val="14"/>
          <w:szCs w:val="14"/>
        </w:rPr>
        <w:t>12</w:t>
      </w:r>
      <w:r w:rsidR="005C4666">
        <w:rPr>
          <w:rFonts w:ascii="Arial" w:eastAsia="Arial" w:hAnsi="Arial" w:cs="Arial"/>
          <w:position w:val="8"/>
          <w:sz w:val="14"/>
          <w:szCs w:val="14"/>
        </w:rPr>
        <w:t xml:space="preserve">  </w:t>
      </w:r>
      <w:r w:rsidR="005C4666">
        <w:rPr>
          <w:rFonts w:ascii="Arial" w:eastAsia="Arial" w:hAnsi="Arial" w:cs="Arial"/>
          <w:sz w:val="22"/>
          <w:szCs w:val="22"/>
        </w:rPr>
        <w:t>Once on treatment, a patient quickly becomes non-infectious, yet only 22 percent of patients with drug-resistant TB receive any treatment.</w:t>
      </w:r>
      <w:r w:rsidR="005C4666">
        <w:rPr>
          <w:rFonts w:ascii="Arial" w:eastAsia="Arial" w:hAnsi="Arial" w:cs="Arial"/>
          <w:w w:val="99"/>
          <w:position w:val="8"/>
          <w:sz w:val="14"/>
          <w:szCs w:val="14"/>
        </w:rPr>
        <w:t>13</w:t>
      </w:r>
      <w:r w:rsidR="005C4666">
        <w:rPr>
          <w:rFonts w:ascii="Arial" w:eastAsia="Arial" w:hAnsi="Arial" w:cs="Arial"/>
          <w:position w:val="8"/>
          <w:sz w:val="14"/>
          <w:szCs w:val="14"/>
        </w:rPr>
        <w:t xml:space="preserve">  </w:t>
      </w:r>
      <w:r w:rsidR="005C4666">
        <w:rPr>
          <w:rFonts w:ascii="Arial" w:eastAsia="Arial" w:hAnsi="Arial" w:cs="Arial"/>
          <w:sz w:val="22"/>
          <w:szCs w:val="22"/>
        </w:rPr>
        <w:t>An even worse form of drug-resistant TB called extensively drug-resistant</w:t>
      </w:r>
      <w:r w:rsidR="00BE42AC">
        <w:rPr>
          <w:rFonts w:ascii="Arial" w:eastAsia="Arial" w:hAnsi="Arial" w:cs="Arial"/>
          <w:sz w:val="22"/>
          <w:szCs w:val="22"/>
        </w:rPr>
        <w:t xml:space="preserve"> </w:t>
      </w:r>
      <w:r w:rsidR="005C4666">
        <w:rPr>
          <w:rFonts w:ascii="Arial" w:eastAsia="Arial" w:hAnsi="Arial" w:cs="Arial"/>
          <w:position w:val="-1"/>
          <w:sz w:val="22"/>
          <w:szCs w:val="22"/>
        </w:rPr>
        <w:t>tubercul</w:t>
      </w:r>
      <w:r w:rsidR="00E236F3">
        <w:rPr>
          <w:rFonts w:ascii="Arial" w:eastAsia="Arial" w:hAnsi="Arial" w:cs="Arial"/>
          <w:position w:val="-1"/>
          <w:sz w:val="22"/>
          <w:szCs w:val="22"/>
        </w:rPr>
        <w:t>osis (XDR-TB) also exists. XDR-</w:t>
      </w:r>
      <w:r w:rsidR="005C4666">
        <w:rPr>
          <w:rFonts w:ascii="Arial" w:eastAsia="Arial" w:hAnsi="Arial" w:cs="Arial"/>
          <w:position w:val="-1"/>
          <w:sz w:val="22"/>
          <w:szCs w:val="22"/>
        </w:rPr>
        <w:t>TB is very difficult and expensive to treat.</w:t>
      </w:r>
    </w:p>
    <w:p w14:paraId="4B959764" w14:textId="230B7FB9" w:rsidR="006475CA" w:rsidRPr="00A83893" w:rsidRDefault="006475CA" w:rsidP="00BE42AC">
      <w:pPr>
        <w:spacing w:line="272" w:lineRule="auto"/>
        <w:ind w:right="709"/>
        <w:rPr>
          <w:rFonts w:ascii="Arial" w:eastAsia="Arial" w:hAnsi="Arial" w:cs="Arial"/>
          <w:position w:val="-1"/>
        </w:rPr>
      </w:pPr>
    </w:p>
    <w:p w14:paraId="0B2F9EE6" w14:textId="67F7F974" w:rsidR="006475CA" w:rsidRDefault="006475CA" w:rsidP="00BE42AC">
      <w:pPr>
        <w:spacing w:line="272" w:lineRule="auto"/>
        <w:ind w:right="709"/>
        <w:rPr>
          <w:rFonts w:ascii="Arial" w:eastAsia="Arial" w:hAnsi="Arial" w:cs="Arial"/>
          <w:position w:val="-1"/>
          <w:sz w:val="22"/>
          <w:szCs w:val="22"/>
        </w:rPr>
      </w:pPr>
      <w:r>
        <w:rPr>
          <w:rFonts w:ascii="Arial" w:eastAsia="Arial" w:hAnsi="Arial" w:cs="Arial"/>
          <w:color w:val="AE1F2C"/>
          <w:sz w:val="28"/>
          <w:szCs w:val="28"/>
        </w:rPr>
        <w:t>Take Action</w:t>
      </w:r>
      <w:r w:rsidR="004A08D2">
        <w:rPr>
          <w:rFonts w:ascii="Arial" w:eastAsia="Arial" w:hAnsi="Arial" w:cs="Arial"/>
          <w:color w:val="AE1F2C"/>
          <w:sz w:val="28"/>
          <w:szCs w:val="28"/>
        </w:rPr>
        <w:t xml:space="preserve"> on TB Using the EPIC Format</w:t>
      </w:r>
    </w:p>
    <w:p w14:paraId="080ACE7C" w14:textId="0DE7AA2C" w:rsidR="006475CA" w:rsidRDefault="00562DA8" w:rsidP="00BE42AC">
      <w:pPr>
        <w:spacing w:line="272" w:lineRule="auto"/>
        <w:ind w:right="709"/>
        <w:rPr>
          <w:rFonts w:ascii="Arial" w:eastAsia="Arial" w:hAnsi="Arial" w:cs="Arial"/>
          <w:sz w:val="22"/>
          <w:szCs w:val="22"/>
        </w:rPr>
      </w:pPr>
      <w:r>
        <w:rPr>
          <w:rFonts w:ascii="Arial" w:eastAsia="Arial" w:hAnsi="Arial" w:cs="Arial"/>
          <w:sz w:val="22"/>
          <w:szCs w:val="22"/>
        </w:rPr>
        <w:t>Ask your Senators to sign on to a letter to the Administration calling for</w:t>
      </w:r>
      <w:r w:rsidR="004A08D2">
        <w:rPr>
          <w:rFonts w:ascii="Arial" w:eastAsia="Arial" w:hAnsi="Arial" w:cs="Arial"/>
          <w:sz w:val="22"/>
          <w:szCs w:val="22"/>
        </w:rPr>
        <w:t xml:space="preserve"> US</w:t>
      </w:r>
      <w:r>
        <w:rPr>
          <w:rFonts w:ascii="Arial" w:eastAsia="Arial" w:hAnsi="Arial" w:cs="Arial"/>
          <w:sz w:val="22"/>
          <w:szCs w:val="22"/>
        </w:rPr>
        <w:t xml:space="preserve"> leadership and commitment at the UNHLM on TB. Personalize the sample letter below</w:t>
      </w:r>
      <w:r w:rsidR="004A08D2">
        <w:rPr>
          <w:rFonts w:ascii="Arial" w:eastAsia="Arial" w:hAnsi="Arial" w:cs="Arial"/>
          <w:sz w:val="22"/>
          <w:szCs w:val="22"/>
        </w:rPr>
        <w:t xml:space="preserve"> to your Senators and/or use it as a starting point for a letter to the editor. </w:t>
      </w:r>
    </w:p>
    <w:p w14:paraId="0B780213" w14:textId="37CB8F08" w:rsidR="00D23F09" w:rsidRPr="00A83893" w:rsidRDefault="00D23F09" w:rsidP="00BE42AC">
      <w:pPr>
        <w:spacing w:line="272" w:lineRule="auto"/>
        <w:ind w:right="709"/>
        <w:rPr>
          <w:rFonts w:ascii="Arial" w:eastAsia="Arial" w:hAnsi="Arial" w:cs="Arial"/>
        </w:rPr>
      </w:pPr>
    </w:p>
    <w:p w14:paraId="173AF974" w14:textId="399972F7" w:rsidR="00D23F09" w:rsidRDefault="00D23F09" w:rsidP="00BE42AC">
      <w:pPr>
        <w:spacing w:line="272" w:lineRule="auto"/>
        <w:ind w:right="709"/>
        <w:rPr>
          <w:rFonts w:ascii="Arial" w:eastAsia="Arial" w:hAnsi="Arial" w:cs="Arial"/>
          <w:sz w:val="22"/>
          <w:szCs w:val="22"/>
        </w:rPr>
      </w:pPr>
      <w:r w:rsidRPr="00B17A62">
        <w:rPr>
          <w:rFonts w:ascii="Arial" w:eastAsia="Arial" w:hAnsi="Arial" w:cs="Arial"/>
          <w:b/>
          <w:i/>
          <w:sz w:val="28"/>
          <w:szCs w:val="28"/>
          <w:u w:val="single"/>
        </w:rPr>
        <w:t>E</w:t>
      </w:r>
      <w:r w:rsidRPr="00B17A62">
        <w:rPr>
          <w:rFonts w:ascii="Arial" w:eastAsia="Arial" w:hAnsi="Arial" w:cs="Arial"/>
          <w:i/>
          <w:sz w:val="22"/>
          <w:szCs w:val="22"/>
        </w:rPr>
        <w:t>ngage:</w:t>
      </w:r>
      <w:r>
        <w:rPr>
          <w:rFonts w:ascii="Arial" w:eastAsia="Arial" w:hAnsi="Arial" w:cs="Arial"/>
          <w:sz w:val="22"/>
          <w:szCs w:val="22"/>
        </w:rPr>
        <w:t xml:space="preserve"> About 10.4 mill</w:t>
      </w:r>
      <w:r w:rsidR="006C70B3">
        <w:rPr>
          <w:rFonts w:ascii="Arial" w:eastAsia="Arial" w:hAnsi="Arial" w:cs="Arial"/>
          <w:sz w:val="22"/>
          <w:szCs w:val="22"/>
        </w:rPr>
        <w:t>ion become ill with tuberculosis</w:t>
      </w:r>
      <w:r w:rsidR="005F5BA6">
        <w:rPr>
          <w:rFonts w:ascii="Arial" w:eastAsia="Arial" w:hAnsi="Arial" w:cs="Arial"/>
          <w:sz w:val="22"/>
          <w:szCs w:val="22"/>
        </w:rPr>
        <w:t xml:space="preserve"> (TB)</w:t>
      </w:r>
      <w:r w:rsidR="006C70B3">
        <w:rPr>
          <w:rFonts w:ascii="Arial" w:eastAsia="Arial" w:hAnsi="Arial" w:cs="Arial"/>
          <w:sz w:val="22"/>
          <w:szCs w:val="22"/>
        </w:rPr>
        <w:t xml:space="preserve"> each year, but 40% of people with this contagious, yet curable d</w:t>
      </w:r>
      <w:r w:rsidR="005F5BA6">
        <w:rPr>
          <w:rFonts w:ascii="Arial" w:eastAsia="Arial" w:hAnsi="Arial" w:cs="Arial"/>
          <w:sz w:val="22"/>
          <w:szCs w:val="22"/>
        </w:rPr>
        <w:t>isease never receive treatment.</w:t>
      </w:r>
      <w:r w:rsidR="00D45327">
        <w:rPr>
          <w:rFonts w:ascii="Arial" w:eastAsia="Arial" w:hAnsi="Arial" w:cs="Arial"/>
          <w:sz w:val="22"/>
          <w:szCs w:val="22"/>
        </w:rPr>
        <w:t xml:space="preserve"> In a globalized world, this is dangerous.</w:t>
      </w:r>
    </w:p>
    <w:p w14:paraId="5DDA5C87" w14:textId="1D1C8501" w:rsidR="00D23F09" w:rsidRPr="00A83893" w:rsidRDefault="00D23F09" w:rsidP="00BE42AC">
      <w:pPr>
        <w:spacing w:line="272" w:lineRule="auto"/>
        <w:ind w:right="709"/>
        <w:rPr>
          <w:rFonts w:ascii="Arial" w:eastAsia="Arial" w:hAnsi="Arial" w:cs="Arial"/>
          <w:sz w:val="16"/>
          <w:szCs w:val="16"/>
        </w:rPr>
      </w:pPr>
    </w:p>
    <w:p w14:paraId="6A2748A9" w14:textId="10426632" w:rsidR="00D23F09" w:rsidRDefault="00D23F09" w:rsidP="00BE42AC">
      <w:pPr>
        <w:spacing w:line="272" w:lineRule="auto"/>
        <w:ind w:right="709"/>
        <w:rPr>
          <w:rFonts w:ascii="Arial" w:eastAsia="Arial" w:hAnsi="Arial" w:cs="Arial"/>
          <w:sz w:val="22"/>
          <w:szCs w:val="22"/>
        </w:rPr>
      </w:pPr>
      <w:r w:rsidRPr="00B17A62">
        <w:rPr>
          <w:rFonts w:ascii="Arial" w:eastAsia="Arial" w:hAnsi="Arial" w:cs="Arial"/>
          <w:b/>
          <w:i/>
          <w:sz w:val="28"/>
          <w:szCs w:val="28"/>
          <w:u w:val="single"/>
        </w:rPr>
        <w:t>P</w:t>
      </w:r>
      <w:r w:rsidRPr="00B17A62">
        <w:rPr>
          <w:rFonts w:ascii="Arial" w:eastAsia="Arial" w:hAnsi="Arial" w:cs="Arial"/>
          <w:i/>
          <w:sz w:val="22"/>
          <w:szCs w:val="22"/>
        </w:rPr>
        <w:t>roblem</w:t>
      </w:r>
      <w:r w:rsidR="005F5BA6" w:rsidRPr="00B17A62">
        <w:rPr>
          <w:rFonts w:ascii="Arial" w:eastAsia="Arial" w:hAnsi="Arial" w:cs="Arial"/>
          <w:i/>
          <w:sz w:val="22"/>
          <w:szCs w:val="22"/>
        </w:rPr>
        <w:t>:</w:t>
      </w:r>
      <w:r w:rsidR="005F5BA6">
        <w:rPr>
          <w:rFonts w:ascii="Arial" w:eastAsia="Arial" w:hAnsi="Arial" w:cs="Arial"/>
          <w:sz w:val="22"/>
          <w:szCs w:val="22"/>
        </w:rPr>
        <w:t xml:space="preserve"> </w:t>
      </w:r>
      <w:r w:rsidR="00D45327">
        <w:rPr>
          <w:rFonts w:ascii="Arial" w:eastAsia="Arial" w:hAnsi="Arial" w:cs="Arial"/>
          <w:sz w:val="22"/>
          <w:szCs w:val="22"/>
        </w:rPr>
        <w:t>TB is the leading infectious disease killer in the world, taking 1.7 million lives annually. And o</w:t>
      </w:r>
      <w:r w:rsidR="005F5BA6">
        <w:rPr>
          <w:rFonts w:ascii="Arial" w:eastAsia="Arial" w:hAnsi="Arial" w:cs="Arial"/>
          <w:sz w:val="22"/>
          <w:szCs w:val="22"/>
        </w:rPr>
        <w:t xml:space="preserve">ur window to end TB is closing as more cases of </w:t>
      </w:r>
      <w:r w:rsidR="007926E1">
        <w:rPr>
          <w:rFonts w:ascii="Arial" w:eastAsia="Arial" w:hAnsi="Arial" w:cs="Arial"/>
          <w:sz w:val="22"/>
          <w:szCs w:val="22"/>
        </w:rPr>
        <w:t xml:space="preserve">difficult-to-treat, </w:t>
      </w:r>
      <w:r w:rsidR="005F5BA6">
        <w:rPr>
          <w:rFonts w:ascii="Arial" w:eastAsia="Arial" w:hAnsi="Arial" w:cs="Arial"/>
          <w:sz w:val="22"/>
          <w:szCs w:val="22"/>
        </w:rPr>
        <w:t>drug-resistant TB emerge and are transmitted.</w:t>
      </w:r>
    </w:p>
    <w:p w14:paraId="28950669" w14:textId="7823AC44" w:rsidR="00D23F09" w:rsidRPr="00A83893" w:rsidRDefault="00D23F09" w:rsidP="00BE42AC">
      <w:pPr>
        <w:spacing w:line="272" w:lineRule="auto"/>
        <w:ind w:right="709"/>
        <w:rPr>
          <w:rFonts w:ascii="Arial" w:eastAsia="Arial" w:hAnsi="Arial" w:cs="Arial"/>
          <w:sz w:val="16"/>
          <w:szCs w:val="16"/>
        </w:rPr>
      </w:pPr>
    </w:p>
    <w:p w14:paraId="0B94A527" w14:textId="1FB9BD2A" w:rsidR="00D23F09" w:rsidRDefault="00D23F09" w:rsidP="00BE42AC">
      <w:pPr>
        <w:spacing w:line="272" w:lineRule="auto"/>
        <w:ind w:right="709"/>
        <w:rPr>
          <w:rFonts w:ascii="Arial" w:eastAsia="Arial" w:hAnsi="Arial" w:cs="Arial"/>
          <w:sz w:val="22"/>
          <w:szCs w:val="22"/>
        </w:rPr>
      </w:pPr>
      <w:r w:rsidRPr="00B17A62">
        <w:rPr>
          <w:rFonts w:ascii="Arial" w:eastAsia="Arial" w:hAnsi="Arial" w:cs="Arial"/>
          <w:b/>
          <w:i/>
          <w:sz w:val="28"/>
          <w:szCs w:val="28"/>
          <w:u w:val="single"/>
        </w:rPr>
        <w:t>I</w:t>
      </w:r>
      <w:r w:rsidRPr="00B17A62">
        <w:rPr>
          <w:rFonts w:ascii="Arial" w:eastAsia="Arial" w:hAnsi="Arial" w:cs="Arial"/>
          <w:i/>
          <w:sz w:val="22"/>
          <w:szCs w:val="22"/>
        </w:rPr>
        <w:t>nform</w:t>
      </w:r>
      <w:r w:rsidR="00A24191" w:rsidRPr="00B17A62">
        <w:rPr>
          <w:rFonts w:ascii="Arial" w:eastAsia="Arial" w:hAnsi="Arial" w:cs="Arial"/>
          <w:i/>
          <w:sz w:val="22"/>
          <w:szCs w:val="22"/>
        </w:rPr>
        <w:t>:</w:t>
      </w:r>
      <w:r w:rsidR="00A24191">
        <w:rPr>
          <w:rFonts w:ascii="Arial" w:eastAsia="Arial" w:hAnsi="Arial" w:cs="Arial"/>
          <w:sz w:val="22"/>
          <w:szCs w:val="22"/>
        </w:rPr>
        <w:t xml:space="preserve"> We need a new world</w:t>
      </w:r>
      <w:r w:rsidR="005F5BA6">
        <w:rPr>
          <w:rFonts w:ascii="Arial" w:eastAsia="Arial" w:hAnsi="Arial" w:cs="Arial"/>
          <w:sz w:val="22"/>
          <w:szCs w:val="22"/>
        </w:rPr>
        <w:t xml:space="preserve">wide commitment </w:t>
      </w:r>
      <w:r w:rsidR="00A24191">
        <w:rPr>
          <w:rFonts w:ascii="Arial" w:eastAsia="Arial" w:hAnsi="Arial" w:cs="Arial"/>
          <w:sz w:val="22"/>
          <w:szCs w:val="22"/>
        </w:rPr>
        <w:t xml:space="preserve">to finding the untreated cases of TB, </w:t>
      </w:r>
      <w:r w:rsidR="00D45327">
        <w:rPr>
          <w:rFonts w:ascii="Arial" w:eastAsia="Arial" w:hAnsi="Arial" w:cs="Arial"/>
          <w:sz w:val="22"/>
          <w:szCs w:val="22"/>
        </w:rPr>
        <w:t xml:space="preserve">TB research, </w:t>
      </w:r>
      <w:r w:rsidR="00A24191">
        <w:rPr>
          <w:rFonts w:ascii="Arial" w:eastAsia="Arial" w:hAnsi="Arial" w:cs="Arial"/>
          <w:sz w:val="22"/>
          <w:szCs w:val="22"/>
        </w:rPr>
        <w:t xml:space="preserve">developing better treatments, and strengthening healthcare systems </w:t>
      </w:r>
      <w:r w:rsidR="00D45327">
        <w:rPr>
          <w:rFonts w:ascii="Arial" w:eastAsia="Arial" w:hAnsi="Arial" w:cs="Arial"/>
          <w:sz w:val="22"/>
          <w:szCs w:val="22"/>
        </w:rPr>
        <w:t>so we can better address TB around the globe.</w:t>
      </w:r>
    </w:p>
    <w:p w14:paraId="691030B7" w14:textId="2D29C9CD" w:rsidR="00D23F09" w:rsidRPr="00A83893" w:rsidRDefault="00D23F09" w:rsidP="00BE42AC">
      <w:pPr>
        <w:spacing w:line="272" w:lineRule="auto"/>
        <w:ind w:right="709"/>
        <w:rPr>
          <w:rFonts w:ascii="Arial" w:eastAsia="Arial" w:hAnsi="Arial" w:cs="Arial"/>
          <w:sz w:val="16"/>
          <w:szCs w:val="16"/>
        </w:rPr>
      </w:pPr>
    </w:p>
    <w:p w14:paraId="372F97D6" w14:textId="72999BDE" w:rsidR="00D23F09" w:rsidRDefault="00D23F09" w:rsidP="00BE42AC">
      <w:pPr>
        <w:spacing w:line="272" w:lineRule="auto"/>
        <w:ind w:right="709"/>
        <w:rPr>
          <w:rFonts w:ascii="Arial" w:eastAsia="Arial" w:hAnsi="Arial" w:cs="Arial"/>
          <w:sz w:val="22"/>
          <w:szCs w:val="22"/>
        </w:rPr>
      </w:pPr>
      <w:r w:rsidRPr="00B17A62">
        <w:rPr>
          <w:rFonts w:ascii="Arial" w:eastAsia="Arial" w:hAnsi="Arial" w:cs="Arial"/>
          <w:b/>
          <w:i/>
          <w:sz w:val="28"/>
          <w:szCs w:val="28"/>
          <w:u w:val="single"/>
        </w:rPr>
        <w:t>C</w:t>
      </w:r>
      <w:r w:rsidRPr="00B17A62">
        <w:rPr>
          <w:rFonts w:ascii="Arial" w:eastAsia="Arial" w:hAnsi="Arial" w:cs="Arial"/>
          <w:i/>
          <w:sz w:val="22"/>
          <w:szCs w:val="22"/>
        </w:rPr>
        <w:t>all to Action</w:t>
      </w:r>
      <w:r w:rsidR="007926E1" w:rsidRPr="00B17A62">
        <w:rPr>
          <w:rFonts w:ascii="Arial" w:eastAsia="Arial" w:hAnsi="Arial" w:cs="Arial"/>
          <w:i/>
          <w:sz w:val="22"/>
          <w:szCs w:val="22"/>
        </w:rPr>
        <w:t>:</w:t>
      </w:r>
      <w:r w:rsidR="007926E1">
        <w:rPr>
          <w:rFonts w:ascii="Arial" w:eastAsia="Arial" w:hAnsi="Arial" w:cs="Arial"/>
          <w:sz w:val="22"/>
          <w:szCs w:val="22"/>
        </w:rPr>
        <w:t xml:space="preserve"> The U</w:t>
      </w:r>
      <w:r w:rsidR="006A35F1">
        <w:rPr>
          <w:rFonts w:ascii="Arial" w:eastAsia="Arial" w:hAnsi="Arial" w:cs="Arial"/>
          <w:sz w:val="22"/>
          <w:szCs w:val="22"/>
        </w:rPr>
        <w:t>nited Nations is holding a High-</w:t>
      </w:r>
      <w:r w:rsidR="007926E1">
        <w:rPr>
          <w:rFonts w:ascii="Arial" w:eastAsia="Arial" w:hAnsi="Arial" w:cs="Arial"/>
          <w:sz w:val="22"/>
          <w:szCs w:val="22"/>
        </w:rPr>
        <w:t xml:space="preserve">Level Meeting on TB on September 26 in New York where heads of state will come together to </w:t>
      </w:r>
      <w:r w:rsidR="003569D1">
        <w:rPr>
          <w:rFonts w:ascii="Arial" w:eastAsia="Arial" w:hAnsi="Arial" w:cs="Arial"/>
          <w:sz w:val="22"/>
          <w:szCs w:val="22"/>
        </w:rPr>
        <w:t>map out new global</w:t>
      </w:r>
      <w:r w:rsidR="00081341">
        <w:rPr>
          <w:rFonts w:ascii="Arial" w:eastAsia="Arial" w:hAnsi="Arial" w:cs="Arial"/>
          <w:sz w:val="22"/>
          <w:szCs w:val="22"/>
        </w:rPr>
        <w:t xml:space="preserve"> commitment</w:t>
      </w:r>
      <w:r w:rsidR="003569D1">
        <w:rPr>
          <w:rFonts w:ascii="Arial" w:eastAsia="Arial" w:hAnsi="Arial" w:cs="Arial"/>
          <w:sz w:val="22"/>
          <w:szCs w:val="22"/>
        </w:rPr>
        <w:t>s</w:t>
      </w:r>
      <w:r w:rsidR="00081341">
        <w:rPr>
          <w:rFonts w:ascii="Arial" w:eastAsia="Arial" w:hAnsi="Arial" w:cs="Arial"/>
          <w:sz w:val="22"/>
          <w:szCs w:val="22"/>
        </w:rPr>
        <w:t xml:space="preserve"> to end TB</w:t>
      </w:r>
      <w:r w:rsidR="003569D1">
        <w:rPr>
          <w:rFonts w:ascii="Arial" w:eastAsia="Arial" w:hAnsi="Arial" w:cs="Arial"/>
          <w:sz w:val="22"/>
          <w:szCs w:val="22"/>
        </w:rPr>
        <w:t xml:space="preserve">. Please sign on to the </w:t>
      </w:r>
      <w:r w:rsidR="00510493">
        <w:rPr>
          <w:rFonts w:ascii="Arial" w:eastAsia="Arial" w:hAnsi="Arial" w:cs="Arial"/>
          <w:sz w:val="22"/>
          <w:szCs w:val="22"/>
        </w:rPr>
        <w:t xml:space="preserve">bipartisan </w:t>
      </w:r>
      <w:r w:rsidR="003569D1">
        <w:rPr>
          <w:rFonts w:ascii="Arial" w:eastAsia="Arial" w:hAnsi="Arial" w:cs="Arial"/>
          <w:sz w:val="22"/>
          <w:szCs w:val="22"/>
        </w:rPr>
        <w:t xml:space="preserve">Senate letter </w:t>
      </w:r>
      <w:r w:rsidR="006A35F1">
        <w:rPr>
          <w:rFonts w:ascii="Arial" w:eastAsia="Arial" w:hAnsi="Arial" w:cs="Arial"/>
          <w:sz w:val="22"/>
          <w:szCs w:val="22"/>
        </w:rPr>
        <w:t>to the Administration calling for US leadership at the High-Level Meeting on TB. If the US shows up with conviction, other nations will follow.</w:t>
      </w:r>
      <w:r w:rsidR="00510493">
        <w:rPr>
          <w:rFonts w:ascii="Arial" w:eastAsia="Arial" w:hAnsi="Arial" w:cs="Arial"/>
          <w:sz w:val="22"/>
          <w:szCs w:val="22"/>
        </w:rPr>
        <w:t xml:space="preserve"> I can send you a copy of the letter. </w:t>
      </w:r>
    </w:p>
    <w:p w14:paraId="7C086A02" w14:textId="7D282801" w:rsidR="00B45946" w:rsidRDefault="00B45946" w:rsidP="002E4EE3">
      <w:pPr>
        <w:spacing w:before="8" w:line="180" w:lineRule="exact"/>
      </w:pPr>
    </w:p>
    <w:p w14:paraId="13A8A3E5" w14:textId="77777777" w:rsidR="00200BEC" w:rsidRPr="002E4EE3" w:rsidRDefault="002E4EE3" w:rsidP="002E4EE3">
      <w:pPr>
        <w:spacing w:before="8" w:line="180" w:lineRule="exact"/>
        <w:rPr>
          <w:sz w:val="19"/>
          <w:szCs w:val="19"/>
          <w:u w:val="single"/>
        </w:rPr>
      </w:pPr>
      <w:r w:rsidRPr="002E4EE3">
        <w:rPr>
          <w:u w:val="single"/>
        </w:rPr>
        <w:t>Footnotes</w:t>
      </w:r>
    </w:p>
    <w:p w14:paraId="01418FEE" w14:textId="77777777" w:rsidR="002E4EE3" w:rsidRDefault="002E4EE3" w:rsidP="002E4EE3">
      <w:pPr>
        <w:spacing w:before="40"/>
        <w:ind w:left="120"/>
        <w:rPr>
          <w:rFonts w:ascii="Arial" w:eastAsia="Arial" w:hAnsi="Arial" w:cs="Arial"/>
          <w:sz w:val="16"/>
          <w:szCs w:val="16"/>
        </w:rPr>
      </w:pPr>
      <w:r>
        <w:rPr>
          <w:rFonts w:ascii="Arial" w:eastAsia="Arial" w:hAnsi="Arial" w:cs="Arial"/>
          <w:sz w:val="16"/>
          <w:szCs w:val="16"/>
        </w:rPr>
        <w:t xml:space="preserve">1. </w:t>
      </w:r>
      <w:hyperlink r:id="rId9">
        <w:r>
          <w:rPr>
            <w:rFonts w:ascii="Arial" w:eastAsia="Arial" w:hAnsi="Arial" w:cs="Arial"/>
            <w:color w:val="0000FF"/>
            <w:sz w:val="16"/>
            <w:szCs w:val="16"/>
            <w:u w:val="single" w:color="0000FF"/>
          </w:rPr>
          <w:t>Global Tuberculosis Report 2017</w:t>
        </w:r>
        <w:r>
          <w:rPr>
            <w:rFonts w:ascii="Arial" w:eastAsia="Arial" w:hAnsi="Arial" w:cs="Arial"/>
            <w:color w:val="000000"/>
            <w:sz w:val="16"/>
            <w:szCs w:val="16"/>
          </w:rPr>
          <w:t>, World Health Organization</w:t>
        </w:r>
      </w:hyperlink>
    </w:p>
    <w:p w14:paraId="4B3B3FED" w14:textId="77777777" w:rsidR="002E4EE3" w:rsidRDefault="002E4EE3" w:rsidP="002E4EE3">
      <w:pPr>
        <w:spacing w:before="1"/>
        <w:ind w:left="120"/>
        <w:rPr>
          <w:rFonts w:ascii="Arial" w:eastAsia="Arial" w:hAnsi="Arial" w:cs="Arial"/>
          <w:sz w:val="16"/>
          <w:szCs w:val="16"/>
        </w:rPr>
      </w:pPr>
      <w:r>
        <w:rPr>
          <w:rFonts w:ascii="Arial" w:eastAsia="Arial" w:hAnsi="Arial" w:cs="Arial"/>
          <w:sz w:val="16"/>
          <w:szCs w:val="16"/>
        </w:rPr>
        <w:t>2. Ibid.</w:t>
      </w:r>
    </w:p>
    <w:p w14:paraId="3B105638" w14:textId="77777777" w:rsidR="002E4EE3" w:rsidRPr="00CE5EF4" w:rsidRDefault="002E4EE3" w:rsidP="002E4EE3">
      <w:pPr>
        <w:spacing w:before="1"/>
        <w:ind w:left="120"/>
        <w:rPr>
          <w:rFonts w:ascii="Arial" w:eastAsia="Arial" w:hAnsi="Arial" w:cs="Arial"/>
          <w:sz w:val="16"/>
          <w:szCs w:val="16"/>
        </w:rPr>
      </w:pPr>
      <w:r w:rsidRPr="00CE5EF4">
        <w:rPr>
          <w:rFonts w:ascii="Arial" w:eastAsia="Arial" w:hAnsi="Arial" w:cs="Arial"/>
          <w:sz w:val="16"/>
          <w:szCs w:val="16"/>
        </w:rPr>
        <w:t xml:space="preserve">3. Thornton, J. (2018). Nine in 10 children who die from TB went untreated. </w:t>
      </w:r>
      <w:r w:rsidRPr="00CE5EF4">
        <w:rPr>
          <w:rFonts w:ascii="Arial" w:eastAsia="Arial" w:hAnsi="Arial" w:cs="Arial"/>
          <w:i/>
          <w:sz w:val="16"/>
          <w:szCs w:val="16"/>
        </w:rPr>
        <w:t>BMJ 2018</w:t>
      </w:r>
      <w:r w:rsidRPr="00CE5EF4">
        <w:rPr>
          <w:rFonts w:ascii="Arial" w:eastAsia="Arial" w:hAnsi="Arial" w:cs="Arial"/>
          <w:sz w:val="16"/>
          <w:szCs w:val="16"/>
        </w:rPr>
        <w:t>;361:k2345</w:t>
      </w:r>
    </w:p>
    <w:p w14:paraId="7CC86F97" w14:textId="77777777" w:rsidR="002E4EE3" w:rsidRDefault="002E4EE3" w:rsidP="002E4EE3">
      <w:pPr>
        <w:spacing w:line="180" w:lineRule="exact"/>
        <w:ind w:left="120"/>
        <w:rPr>
          <w:rFonts w:ascii="Arial" w:eastAsia="Arial" w:hAnsi="Arial" w:cs="Arial"/>
          <w:sz w:val="16"/>
          <w:szCs w:val="16"/>
        </w:rPr>
      </w:pPr>
      <w:r>
        <w:rPr>
          <w:rFonts w:ascii="Arial" w:eastAsia="Arial" w:hAnsi="Arial" w:cs="Arial"/>
          <w:sz w:val="16"/>
          <w:szCs w:val="16"/>
        </w:rPr>
        <w:t>4. Snow, K. J., Sismanidis, C., et al. (2018). The Incidence of Tuberculosis Among Adolescents and Young Adults: A Global Estimate.</w:t>
      </w:r>
    </w:p>
    <w:p w14:paraId="306DFE79" w14:textId="77777777" w:rsidR="002E4EE3" w:rsidRDefault="002E4EE3" w:rsidP="002E4EE3">
      <w:pPr>
        <w:ind w:left="120"/>
        <w:rPr>
          <w:rFonts w:ascii="Arial" w:eastAsia="Arial" w:hAnsi="Arial" w:cs="Arial"/>
          <w:sz w:val="16"/>
          <w:szCs w:val="16"/>
        </w:rPr>
      </w:pPr>
      <w:r>
        <w:rPr>
          <w:rFonts w:ascii="Arial" w:eastAsia="Arial" w:hAnsi="Arial" w:cs="Arial"/>
          <w:i/>
          <w:sz w:val="16"/>
          <w:szCs w:val="16"/>
        </w:rPr>
        <w:t xml:space="preserve">European Respiratory Journal, </w:t>
      </w:r>
      <w:r>
        <w:rPr>
          <w:rFonts w:ascii="Arial" w:eastAsia="Arial" w:hAnsi="Arial" w:cs="Arial"/>
          <w:sz w:val="16"/>
          <w:szCs w:val="16"/>
        </w:rPr>
        <w:t>51 (2) 1702352</w:t>
      </w:r>
    </w:p>
    <w:p w14:paraId="06C8434C" w14:textId="77777777" w:rsidR="002E4EE3" w:rsidRDefault="002E4EE3" w:rsidP="002E4EE3">
      <w:pPr>
        <w:spacing w:before="1"/>
        <w:ind w:left="120"/>
        <w:rPr>
          <w:rFonts w:ascii="Arial" w:eastAsia="Arial" w:hAnsi="Arial" w:cs="Arial"/>
          <w:sz w:val="16"/>
          <w:szCs w:val="16"/>
        </w:rPr>
      </w:pPr>
      <w:r>
        <w:rPr>
          <w:rFonts w:ascii="Arial" w:eastAsia="Arial" w:hAnsi="Arial" w:cs="Arial"/>
          <w:sz w:val="16"/>
          <w:szCs w:val="16"/>
        </w:rPr>
        <w:t>5. Zenner, Dominik, et al. (2012). Risk of Tuberculosis in Pregnancy: A National, Primary Care-based Cohort and Self-controlled Case</w:t>
      </w:r>
    </w:p>
    <w:p w14:paraId="4BCA7E32" w14:textId="77777777" w:rsidR="002E4EE3" w:rsidRDefault="00AF726B" w:rsidP="002E4EE3">
      <w:pPr>
        <w:spacing w:line="180" w:lineRule="exact"/>
        <w:ind w:left="120"/>
        <w:rPr>
          <w:rFonts w:ascii="Arial" w:eastAsia="Arial" w:hAnsi="Arial" w:cs="Arial"/>
          <w:sz w:val="16"/>
          <w:szCs w:val="16"/>
        </w:rPr>
      </w:pPr>
      <w:hyperlink r:id="rId10">
        <w:r w:rsidR="002E4EE3">
          <w:rPr>
            <w:rFonts w:ascii="Arial" w:eastAsia="Arial" w:hAnsi="Arial" w:cs="Arial"/>
            <w:sz w:val="16"/>
            <w:szCs w:val="16"/>
          </w:rPr>
          <w:t xml:space="preserve">Series Study. </w:t>
        </w:r>
        <w:r w:rsidR="002E4EE3">
          <w:rPr>
            <w:rFonts w:ascii="Arial" w:eastAsia="Arial" w:hAnsi="Arial" w:cs="Arial"/>
            <w:i/>
            <w:sz w:val="16"/>
            <w:szCs w:val="16"/>
          </w:rPr>
          <w:t>American Journal of Respiratory and Critical Care Medicine</w:t>
        </w:r>
      </w:hyperlink>
      <w:r w:rsidR="002E4EE3">
        <w:rPr>
          <w:rFonts w:ascii="Arial" w:eastAsia="Arial" w:hAnsi="Arial" w:cs="Arial"/>
          <w:sz w:val="16"/>
          <w:szCs w:val="16"/>
        </w:rPr>
        <w:t>,185 (7)</w:t>
      </w:r>
    </w:p>
    <w:p w14:paraId="325817DC" w14:textId="77777777" w:rsidR="002E4EE3" w:rsidRDefault="002E4EE3" w:rsidP="002E4EE3">
      <w:pPr>
        <w:spacing w:line="180" w:lineRule="exact"/>
        <w:ind w:left="120"/>
        <w:rPr>
          <w:rFonts w:ascii="Arial" w:eastAsia="Arial" w:hAnsi="Arial" w:cs="Arial"/>
          <w:sz w:val="16"/>
          <w:szCs w:val="16"/>
        </w:rPr>
      </w:pPr>
      <w:r>
        <w:rPr>
          <w:rFonts w:ascii="Arial" w:eastAsia="Arial" w:hAnsi="Arial" w:cs="Arial"/>
          <w:sz w:val="16"/>
          <w:szCs w:val="16"/>
        </w:rPr>
        <w:t xml:space="preserve">6. Tuberculosis Key Facts, World Health Organization, June 2018, </w:t>
      </w:r>
      <w:hyperlink r:id="rId11">
        <w:r>
          <w:rPr>
            <w:rFonts w:ascii="Arial" w:eastAsia="Arial" w:hAnsi="Arial" w:cs="Arial"/>
            <w:color w:val="0000FF"/>
            <w:sz w:val="16"/>
            <w:szCs w:val="16"/>
            <w:u w:val="single" w:color="0000FF"/>
          </w:rPr>
          <w:t>http://www.who.int/news-room/fact-sheets/detail/tuberculosis</w:t>
        </w:r>
      </w:hyperlink>
    </w:p>
    <w:p w14:paraId="789828A3" w14:textId="77777777" w:rsidR="00200BEC" w:rsidRPr="002E4EE3" w:rsidRDefault="002E4EE3" w:rsidP="002E4EE3">
      <w:pPr>
        <w:spacing w:line="180" w:lineRule="exact"/>
        <w:ind w:left="120"/>
        <w:rPr>
          <w:rFonts w:ascii="Arial" w:eastAsia="Arial" w:hAnsi="Arial" w:cs="Arial"/>
          <w:sz w:val="16"/>
          <w:szCs w:val="16"/>
        </w:rPr>
      </w:pPr>
      <w:r>
        <w:rPr>
          <w:rFonts w:ascii="Arial" w:eastAsia="Arial" w:hAnsi="Arial" w:cs="Arial"/>
          <w:sz w:val="16"/>
          <w:szCs w:val="16"/>
        </w:rPr>
        <w:t>7. Ibid.</w:t>
      </w:r>
    </w:p>
    <w:p w14:paraId="005BEDA1" w14:textId="77777777" w:rsidR="00200BEC" w:rsidRDefault="004A5C83">
      <w:pPr>
        <w:spacing w:line="180" w:lineRule="exact"/>
        <w:ind w:left="100"/>
        <w:rPr>
          <w:rFonts w:ascii="Arial" w:eastAsia="Arial" w:hAnsi="Arial" w:cs="Arial"/>
          <w:sz w:val="16"/>
          <w:szCs w:val="16"/>
        </w:rPr>
      </w:pPr>
      <w:r>
        <w:rPr>
          <w:rFonts w:ascii="Arial" w:eastAsia="Arial" w:hAnsi="Arial" w:cs="Arial"/>
          <w:sz w:val="16"/>
          <w:szCs w:val="16"/>
        </w:rPr>
        <w:t xml:space="preserve">8 United Nations Calendar, </w:t>
      </w:r>
      <w:hyperlink r:id="rId12">
        <w:r>
          <w:rPr>
            <w:rFonts w:ascii="Arial" w:eastAsia="Arial" w:hAnsi="Arial" w:cs="Arial"/>
            <w:color w:val="0000FF"/>
            <w:sz w:val="16"/>
            <w:szCs w:val="16"/>
            <w:u w:val="single" w:color="0000FF"/>
          </w:rPr>
          <w:t>https://www.un.org/pga/72/event-latest/fight-to-end-tuberculosis/</w:t>
        </w:r>
      </w:hyperlink>
    </w:p>
    <w:p w14:paraId="61B7E911" w14:textId="77777777" w:rsidR="00200BEC" w:rsidRDefault="004A5C83">
      <w:pPr>
        <w:ind w:left="100"/>
        <w:rPr>
          <w:rFonts w:ascii="Arial" w:eastAsia="Arial" w:hAnsi="Arial" w:cs="Arial"/>
          <w:sz w:val="16"/>
          <w:szCs w:val="16"/>
        </w:rPr>
      </w:pPr>
      <w:r>
        <w:rPr>
          <w:rFonts w:ascii="Arial" w:eastAsia="Arial" w:hAnsi="Arial" w:cs="Arial"/>
          <w:sz w:val="16"/>
          <w:szCs w:val="16"/>
        </w:rPr>
        <w:t xml:space="preserve">9 </w:t>
      </w:r>
      <w:hyperlink r:id="rId13">
        <w:r>
          <w:rPr>
            <w:rFonts w:ascii="Arial" w:eastAsia="Arial" w:hAnsi="Arial" w:cs="Arial"/>
            <w:color w:val="0000FF"/>
            <w:sz w:val="16"/>
            <w:szCs w:val="16"/>
            <w:u w:val="single" w:color="0000FF"/>
          </w:rPr>
          <w:t>Global Tuberculosis Report 2017</w:t>
        </w:r>
        <w:r>
          <w:rPr>
            <w:rFonts w:ascii="Arial" w:eastAsia="Arial" w:hAnsi="Arial" w:cs="Arial"/>
            <w:color w:val="000000"/>
            <w:sz w:val="16"/>
            <w:szCs w:val="16"/>
          </w:rPr>
          <w:t>, World Health Organization</w:t>
        </w:r>
      </w:hyperlink>
    </w:p>
    <w:p w14:paraId="67751820" w14:textId="77777777" w:rsidR="00200BEC" w:rsidRDefault="004A5C83">
      <w:pPr>
        <w:spacing w:before="1"/>
        <w:ind w:left="100"/>
        <w:rPr>
          <w:rFonts w:ascii="Arial" w:eastAsia="Arial" w:hAnsi="Arial" w:cs="Arial"/>
          <w:sz w:val="16"/>
          <w:szCs w:val="16"/>
        </w:rPr>
      </w:pPr>
      <w:r>
        <w:rPr>
          <w:rFonts w:ascii="Arial" w:eastAsia="Arial" w:hAnsi="Arial" w:cs="Arial"/>
          <w:sz w:val="16"/>
          <w:szCs w:val="16"/>
        </w:rPr>
        <w:t xml:space="preserve">10 </w:t>
      </w:r>
      <w:hyperlink r:id="rId14">
        <w:r>
          <w:rPr>
            <w:rFonts w:ascii="Arial" w:eastAsia="Arial" w:hAnsi="Arial" w:cs="Arial"/>
            <w:color w:val="0000FF"/>
            <w:sz w:val="16"/>
            <w:szCs w:val="16"/>
            <w:u w:val="single" w:color="0000FF"/>
          </w:rPr>
          <w:t>Global Tuberculosis Report 2016</w:t>
        </w:r>
        <w:r>
          <w:rPr>
            <w:rFonts w:ascii="Arial" w:eastAsia="Arial" w:hAnsi="Arial" w:cs="Arial"/>
            <w:color w:val="000000"/>
            <w:sz w:val="16"/>
            <w:szCs w:val="16"/>
          </w:rPr>
          <w:t>, World Health Organization</w:t>
        </w:r>
      </w:hyperlink>
    </w:p>
    <w:p w14:paraId="2A22710D" w14:textId="2DD6544E" w:rsidR="00200BEC" w:rsidRDefault="004A5C83" w:rsidP="00A10F05">
      <w:pPr>
        <w:spacing w:line="180" w:lineRule="exact"/>
        <w:ind w:left="100"/>
        <w:rPr>
          <w:rFonts w:ascii="Arial" w:eastAsia="Arial" w:hAnsi="Arial" w:cs="Arial"/>
          <w:color w:val="0000FF"/>
          <w:sz w:val="16"/>
          <w:szCs w:val="16"/>
          <w:u w:val="single" w:color="0000FF"/>
        </w:rPr>
      </w:pPr>
      <w:r>
        <w:rPr>
          <w:rFonts w:ascii="Arial" w:eastAsia="Arial" w:hAnsi="Arial" w:cs="Arial"/>
          <w:sz w:val="16"/>
          <w:szCs w:val="16"/>
        </w:rPr>
        <w:t xml:space="preserve">11 Friedrich, M. (2017). Tuberculosis Update. </w:t>
      </w:r>
      <w:hyperlink r:id="rId15">
        <w:r>
          <w:rPr>
            <w:rFonts w:ascii="Arial" w:eastAsia="Arial" w:hAnsi="Arial" w:cs="Arial"/>
            <w:color w:val="0000FF"/>
            <w:sz w:val="16"/>
            <w:szCs w:val="16"/>
            <w:u w:val="single" w:color="0000FF"/>
          </w:rPr>
          <w:t>JAMA. 2017;318 (23):2287. doi:10.1001/jama.2017.18477</w:t>
        </w:r>
      </w:hyperlink>
    </w:p>
    <w:p w14:paraId="126D02CA" w14:textId="7B10B9AC" w:rsidR="000757DF" w:rsidRDefault="000757DF">
      <w:pPr>
        <w:rPr>
          <w:rFonts w:ascii="Arial" w:eastAsia="Arial" w:hAnsi="Arial" w:cs="Arial"/>
          <w:color w:val="0000FF"/>
          <w:sz w:val="16"/>
          <w:szCs w:val="16"/>
          <w:u w:val="single" w:color="0000FF"/>
        </w:rPr>
      </w:pPr>
      <w:r>
        <w:rPr>
          <w:rFonts w:ascii="Arial" w:eastAsia="Arial" w:hAnsi="Arial" w:cs="Arial"/>
          <w:color w:val="0000FF"/>
          <w:sz w:val="16"/>
          <w:szCs w:val="16"/>
          <w:u w:val="single" w:color="0000FF"/>
        </w:rPr>
        <w:br w:type="page"/>
      </w:r>
    </w:p>
    <w:p w14:paraId="5CE08BD5" w14:textId="77777777" w:rsidR="00AB643F" w:rsidRDefault="00AB643F" w:rsidP="00B613B7">
      <w:pPr>
        <w:spacing w:after="200" w:line="276" w:lineRule="auto"/>
        <w:rPr>
          <w:rFonts w:ascii="Helvetica" w:hAnsi="Helvetica" w:cs="Helvetica"/>
          <w:bCs/>
          <w:color w:val="AF1F2C"/>
          <w:sz w:val="32"/>
          <w:szCs w:val="32"/>
        </w:rPr>
      </w:pPr>
    </w:p>
    <w:p w14:paraId="0414BE1C" w14:textId="0412E765" w:rsidR="00B613B7" w:rsidRPr="0046568E" w:rsidRDefault="00B613B7" w:rsidP="00B613B7">
      <w:pPr>
        <w:spacing w:after="200" w:line="276" w:lineRule="auto"/>
        <w:rPr>
          <w:rFonts w:ascii="Helvetica" w:hAnsi="Helvetica" w:cs="Helvetica"/>
          <w:sz w:val="32"/>
          <w:szCs w:val="32"/>
        </w:rPr>
      </w:pPr>
      <w:r>
        <w:rPr>
          <w:rFonts w:ascii="Helvetica" w:hAnsi="Helvetica" w:cs="Helvetica"/>
          <w:bCs/>
          <w:color w:val="AF1F2C"/>
          <w:sz w:val="32"/>
          <w:szCs w:val="32"/>
        </w:rPr>
        <w:t>Leading with Action: Letter-Writing</w:t>
      </w:r>
      <w:r w:rsidRPr="0046568E">
        <w:rPr>
          <w:rFonts w:ascii="Helvetica" w:hAnsi="Helvetica" w:cs="Helvetica"/>
          <w:bCs/>
          <w:color w:val="AF1F2C"/>
          <w:sz w:val="32"/>
          <w:szCs w:val="32"/>
        </w:rPr>
        <w:t xml:space="preserve"> Workshop Agenda</w:t>
      </w:r>
      <w:r w:rsidR="00AB643F">
        <w:rPr>
          <w:rFonts w:ascii="Helvetica" w:hAnsi="Helvetica" w:cs="Helvetica"/>
          <w:bCs/>
          <w:color w:val="AF1F2C"/>
          <w:sz w:val="32"/>
          <w:szCs w:val="32"/>
        </w:rPr>
        <w:t xml:space="preserve"> &amp; Guide</w:t>
      </w:r>
    </w:p>
    <w:p w14:paraId="2ACDFDB5" w14:textId="175ED9BD" w:rsidR="00B613B7" w:rsidRPr="00A653DE" w:rsidRDefault="00B613B7" w:rsidP="00B613B7">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t>
      </w:r>
      <w:r>
        <w:rPr>
          <w:rFonts w:ascii="Helvetica" w:hAnsi="Helvetica" w:cs="Helvetica"/>
          <w:bCs/>
          <w:sz w:val="22"/>
          <w:szCs w:val="22"/>
        </w:rPr>
        <w:t xml:space="preserve">when people </w:t>
      </w:r>
      <w:proofErr w:type="gramStart"/>
      <w:r>
        <w:rPr>
          <w:rFonts w:ascii="Helvetica" w:hAnsi="Helvetica" w:cs="Helvetica"/>
          <w:bCs/>
          <w:sz w:val="22"/>
          <w:szCs w:val="22"/>
        </w:rPr>
        <w:t>take action</w:t>
      </w:r>
      <w:proofErr w:type="gramEnd"/>
      <w:r>
        <w:rPr>
          <w:rFonts w:ascii="Helvetica" w:hAnsi="Helvetica" w:cs="Helvetica"/>
          <w:bCs/>
          <w:sz w:val="22"/>
          <w:szCs w:val="22"/>
        </w:rPr>
        <w:t xml:space="preserve"> they are</w:t>
      </w:r>
      <w:r w:rsidRPr="00D942A8">
        <w:rPr>
          <w:rFonts w:ascii="Helvetica" w:hAnsi="Helvetica" w:cs="Helvetica"/>
          <w:bCs/>
          <w:sz w:val="22"/>
          <w:szCs w:val="22"/>
        </w:rPr>
        <w:t xml:space="preserve"> inspired. The agenda below would require a meeting of roughly 60 minutes. Adapt the elements to fit your style and timeframe.</w:t>
      </w:r>
    </w:p>
    <w:p w14:paraId="3B8AD1CF" w14:textId="77777777" w:rsidR="00B613B7" w:rsidRPr="00D942A8" w:rsidRDefault="00B613B7" w:rsidP="00B613B7">
      <w:pPr>
        <w:pStyle w:val="NoSpacing"/>
        <w:rPr>
          <w:rFonts w:ascii="Helvetica" w:hAnsi="Helvetica" w:cs="Helvetica"/>
          <w:sz w:val="22"/>
          <w:szCs w:val="22"/>
        </w:rPr>
      </w:pPr>
    </w:p>
    <w:p w14:paraId="579FCFDC" w14:textId="77777777" w:rsidR="00B613B7" w:rsidRPr="00D942A8" w:rsidRDefault="00B613B7" w:rsidP="00B613B7">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0" w:name="_Toc155658414"/>
    </w:p>
    <w:p w14:paraId="28F606B6" w14:textId="77777777" w:rsidR="00B613B7" w:rsidRPr="00D942A8" w:rsidRDefault="00B613B7" w:rsidP="00B613B7">
      <w:pPr>
        <w:pStyle w:val="NoSpacing"/>
        <w:rPr>
          <w:rFonts w:ascii="Helvetica" w:hAnsi="Helvetica" w:cs="Helvetica"/>
          <w:b/>
          <w:sz w:val="22"/>
          <w:szCs w:val="22"/>
        </w:rPr>
      </w:pPr>
    </w:p>
    <w:p w14:paraId="016C3B27" w14:textId="77777777" w:rsidR="00B613B7" w:rsidRPr="00D942A8" w:rsidRDefault="00B613B7" w:rsidP="00B613B7">
      <w:pPr>
        <w:pStyle w:val="NoSpacing"/>
        <w:rPr>
          <w:rFonts w:ascii="Helvetica" w:hAnsi="Helvetica" w:cs="Helvetica"/>
          <w:b/>
          <w:sz w:val="22"/>
          <w:szCs w:val="22"/>
        </w:rPr>
      </w:pPr>
      <w:bookmarkStart w:id="1" w:name="_Toc155658415"/>
      <w:bookmarkEnd w:id="0"/>
      <w:r w:rsidRPr="00D942A8">
        <w:rPr>
          <w:rFonts w:ascii="Helvetica" w:hAnsi="Helvetica" w:cs="Helvetica"/>
          <w:b/>
          <w:sz w:val="22"/>
          <w:szCs w:val="22"/>
        </w:rPr>
        <w:t>2 min: Welcome and acknowledge people for being there</w:t>
      </w:r>
      <w:bookmarkEnd w:id="1"/>
      <w:r w:rsidRPr="00D942A8">
        <w:rPr>
          <w:rFonts w:ascii="Helvetica" w:hAnsi="Helvetica" w:cs="Helvetica"/>
          <w:b/>
          <w:sz w:val="22"/>
          <w:szCs w:val="22"/>
        </w:rPr>
        <w:t>.</w:t>
      </w:r>
    </w:p>
    <w:p w14:paraId="30260223" w14:textId="77777777" w:rsidR="00B613B7" w:rsidRPr="00D942A8" w:rsidRDefault="00B613B7" w:rsidP="00B613B7">
      <w:pPr>
        <w:pStyle w:val="NoSpacing"/>
        <w:rPr>
          <w:rFonts w:ascii="Helvetica" w:hAnsi="Helvetica" w:cs="Helvetica"/>
          <w:sz w:val="22"/>
          <w:szCs w:val="22"/>
        </w:rPr>
      </w:pPr>
    </w:p>
    <w:p w14:paraId="3D2CD0AF"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7B4E91FD" w14:textId="77777777" w:rsidR="00B613B7" w:rsidRPr="00D942A8" w:rsidRDefault="00B613B7" w:rsidP="00B613B7">
      <w:pPr>
        <w:pStyle w:val="NoSpacing"/>
        <w:rPr>
          <w:rFonts w:ascii="Helvetica" w:hAnsi="Helvetica" w:cs="Helvetica"/>
          <w:sz w:val="22"/>
          <w:szCs w:val="22"/>
        </w:rPr>
      </w:pPr>
    </w:p>
    <w:p w14:paraId="1043994A"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0C5C6176" w14:textId="77777777" w:rsidR="00B613B7" w:rsidRPr="00D942A8" w:rsidRDefault="00B613B7" w:rsidP="00B613B7">
      <w:pPr>
        <w:pStyle w:val="NoSpacing"/>
        <w:rPr>
          <w:rFonts w:ascii="Helvetica" w:hAnsi="Helvetica" w:cs="Helvetica"/>
          <w:sz w:val="22"/>
          <w:szCs w:val="22"/>
        </w:rPr>
      </w:pPr>
    </w:p>
    <w:p w14:paraId="4F139A79"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3E19ED0C" w14:textId="77777777" w:rsidR="00B613B7" w:rsidRPr="00D942A8" w:rsidRDefault="00B613B7" w:rsidP="00B613B7">
      <w:pPr>
        <w:pStyle w:val="NoSpacing"/>
        <w:numPr>
          <w:ilvl w:val="0"/>
          <w:numId w:val="3"/>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3A7BE14" w14:textId="77777777" w:rsidR="00B613B7" w:rsidRPr="00D942A8" w:rsidRDefault="00B613B7" w:rsidP="00B613B7">
      <w:pPr>
        <w:pStyle w:val="NoSpacing"/>
        <w:numPr>
          <w:ilvl w:val="0"/>
          <w:numId w:val="3"/>
        </w:numPr>
        <w:rPr>
          <w:rFonts w:ascii="Helvetica" w:hAnsi="Helvetica" w:cs="Helvetica"/>
          <w:sz w:val="22"/>
          <w:szCs w:val="22"/>
        </w:rPr>
      </w:pPr>
      <w:r w:rsidRPr="00D942A8">
        <w:rPr>
          <w:rFonts w:ascii="Helvetica" w:hAnsi="Helvetica" w:cs="Helvetica"/>
          <w:sz w:val="22"/>
          <w:szCs w:val="22"/>
        </w:rPr>
        <w:t>We will learn about an issue of poverty.</w:t>
      </w:r>
    </w:p>
    <w:p w14:paraId="5533BB23" w14:textId="6D04F834" w:rsidR="00B613B7" w:rsidRPr="00D942A8" w:rsidRDefault="00B613B7" w:rsidP="00B613B7">
      <w:pPr>
        <w:pStyle w:val="NoSpacing"/>
        <w:numPr>
          <w:ilvl w:val="0"/>
          <w:numId w:val="3"/>
        </w:numPr>
        <w:rPr>
          <w:rFonts w:ascii="Helvetica" w:hAnsi="Helvetica" w:cs="Helvetica"/>
          <w:sz w:val="22"/>
          <w:szCs w:val="22"/>
        </w:rPr>
      </w:pPr>
      <w:r>
        <w:rPr>
          <w:rFonts w:ascii="Helvetica" w:hAnsi="Helvetica" w:cs="Helvetica"/>
          <w:sz w:val="22"/>
          <w:szCs w:val="22"/>
        </w:rPr>
        <w:t xml:space="preserve">We will take powerful </w:t>
      </w:r>
      <w:r w:rsidRPr="00D942A8">
        <w:rPr>
          <w:rFonts w:ascii="Helvetica" w:hAnsi="Helvetica" w:cs="Helvetica"/>
          <w:sz w:val="22"/>
          <w:szCs w:val="22"/>
        </w:rPr>
        <w:t>action on t</w:t>
      </w:r>
      <w:r>
        <w:rPr>
          <w:rFonts w:ascii="Helvetica" w:hAnsi="Helvetica" w:cs="Helvetica"/>
          <w:sz w:val="22"/>
          <w:szCs w:val="22"/>
        </w:rPr>
        <w:t>he issue: w</w:t>
      </w:r>
      <w:r w:rsidRPr="00D942A8">
        <w:rPr>
          <w:rFonts w:ascii="Helvetica" w:hAnsi="Helvetica" w:cs="Helvetica"/>
          <w:sz w:val="22"/>
          <w:szCs w:val="22"/>
        </w:rPr>
        <w:t xml:space="preserve">e'll write </w:t>
      </w:r>
      <w:r>
        <w:rPr>
          <w:rFonts w:ascii="Helvetica" w:hAnsi="Helvetica" w:cs="Helvetica"/>
          <w:sz w:val="22"/>
          <w:szCs w:val="22"/>
        </w:rPr>
        <w:t>personalized letters</w:t>
      </w:r>
      <w:r w:rsidRPr="00D942A8">
        <w:rPr>
          <w:rFonts w:ascii="Helvetica" w:hAnsi="Helvetica" w:cs="Helvetica"/>
          <w:sz w:val="22"/>
          <w:szCs w:val="22"/>
        </w:rPr>
        <w:t xml:space="preserve"> </w:t>
      </w:r>
      <w:r>
        <w:rPr>
          <w:rFonts w:ascii="Helvetica" w:hAnsi="Helvetica" w:cs="Helvetica"/>
          <w:sz w:val="22"/>
          <w:szCs w:val="22"/>
        </w:rPr>
        <w:t xml:space="preserve">on </w:t>
      </w:r>
      <w:r w:rsidR="00557665">
        <w:rPr>
          <w:rFonts w:ascii="Helvetica" w:hAnsi="Helvetica" w:cs="Helvetica"/>
          <w:sz w:val="22"/>
          <w:szCs w:val="22"/>
        </w:rPr>
        <w:t xml:space="preserve">the leading infectious disease killer in the world—TB. </w:t>
      </w:r>
      <w:r w:rsidR="00474EE8">
        <w:rPr>
          <w:rFonts w:ascii="Helvetica" w:hAnsi="Helvetica" w:cs="Helvetica"/>
          <w:sz w:val="22"/>
          <w:szCs w:val="22"/>
        </w:rPr>
        <w:t>Later we’ll</w:t>
      </w:r>
      <w:r w:rsidR="00557665">
        <w:rPr>
          <w:rFonts w:ascii="Helvetica" w:hAnsi="Helvetica" w:cs="Helvetica"/>
          <w:sz w:val="22"/>
          <w:szCs w:val="22"/>
        </w:rPr>
        <w:t xml:space="preserve"> </w:t>
      </w:r>
      <w:r>
        <w:rPr>
          <w:rFonts w:ascii="Helvetica" w:hAnsi="Helvetica" w:cs="Helvetica"/>
          <w:sz w:val="22"/>
          <w:szCs w:val="22"/>
        </w:rPr>
        <w:t>hand-carry</w:t>
      </w:r>
      <w:r w:rsidR="00474EE8">
        <w:rPr>
          <w:rFonts w:ascii="Helvetica" w:hAnsi="Helvetica" w:cs="Helvetica"/>
          <w:sz w:val="22"/>
          <w:szCs w:val="22"/>
        </w:rPr>
        <w:t xml:space="preserve"> the letter</w:t>
      </w:r>
      <w:r>
        <w:rPr>
          <w:rFonts w:ascii="Helvetica" w:hAnsi="Helvetica" w:cs="Helvetica"/>
          <w:sz w:val="22"/>
          <w:szCs w:val="22"/>
        </w:rPr>
        <w:t xml:space="preserve"> to our </w:t>
      </w:r>
      <w:r w:rsidR="00557665">
        <w:rPr>
          <w:rFonts w:ascii="Helvetica" w:hAnsi="Helvetica" w:cs="Helvetica"/>
          <w:sz w:val="22"/>
          <w:szCs w:val="22"/>
        </w:rPr>
        <w:t>Senators</w:t>
      </w:r>
      <w:r w:rsidR="00474EE8">
        <w:rPr>
          <w:rFonts w:ascii="Helvetica" w:hAnsi="Helvetica" w:cs="Helvetica"/>
          <w:sz w:val="22"/>
          <w:szCs w:val="22"/>
        </w:rPr>
        <w:t xml:space="preserve"> in Congress</w:t>
      </w:r>
    </w:p>
    <w:p w14:paraId="3C9F1E8F" w14:textId="77777777" w:rsidR="00B613B7" w:rsidRPr="00D942A8" w:rsidRDefault="00B613B7" w:rsidP="00B613B7">
      <w:pPr>
        <w:pStyle w:val="NoSpacing"/>
        <w:numPr>
          <w:ilvl w:val="0"/>
          <w:numId w:val="3"/>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3F641C8E" w14:textId="77777777" w:rsidR="00B613B7" w:rsidRPr="00D942A8" w:rsidRDefault="00B613B7" w:rsidP="00B613B7">
      <w:pPr>
        <w:pStyle w:val="NoSpacing"/>
        <w:rPr>
          <w:rFonts w:ascii="Helvetica" w:hAnsi="Helvetica" w:cs="Helvetica"/>
          <w:sz w:val="22"/>
          <w:szCs w:val="22"/>
        </w:rPr>
      </w:pPr>
    </w:p>
    <w:p w14:paraId="7EA84DCC" w14:textId="77777777" w:rsidR="00B613B7" w:rsidRPr="00D942A8" w:rsidRDefault="00B613B7" w:rsidP="00B613B7">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19BD7FA0" w14:textId="77777777" w:rsidR="00B613B7" w:rsidRPr="00D942A8" w:rsidRDefault="00B613B7" w:rsidP="00B613B7">
      <w:pPr>
        <w:pStyle w:val="NoSpacing"/>
        <w:rPr>
          <w:rFonts w:ascii="Helvetica" w:hAnsi="Helvetica" w:cs="Helvetica"/>
          <w:b/>
          <w:sz w:val="22"/>
          <w:szCs w:val="22"/>
        </w:rPr>
      </w:pPr>
    </w:p>
    <w:p w14:paraId="15D5E1FD"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494B579D" w14:textId="77777777" w:rsidR="00B613B7" w:rsidRPr="00D942A8" w:rsidRDefault="00B613B7" w:rsidP="00B613B7">
      <w:pPr>
        <w:pStyle w:val="NoSpacing"/>
        <w:rPr>
          <w:rFonts w:ascii="Helvetica" w:hAnsi="Helvetica" w:cs="Helvetica"/>
          <w:sz w:val="22"/>
          <w:szCs w:val="22"/>
        </w:rPr>
      </w:pPr>
    </w:p>
    <w:p w14:paraId="6A6CFE6B"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72694DA6" w14:textId="77777777" w:rsidR="00B613B7" w:rsidRPr="00D942A8" w:rsidRDefault="00B613B7" w:rsidP="00B613B7">
      <w:pPr>
        <w:pStyle w:val="NoSpacing"/>
        <w:rPr>
          <w:rFonts w:ascii="Helvetica" w:hAnsi="Helvetica" w:cs="Helvetica"/>
          <w:b/>
          <w:bCs/>
          <w:sz w:val="22"/>
          <w:szCs w:val="22"/>
          <w:u w:val="single"/>
        </w:rPr>
      </w:pPr>
    </w:p>
    <w:p w14:paraId="4CD4C008" w14:textId="77777777" w:rsidR="00B613B7" w:rsidRPr="00D942A8" w:rsidRDefault="00B613B7" w:rsidP="00B613B7">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18D7CDF2" w14:textId="77777777" w:rsidR="00B613B7" w:rsidRPr="00D942A8" w:rsidRDefault="00B613B7" w:rsidP="00B613B7">
      <w:pPr>
        <w:pStyle w:val="NoSpacing"/>
        <w:rPr>
          <w:rFonts w:ascii="Helvetica" w:hAnsi="Helvetica" w:cs="Helvetica"/>
          <w:sz w:val="22"/>
          <w:szCs w:val="22"/>
        </w:rPr>
      </w:pPr>
      <w:bookmarkStart w:id="2" w:name="_Toc155658420"/>
    </w:p>
    <w:p w14:paraId="2A048AFE" w14:textId="77777777" w:rsidR="00B613B7" w:rsidRPr="00D942A8" w:rsidRDefault="00B613B7" w:rsidP="00B613B7">
      <w:pPr>
        <w:pStyle w:val="NoSpacing"/>
        <w:rPr>
          <w:rFonts w:ascii="Helvetica" w:hAnsi="Helvetica" w:cs="Helvetica"/>
          <w:b/>
          <w:sz w:val="22"/>
          <w:szCs w:val="22"/>
        </w:rPr>
      </w:pPr>
      <w:r w:rsidRPr="00D942A8">
        <w:rPr>
          <w:rFonts w:ascii="Helvetica" w:hAnsi="Helvetica" w:cs="Helvetica"/>
          <w:b/>
          <w:sz w:val="22"/>
          <w:szCs w:val="22"/>
        </w:rPr>
        <w:t>RESULTS is…</w:t>
      </w:r>
      <w:bookmarkEnd w:id="2"/>
    </w:p>
    <w:p w14:paraId="0B54F018" w14:textId="77777777" w:rsidR="00B613B7" w:rsidRPr="00D942A8" w:rsidRDefault="00B613B7" w:rsidP="00B613B7">
      <w:pPr>
        <w:pStyle w:val="NoSpacing"/>
        <w:rPr>
          <w:rFonts w:ascii="Helvetica" w:hAnsi="Helvetica" w:cs="Helvetica"/>
          <w:sz w:val="22"/>
          <w:szCs w:val="22"/>
        </w:rPr>
      </w:pPr>
    </w:p>
    <w:p w14:paraId="548B7693"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sz w:val="22"/>
          <w:szCs w:val="22"/>
        </w:rPr>
        <w:t xml:space="preserve">“So,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w:t>
      </w:r>
      <w:r w:rsidRPr="00706D41">
        <w:rPr>
          <w:rFonts w:ascii="Helvetica" w:hAnsi="Helvetica" w:cs="Helvetica"/>
          <w:sz w:val="22"/>
          <w:szCs w:val="22"/>
          <w:u w:val="single"/>
        </w:rPr>
        <w:t>advise</w:t>
      </w:r>
      <w:r w:rsidRPr="00D942A8">
        <w:rPr>
          <w:rFonts w:ascii="Helvetica" w:hAnsi="Helvetica" w:cs="Helvetica"/>
          <w:sz w:val="22"/>
          <w:szCs w:val="22"/>
        </w:rPr>
        <w:t xml:space="preserve"> policy makers, guiding them toward decisions that will improve access to health, education, and economic opportunity. Together we realize the incredible power we possess to use our voices to change the world. “</w:t>
      </w:r>
    </w:p>
    <w:p w14:paraId="0550C58A" w14:textId="77777777" w:rsidR="00B613B7" w:rsidRPr="00D942A8" w:rsidRDefault="00B613B7" w:rsidP="00B613B7">
      <w:pPr>
        <w:pStyle w:val="NoSpacing"/>
        <w:rPr>
          <w:rFonts w:ascii="Helvetica" w:hAnsi="Helvetica" w:cs="Helvetica"/>
          <w:sz w:val="22"/>
          <w:szCs w:val="22"/>
        </w:rPr>
      </w:pPr>
    </w:p>
    <w:p w14:paraId="06B6F456" w14:textId="77777777" w:rsidR="00B613B7" w:rsidRPr="00D942A8" w:rsidRDefault="00B613B7" w:rsidP="00B613B7">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16" w:history="1">
        <w:r w:rsidRPr="00D942A8">
          <w:rPr>
            <w:rStyle w:val="Hyperlink"/>
            <w:rFonts w:ascii="Helvetica" w:hAnsi="Helvetica" w:cs="Helvetica"/>
            <w:sz w:val="22"/>
            <w:szCs w:val="22"/>
          </w:rPr>
          <w:t>http://www.results.org/blog/we_have_a_vision/</w:t>
        </w:r>
      </w:hyperlink>
    </w:p>
    <w:p w14:paraId="33C8395F" w14:textId="77777777" w:rsidR="00B613B7" w:rsidRPr="00D942A8" w:rsidRDefault="00B613B7" w:rsidP="00B613B7">
      <w:pPr>
        <w:pStyle w:val="NoSpacing"/>
        <w:rPr>
          <w:rFonts w:ascii="Helvetica" w:hAnsi="Helvetica" w:cs="Helvetica"/>
          <w:sz w:val="22"/>
          <w:szCs w:val="22"/>
          <w:u w:val="single"/>
        </w:rPr>
      </w:pPr>
    </w:p>
    <w:p w14:paraId="234DB8D8" w14:textId="78E7694D" w:rsidR="00B613B7" w:rsidRPr="00D942A8" w:rsidRDefault="00B613B7" w:rsidP="00B613B7">
      <w:pPr>
        <w:pStyle w:val="NoSpacing"/>
        <w:numPr>
          <w:ilvl w:val="0"/>
          <w:numId w:val="6"/>
        </w:numPr>
        <w:rPr>
          <w:rFonts w:ascii="Helvetica" w:hAnsi="Helvetica" w:cs="Helvetica"/>
          <w:sz w:val="22"/>
          <w:szCs w:val="22"/>
        </w:rPr>
      </w:pPr>
      <w:r>
        <w:rPr>
          <w:rFonts w:ascii="Helvetica" w:hAnsi="Helvetica" w:cs="Helvetica"/>
          <w:sz w:val="22"/>
          <w:szCs w:val="22"/>
        </w:rPr>
        <w:t xml:space="preserve">Share an example of success: We protected development assistance for </w:t>
      </w:r>
      <w:r w:rsidR="00474EE8">
        <w:rPr>
          <w:rFonts w:ascii="Helvetica" w:hAnsi="Helvetica" w:cs="Helvetica"/>
          <w:sz w:val="22"/>
          <w:szCs w:val="22"/>
        </w:rPr>
        <w:t>FY2018 after the President proposed cutting it by 30%</w:t>
      </w:r>
      <w:r>
        <w:rPr>
          <w:rFonts w:ascii="Helvetica" w:hAnsi="Helvetica" w:cs="Helvetica"/>
          <w:sz w:val="22"/>
          <w:szCs w:val="22"/>
        </w:rPr>
        <w:t xml:space="preserve">. </w:t>
      </w:r>
      <w:r w:rsidR="00474EE8">
        <w:rPr>
          <w:rFonts w:ascii="Helvetica" w:hAnsi="Helvetica" w:cs="Helvetica"/>
          <w:sz w:val="22"/>
          <w:szCs w:val="22"/>
        </w:rPr>
        <w:t>We worked with Republicans and Democrats to help</w:t>
      </w:r>
      <w:r>
        <w:rPr>
          <w:rFonts w:ascii="Helvetica" w:hAnsi="Helvetica" w:cs="Helvetica"/>
          <w:sz w:val="22"/>
          <w:szCs w:val="22"/>
        </w:rPr>
        <w:t xml:space="preserve"> </w:t>
      </w:r>
      <w:r>
        <w:rPr>
          <w:rFonts w:ascii="Helvetica" w:hAnsi="Helvetica" w:cs="Helvetica"/>
          <w:sz w:val="22"/>
          <w:szCs w:val="22"/>
        </w:rPr>
        <w:lastRenderedPageBreak/>
        <w:t>secure the highest number ever of congressional supporters for AIDS, TB, and malaria; global educati</w:t>
      </w:r>
      <w:r w:rsidR="00474EE8">
        <w:rPr>
          <w:rFonts w:ascii="Helvetica" w:hAnsi="Helvetica" w:cs="Helvetica"/>
          <w:sz w:val="22"/>
          <w:szCs w:val="22"/>
        </w:rPr>
        <w:t>on; and maternal &amp; child health</w:t>
      </w:r>
      <w:r w:rsidR="00BF1D18">
        <w:rPr>
          <w:rFonts w:ascii="Helvetica" w:hAnsi="Helvetica" w:cs="Helvetica"/>
          <w:sz w:val="22"/>
          <w:szCs w:val="22"/>
        </w:rPr>
        <w:t>, sending a message to the President that these programs should be protected and strengthened</w:t>
      </w:r>
      <w:r>
        <w:rPr>
          <w:rFonts w:ascii="Helvetica" w:hAnsi="Helvetica" w:cs="Helvetica"/>
          <w:sz w:val="22"/>
          <w:szCs w:val="22"/>
        </w:rPr>
        <w:t>.</w:t>
      </w:r>
    </w:p>
    <w:p w14:paraId="77B90D4F" w14:textId="52667CDC" w:rsidR="00B613B7" w:rsidRPr="00D942A8" w:rsidRDefault="00B613B7" w:rsidP="00B613B7">
      <w:pPr>
        <w:pStyle w:val="NoSpacing"/>
        <w:numPr>
          <w:ilvl w:val="0"/>
          <w:numId w:val="6"/>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Pr>
          <w:rFonts w:ascii="Helvetica" w:hAnsi="Helvetica" w:cs="Helvetica"/>
          <w:sz w:val="22"/>
          <w:szCs w:val="22"/>
        </w:rPr>
        <w:t xml:space="preserve">sign on to xxx letter as part of this. </w:t>
      </w:r>
      <w:proofErr w:type="spellStart"/>
      <w:r>
        <w:rPr>
          <w:rFonts w:ascii="Helvetica" w:hAnsi="Helvetica" w:cs="Helvetica"/>
          <w:sz w:val="22"/>
          <w:szCs w:val="22"/>
        </w:rPr>
        <w:t>H</w:t>
      </w:r>
      <w:r w:rsidRPr="00D942A8">
        <w:rPr>
          <w:rFonts w:ascii="Helvetica" w:hAnsi="Helvetica" w:cs="Helvetica"/>
          <w:sz w:val="22"/>
          <w:szCs w:val="22"/>
        </w:rPr>
        <w:t>e</w:t>
      </w:r>
      <w:r>
        <w:rPr>
          <w:rFonts w:ascii="Helvetica" w:hAnsi="Helvetica" w:cs="Helvetica"/>
          <w:sz w:val="22"/>
          <w:szCs w:val="22"/>
        </w:rPr>
        <w:t>/She</w:t>
      </w:r>
      <w:proofErr w:type="spellEnd"/>
      <w:r w:rsidRPr="00D942A8">
        <w:rPr>
          <w:rFonts w:ascii="Helvetica" w:hAnsi="Helvetica" w:cs="Helvetica"/>
          <w:sz w:val="22"/>
          <w:szCs w:val="22"/>
        </w:rPr>
        <w:t xml:space="preserve"> met w</w:t>
      </w:r>
      <w:r w:rsidR="00BF1D18">
        <w:rPr>
          <w:rFonts w:ascii="Helvetica" w:hAnsi="Helvetica" w:cs="Helvetica"/>
          <w:sz w:val="22"/>
          <w:szCs w:val="22"/>
        </w:rPr>
        <w:t>ith us in ______ (month) of 2018</w:t>
      </w:r>
      <w:r w:rsidRPr="00D942A8">
        <w:rPr>
          <w:rFonts w:ascii="Helvetica" w:hAnsi="Helvetica" w:cs="Helvetica"/>
          <w:sz w:val="22"/>
          <w:szCs w:val="22"/>
        </w:rPr>
        <w:t>, which was key in getting his/her support.</w:t>
      </w:r>
    </w:p>
    <w:p w14:paraId="11407D8C" w14:textId="77777777" w:rsidR="00B613B7" w:rsidRPr="00D942A8" w:rsidRDefault="00B613B7" w:rsidP="00B613B7">
      <w:pPr>
        <w:pStyle w:val="NoSpacing"/>
        <w:rPr>
          <w:rFonts w:ascii="Helvetica" w:hAnsi="Helvetica" w:cs="Helvetica"/>
          <w:sz w:val="22"/>
          <w:szCs w:val="22"/>
        </w:rPr>
      </w:pPr>
    </w:p>
    <w:p w14:paraId="721D226C"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62BE7CC6" w14:textId="77777777" w:rsidR="00B613B7" w:rsidRPr="00D942A8" w:rsidRDefault="00B613B7" w:rsidP="00B613B7">
      <w:pPr>
        <w:pStyle w:val="NoSpacing"/>
        <w:numPr>
          <w:ilvl w:val="0"/>
          <w:numId w:val="4"/>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40C5955E" w14:textId="0280059A" w:rsidR="00B613B7" w:rsidRPr="00D942A8" w:rsidRDefault="00B613B7" w:rsidP="00B613B7">
      <w:pPr>
        <w:pStyle w:val="NoSpacing"/>
        <w:numPr>
          <w:ilvl w:val="0"/>
          <w:numId w:val="4"/>
        </w:numPr>
        <w:rPr>
          <w:rFonts w:ascii="Helvetica" w:hAnsi="Helvetica" w:cs="Helvetica"/>
          <w:sz w:val="22"/>
          <w:szCs w:val="22"/>
        </w:rPr>
      </w:pPr>
      <w:r w:rsidRPr="00D942A8">
        <w:rPr>
          <w:rFonts w:ascii="Helvetica" w:hAnsi="Helvetica" w:cs="Helvetica"/>
          <w:sz w:val="22"/>
          <w:szCs w:val="22"/>
        </w:rPr>
        <w:t xml:space="preserve">During one of those meetings, we </w:t>
      </w:r>
      <w:r>
        <w:rPr>
          <w:rFonts w:ascii="Helvetica" w:hAnsi="Helvetica" w:cs="Helvetica"/>
          <w:sz w:val="22"/>
          <w:szCs w:val="22"/>
        </w:rPr>
        <w:t xml:space="preserve">connect to </w:t>
      </w:r>
      <w:r w:rsidRPr="00D942A8">
        <w:rPr>
          <w:rFonts w:ascii="Helvetica" w:hAnsi="Helvetica" w:cs="Helvetica"/>
          <w:sz w:val="22"/>
          <w:szCs w:val="22"/>
        </w:rPr>
        <w:t xml:space="preserve">a national </w:t>
      </w:r>
      <w:r>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w:t>
      </w:r>
      <w:proofErr w:type="gramStart"/>
      <w:r w:rsidRPr="00D942A8">
        <w:rPr>
          <w:rFonts w:ascii="Helvetica" w:hAnsi="Helvetica" w:cs="Helvetica"/>
          <w:sz w:val="22"/>
          <w:szCs w:val="22"/>
        </w:rPr>
        <w:t>take action</w:t>
      </w:r>
      <w:proofErr w:type="gramEnd"/>
      <w:r w:rsidRPr="00D942A8">
        <w:rPr>
          <w:rFonts w:ascii="Helvetica" w:hAnsi="Helvetica" w:cs="Helvetica"/>
          <w:sz w:val="22"/>
          <w:szCs w:val="22"/>
        </w:rPr>
        <w:t xml:space="preserve"> to </w:t>
      </w:r>
      <w:r>
        <w:rPr>
          <w:rFonts w:ascii="Helvetica" w:hAnsi="Helvetica" w:cs="Helvetica"/>
          <w:sz w:val="22"/>
          <w:szCs w:val="22"/>
        </w:rPr>
        <w:t>influence Congress.</w:t>
      </w:r>
      <w:r w:rsidR="00BF1D18">
        <w:rPr>
          <w:rFonts w:ascii="Helvetica" w:hAnsi="Helvetica" w:cs="Helvetica"/>
          <w:sz w:val="22"/>
          <w:szCs w:val="22"/>
        </w:rPr>
        <w:t xml:space="preserve"> For </w:t>
      </w:r>
      <w:proofErr w:type="gramStart"/>
      <w:r w:rsidR="00BF1D18">
        <w:rPr>
          <w:rFonts w:ascii="Helvetica" w:hAnsi="Helvetica" w:cs="Helvetica"/>
          <w:sz w:val="22"/>
          <w:szCs w:val="22"/>
        </w:rPr>
        <w:t>example</w:t>
      </w:r>
      <w:proofErr w:type="gramEnd"/>
      <w:r w:rsidRPr="00D942A8">
        <w:rPr>
          <w:rFonts w:ascii="Helvetica" w:hAnsi="Helvetica" w:cs="Helvetica"/>
          <w:sz w:val="22"/>
          <w:szCs w:val="22"/>
        </w:rPr>
        <w:t xml:space="preserve"> </w:t>
      </w:r>
      <w:r w:rsidR="00BF1D18">
        <w:rPr>
          <w:rFonts w:ascii="Helvetica" w:hAnsi="Helvetica" w:cs="Helvetica"/>
          <w:sz w:val="22"/>
          <w:szCs w:val="22"/>
        </w:rPr>
        <w:t xml:space="preserve">in August we learned how we can insert poverty issues into the public discourse during the upcoming elections. </w:t>
      </w:r>
    </w:p>
    <w:p w14:paraId="76FFFE07" w14:textId="77777777" w:rsidR="00B613B7" w:rsidRPr="00D942A8" w:rsidRDefault="00B613B7" w:rsidP="00B613B7">
      <w:pPr>
        <w:pStyle w:val="NoSpacing"/>
        <w:numPr>
          <w:ilvl w:val="0"/>
          <w:numId w:val="4"/>
        </w:numPr>
        <w:rPr>
          <w:rFonts w:ascii="Helvetica" w:hAnsi="Helvetica" w:cs="Helvetica"/>
          <w:sz w:val="22"/>
          <w:szCs w:val="22"/>
        </w:rPr>
      </w:pPr>
      <w:r w:rsidRPr="00D942A8">
        <w:rPr>
          <w:rFonts w:ascii="Helvetica" w:hAnsi="Helvetica" w:cs="Helvetica"/>
          <w:sz w:val="22"/>
          <w:szCs w:val="22"/>
        </w:rPr>
        <w:t xml:space="preserve">We also develop plans for influencing our decision makers through face-to-face meetings, the media, and </w:t>
      </w:r>
      <w:r>
        <w:rPr>
          <w:rFonts w:ascii="Helvetica" w:hAnsi="Helvetica" w:cs="Helvetica"/>
          <w:sz w:val="22"/>
          <w:szCs w:val="22"/>
        </w:rPr>
        <w:t xml:space="preserve">other </w:t>
      </w:r>
      <w:r w:rsidRPr="00D942A8">
        <w:rPr>
          <w:rFonts w:ascii="Helvetica" w:hAnsi="Helvetica" w:cs="Helvetica"/>
          <w:sz w:val="22"/>
          <w:szCs w:val="22"/>
        </w:rPr>
        <w:t>community action</w:t>
      </w:r>
      <w:r>
        <w:rPr>
          <w:rFonts w:ascii="Helvetica" w:hAnsi="Helvetica" w:cs="Helvetica"/>
          <w:sz w:val="22"/>
          <w:szCs w:val="22"/>
        </w:rPr>
        <w:t>s</w:t>
      </w:r>
      <w:r w:rsidRPr="00D942A8">
        <w:rPr>
          <w:rFonts w:ascii="Helvetica" w:hAnsi="Helvetica" w:cs="Helvetica"/>
          <w:sz w:val="22"/>
          <w:szCs w:val="22"/>
        </w:rPr>
        <w:t>.</w:t>
      </w:r>
    </w:p>
    <w:p w14:paraId="55C14C4D" w14:textId="77777777" w:rsidR="00B613B7" w:rsidRPr="00D942A8" w:rsidRDefault="00B613B7" w:rsidP="00B613B7">
      <w:pPr>
        <w:pStyle w:val="NoSpacing"/>
        <w:rPr>
          <w:rFonts w:ascii="Helvetica" w:hAnsi="Helvetica" w:cs="Helvetica"/>
          <w:i/>
          <w:sz w:val="22"/>
          <w:szCs w:val="22"/>
        </w:rPr>
      </w:pPr>
    </w:p>
    <w:p w14:paraId="73990641" w14:textId="77777777" w:rsidR="00B613B7" w:rsidRPr="00D942A8" w:rsidRDefault="00B613B7" w:rsidP="00B613B7">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5091D51D" w14:textId="77777777" w:rsidR="00B613B7" w:rsidRPr="00D942A8" w:rsidRDefault="00B613B7" w:rsidP="00B613B7">
      <w:pPr>
        <w:pStyle w:val="NoSpacing"/>
        <w:rPr>
          <w:rFonts w:ascii="Helvetica" w:hAnsi="Helvetica" w:cs="Helvetica"/>
          <w:b/>
          <w:bCs/>
          <w:sz w:val="22"/>
          <w:szCs w:val="22"/>
        </w:rPr>
      </w:pPr>
    </w:p>
    <w:p w14:paraId="05A989CA" w14:textId="68D148D5" w:rsidR="00B613B7" w:rsidRPr="00D942A8" w:rsidRDefault="00B613B7" w:rsidP="00B613B7">
      <w:pPr>
        <w:pStyle w:val="NoSpacing"/>
        <w:numPr>
          <w:ilvl w:val="0"/>
          <w:numId w:val="7"/>
        </w:numPr>
        <w:rPr>
          <w:rFonts w:ascii="Helvetica" w:hAnsi="Helvetica" w:cs="Helvetica"/>
          <w:bCs/>
          <w:i/>
          <w:sz w:val="22"/>
          <w:szCs w:val="22"/>
        </w:rPr>
      </w:pPr>
      <w:r w:rsidRPr="00D942A8">
        <w:rPr>
          <w:rFonts w:ascii="Helvetica" w:hAnsi="Helvetica" w:cs="Helvetica"/>
          <w:bCs/>
          <w:sz w:val="22"/>
          <w:szCs w:val="22"/>
        </w:rPr>
        <w:t xml:space="preserve">Introduce </w:t>
      </w:r>
      <w:r w:rsidR="00C31933">
        <w:rPr>
          <w:rFonts w:ascii="Helvetica" w:hAnsi="Helvetica" w:cs="Helvetica"/>
          <w:bCs/>
          <w:sz w:val="22"/>
          <w:szCs w:val="22"/>
        </w:rPr>
        <w:t>the</w:t>
      </w:r>
      <w:r>
        <w:rPr>
          <w:rFonts w:ascii="Helvetica" w:hAnsi="Helvetica" w:cs="Helvetica"/>
          <w:bCs/>
          <w:sz w:val="22"/>
          <w:szCs w:val="22"/>
        </w:rPr>
        <w:t xml:space="preserve"> issue</w:t>
      </w:r>
      <w:r w:rsidR="00C31933">
        <w:rPr>
          <w:rFonts w:ascii="Helvetica" w:hAnsi="Helvetica" w:cs="Helvetica"/>
          <w:bCs/>
          <w:sz w:val="22"/>
          <w:szCs w:val="22"/>
        </w:rPr>
        <w:t xml:space="preserve"> of TB </w:t>
      </w:r>
      <w:r w:rsidRPr="00D942A8">
        <w:rPr>
          <w:rFonts w:ascii="Helvetica" w:hAnsi="Helvetica" w:cs="Helvetica"/>
          <w:bCs/>
          <w:sz w:val="22"/>
          <w:szCs w:val="22"/>
        </w:rPr>
        <w:t xml:space="preserve">with a </w:t>
      </w:r>
      <w:r>
        <w:rPr>
          <w:rFonts w:ascii="Helvetica" w:hAnsi="Helvetica" w:cs="Helvetica"/>
          <w:bCs/>
          <w:sz w:val="22"/>
          <w:szCs w:val="22"/>
        </w:rPr>
        <w:t>story or video:</w:t>
      </w:r>
    </w:p>
    <w:p w14:paraId="3F980285" w14:textId="51EAD056" w:rsidR="00B613B7" w:rsidRDefault="009D177E" w:rsidP="005869C0">
      <w:pPr>
        <w:pStyle w:val="NoSpacing"/>
        <w:numPr>
          <w:ilvl w:val="0"/>
          <w:numId w:val="5"/>
        </w:numPr>
        <w:rPr>
          <w:rFonts w:ascii="Helvetica" w:hAnsi="Helvetica" w:cs="Helvetica"/>
          <w:bCs/>
          <w:i/>
          <w:sz w:val="22"/>
          <w:szCs w:val="22"/>
        </w:rPr>
      </w:pPr>
      <w:r>
        <w:rPr>
          <w:rFonts w:ascii="Helvetica" w:hAnsi="Helvetica" w:cs="Helvetica"/>
          <w:bCs/>
          <w:i/>
          <w:sz w:val="22"/>
          <w:szCs w:val="22"/>
        </w:rPr>
        <w:t xml:space="preserve">Stories from Civil Society on </w:t>
      </w:r>
      <w:r w:rsidR="005869C0">
        <w:rPr>
          <w:rFonts w:ascii="Helvetica" w:hAnsi="Helvetica" w:cs="Helvetica"/>
          <w:bCs/>
          <w:i/>
          <w:sz w:val="22"/>
          <w:szCs w:val="22"/>
        </w:rPr>
        <w:t xml:space="preserve">TB: </w:t>
      </w:r>
      <w:r w:rsidR="005869C0" w:rsidRPr="005869C0">
        <w:rPr>
          <w:rFonts w:ascii="Helvetica" w:hAnsi="Helvetica" w:cs="Helvetica"/>
          <w:bCs/>
          <w:i/>
          <w:sz w:val="22"/>
          <w:szCs w:val="22"/>
        </w:rPr>
        <w:t>https://www.youtube.com/watch?v=vwFfhFBkVxE</w:t>
      </w:r>
    </w:p>
    <w:p w14:paraId="45A590D7" w14:textId="04A463CD" w:rsidR="00B613B7" w:rsidRDefault="002C05A3" w:rsidP="00B613B7">
      <w:pPr>
        <w:pStyle w:val="NoSpacing"/>
        <w:numPr>
          <w:ilvl w:val="0"/>
          <w:numId w:val="5"/>
        </w:numPr>
        <w:rPr>
          <w:rFonts w:ascii="Helvetica" w:hAnsi="Helvetica" w:cs="Helvetica"/>
          <w:bCs/>
          <w:i/>
          <w:sz w:val="22"/>
          <w:szCs w:val="22"/>
        </w:rPr>
      </w:pPr>
      <w:r>
        <w:rPr>
          <w:rFonts w:ascii="Helvetica" w:hAnsi="Helvetica" w:cs="Helvetica"/>
          <w:bCs/>
          <w:i/>
          <w:sz w:val="22"/>
          <w:szCs w:val="22"/>
        </w:rPr>
        <w:t>USAID</w:t>
      </w:r>
      <w:r w:rsidR="00B613B7">
        <w:rPr>
          <w:rFonts w:ascii="Helvetica" w:hAnsi="Helvetica" w:cs="Helvetica"/>
          <w:bCs/>
          <w:i/>
          <w:sz w:val="22"/>
          <w:szCs w:val="22"/>
        </w:rPr>
        <w:t xml:space="preserve"> TB</w:t>
      </w:r>
      <w:r>
        <w:rPr>
          <w:rFonts w:ascii="Helvetica" w:hAnsi="Helvetica" w:cs="Helvetica"/>
          <w:bCs/>
          <w:i/>
          <w:sz w:val="22"/>
          <w:szCs w:val="22"/>
        </w:rPr>
        <w:t xml:space="preserve"> Story</w:t>
      </w:r>
      <w:r w:rsidR="00B613B7">
        <w:rPr>
          <w:rFonts w:ascii="Helvetica" w:hAnsi="Helvetica" w:cs="Helvetica"/>
          <w:bCs/>
          <w:i/>
          <w:sz w:val="22"/>
          <w:szCs w:val="22"/>
        </w:rPr>
        <w:t xml:space="preserve">: </w:t>
      </w:r>
      <w:r w:rsidR="00B613B7" w:rsidRPr="00C5130E">
        <w:rPr>
          <w:rFonts w:ascii="Helvetica" w:hAnsi="Helvetica" w:cs="Helvetica"/>
          <w:bCs/>
          <w:i/>
          <w:sz w:val="22"/>
          <w:szCs w:val="22"/>
        </w:rPr>
        <w:t xml:space="preserve">https://www.youtube.com/watch?v=LZHWP_K03tA </w:t>
      </w:r>
    </w:p>
    <w:p w14:paraId="30B4ACA1" w14:textId="51B981C2" w:rsidR="00B613B7" w:rsidRDefault="00B613B7" w:rsidP="005869C0">
      <w:pPr>
        <w:pStyle w:val="NoSpacing"/>
        <w:numPr>
          <w:ilvl w:val="0"/>
          <w:numId w:val="5"/>
        </w:numPr>
        <w:rPr>
          <w:rFonts w:ascii="Helvetica" w:hAnsi="Helvetica" w:cs="Helvetica"/>
          <w:bCs/>
          <w:i/>
          <w:sz w:val="22"/>
          <w:szCs w:val="22"/>
        </w:rPr>
      </w:pPr>
      <w:r>
        <w:rPr>
          <w:rFonts w:ascii="Helvetica" w:hAnsi="Helvetica" w:cs="Helvetica"/>
          <w:bCs/>
          <w:i/>
          <w:sz w:val="22"/>
          <w:szCs w:val="22"/>
        </w:rPr>
        <w:t xml:space="preserve">TB: </w:t>
      </w:r>
      <w:r w:rsidRPr="006F792F">
        <w:rPr>
          <w:rFonts w:ascii="Helvetica" w:hAnsi="Helvetica" w:cs="Helvetica"/>
          <w:bCs/>
          <w:i/>
          <w:sz w:val="22"/>
          <w:szCs w:val="22"/>
        </w:rPr>
        <w:t>https://tinyurl.com/y9o4a99m</w:t>
      </w:r>
    </w:p>
    <w:p w14:paraId="54B3E051" w14:textId="5106BA65" w:rsidR="002C05A3" w:rsidRPr="005869C0" w:rsidRDefault="002C05A3" w:rsidP="002C05A3">
      <w:pPr>
        <w:pStyle w:val="NoSpacing"/>
        <w:numPr>
          <w:ilvl w:val="0"/>
          <w:numId w:val="5"/>
        </w:numPr>
        <w:rPr>
          <w:rFonts w:ascii="Helvetica" w:hAnsi="Helvetica" w:cs="Helvetica"/>
          <w:bCs/>
          <w:i/>
          <w:sz w:val="22"/>
          <w:szCs w:val="22"/>
        </w:rPr>
      </w:pPr>
      <w:r>
        <w:rPr>
          <w:rFonts w:ascii="Helvetica" w:hAnsi="Helvetica" w:cs="Helvetica"/>
          <w:bCs/>
          <w:i/>
          <w:sz w:val="22"/>
          <w:szCs w:val="22"/>
        </w:rPr>
        <w:t xml:space="preserve">David Bryden’s blog post on TB in Haiti: </w:t>
      </w:r>
      <w:r w:rsidRPr="002C05A3">
        <w:rPr>
          <w:rFonts w:ascii="Helvetica" w:hAnsi="Helvetica" w:cs="Helvetica"/>
          <w:bCs/>
          <w:i/>
          <w:sz w:val="22"/>
          <w:szCs w:val="22"/>
        </w:rPr>
        <w:t>http://www.action.org/newsroom/blog/how-prison-conditions-fuel-the-tuberculosis-epidemic</w:t>
      </w:r>
    </w:p>
    <w:p w14:paraId="1E4F6EFD" w14:textId="65E28243" w:rsidR="00B613B7" w:rsidRPr="00D942A8" w:rsidRDefault="00B613B7" w:rsidP="00B613B7">
      <w:pPr>
        <w:pStyle w:val="NoSpacing"/>
        <w:numPr>
          <w:ilvl w:val="0"/>
          <w:numId w:val="7"/>
        </w:numPr>
        <w:rPr>
          <w:rFonts w:ascii="Helvetica" w:hAnsi="Helvetica" w:cs="Helvetica"/>
          <w:bCs/>
          <w:sz w:val="22"/>
          <w:szCs w:val="22"/>
        </w:rPr>
      </w:pPr>
      <w:r w:rsidRPr="00D942A8">
        <w:rPr>
          <w:rFonts w:ascii="Helvetica" w:hAnsi="Helvetica" w:cs="Helvetica"/>
          <w:bCs/>
          <w:sz w:val="22"/>
          <w:szCs w:val="22"/>
        </w:rPr>
        <w:t xml:space="preserve">Read the </w:t>
      </w:r>
      <w:r w:rsidR="002C05A3">
        <w:rPr>
          <w:rFonts w:ascii="Helvetica" w:hAnsi="Helvetica" w:cs="Helvetica"/>
          <w:bCs/>
          <w:sz w:val="22"/>
          <w:szCs w:val="22"/>
        </w:rPr>
        <w:t xml:space="preserve">August </w:t>
      </w:r>
      <w:r>
        <w:rPr>
          <w:rFonts w:ascii="Helvetica" w:hAnsi="Helvetica" w:cs="Helvetica"/>
          <w:bCs/>
          <w:sz w:val="22"/>
          <w:szCs w:val="22"/>
        </w:rPr>
        <w:t>Action</w:t>
      </w:r>
      <w:r w:rsidRPr="00D942A8">
        <w:rPr>
          <w:rFonts w:ascii="Helvetica" w:hAnsi="Helvetica" w:cs="Helvetica"/>
          <w:bCs/>
          <w:sz w:val="22"/>
          <w:szCs w:val="22"/>
        </w:rPr>
        <w:t xml:space="preserve"> Sheet together, including sample letter.</w:t>
      </w:r>
    </w:p>
    <w:p w14:paraId="686192DC" w14:textId="77777777" w:rsidR="00B613B7" w:rsidRPr="00D942A8" w:rsidRDefault="00B613B7" w:rsidP="00B613B7">
      <w:pPr>
        <w:pStyle w:val="NoSpacing"/>
        <w:numPr>
          <w:ilvl w:val="0"/>
          <w:numId w:val="7"/>
        </w:numPr>
        <w:rPr>
          <w:rFonts w:ascii="Helvetica" w:hAnsi="Helvetica" w:cs="Helvetica"/>
          <w:bCs/>
          <w:sz w:val="22"/>
          <w:szCs w:val="22"/>
        </w:rPr>
      </w:pPr>
      <w:r>
        <w:rPr>
          <w:rFonts w:ascii="Helvetica" w:hAnsi="Helvetica" w:cs="Helvetica"/>
          <w:bCs/>
          <w:sz w:val="22"/>
          <w:szCs w:val="22"/>
        </w:rPr>
        <w:t>Show people</w:t>
      </w:r>
      <w:r w:rsidRPr="00D942A8">
        <w:rPr>
          <w:rFonts w:ascii="Helvetica" w:hAnsi="Helvetica" w:cs="Helvetica"/>
          <w:bCs/>
          <w:sz w:val="22"/>
          <w:szCs w:val="22"/>
        </w:rPr>
        <w:t xml:space="preserve"> how to find their legislators and relevant contact information online.</w:t>
      </w:r>
    </w:p>
    <w:p w14:paraId="024BEF8C" w14:textId="77777777" w:rsidR="00B613B7" w:rsidRPr="00D942A8" w:rsidRDefault="00B613B7" w:rsidP="00B613B7">
      <w:pPr>
        <w:pStyle w:val="NoSpacing"/>
        <w:numPr>
          <w:ilvl w:val="0"/>
          <w:numId w:val="7"/>
        </w:numPr>
        <w:rPr>
          <w:rFonts w:ascii="Helvetica" w:hAnsi="Helvetica" w:cs="Helvetica"/>
          <w:bCs/>
          <w:sz w:val="22"/>
          <w:szCs w:val="22"/>
        </w:rPr>
      </w:pPr>
      <w:r w:rsidRPr="00D942A8">
        <w:rPr>
          <w:rFonts w:ascii="Helvetica" w:hAnsi="Helvetica" w:cs="Helvetica"/>
          <w:bCs/>
          <w:sz w:val="22"/>
          <w:szCs w:val="22"/>
        </w:rPr>
        <w:t>Everyone writes</w:t>
      </w:r>
      <w:r>
        <w:rPr>
          <w:rFonts w:ascii="Helvetica" w:hAnsi="Helvetica" w:cs="Helvetica"/>
          <w:bCs/>
          <w:sz w:val="22"/>
          <w:szCs w:val="22"/>
        </w:rPr>
        <w:t xml:space="preserve"> personalized</w:t>
      </w:r>
      <w:r w:rsidRPr="00D942A8">
        <w:rPr>
          <w:rFonts w:ascii="Helvetica" w:hAnsi="Helvetica" w:cs="Helvetica"/>
          <w:bCs/>
          <w:sz w:val="22"/>
          <w:szCs w:val="22"/>
        </w:rPr>
        <w:t xml:space="preserve"> letters. </w:t>
      </w:r>
      <w:r>
        <w:rPr>
          <w:rFonts w:ascii="Helvetica" w:hAnsi="Helvetica" w:cs="Helvetica"/>
          <w:bCs/>
          <w:sz w:val="22"/>
          <w:szCs w:val="22"/>
        </w:rPr>
        <w:t>Be sure to</w:t>
      </w:r>
      <w:r w:rsidRPr="00D942A8">
        <w:rPr>
          <w:rFonts w:ascii="Helvetica" w:hAnsi="Helvetica" w:cs="Helvetica"/>
          <w:bCs/>
          <w:sz w:val="22"/>
          <w:szCs w:val="22"/>
        </w:rPr>
        <w:t xml:space="preserve"> add date, name, address, email, phone.</w:t>
      </w:r>
    </w:p>
    <w:p w14:paraId="3631775F" w14:textId="5A3698D3" w:rsidR="00B613B7" w:rsidRPr="00D942A8" w:rsidRDefault="00E86C8F" w:rsidP="00B613B7">
      <w:pPr>
        <w:pStyle w:val="NoSpacing"/>
        <w:numPr>
          <w:ilvl w:val="0"/>
          <w:numId w:val="7"/>
        </w:numPr>
        <w:rPr>
          <w:rFonts w:ascii="Helvetica" w:hAnsi="Helvetica" w:cs="Helvetica"/>
          <w:bCs/>
          <w:sz w:val="22"/>
          <w:szCs w:val="22"/>
        </w:rPr>
      </w:pPr>
      <w:r>
        <w:rPr>
          <w:rFonts w:ascii="Helvetica" w:hAnsi="Helvetica" w:cs="Helvetica"/>
          <w:bCs/>
          <w:sz w:val="22"/>
          <w:szCs w:val="22"/>
        </w:rPr>
        <w:t>Ask</w:t>
      </w:r>
      <w:r w:rsidR="00B613B7" w:rsidRPr="00D942A8">
        <w:rPr>
          <w:rFonts w:ascii="Helvetica" w:hAnsi="Helvetica" w:cs="Helvetica"/>
          <w:bCs/>
          <w:sz w:val="22"/>
          <w:szCs w:val="22"/>
        </w:rPr>
        <w:t xml:space="preserve"> </w:t>
      </w:r>
      <w:r>
        <w:rPr>
          <w:rFonts w:ascii="Helvetica" w:hAnsi="Helvetica" w:cs="Helvetica"/>
          <w:bCs/>
          <w:sz w:val="22"/>
          <w:szCs w:val="22"/>
        </w:rPr>
        <w:t xml:space="preserve">some </w:t>
      </w:r>
      <w:r w:rsidR="00B613B7" w:rsidRPr="00D942A8">
        <w:rPr>
          <w:rFonts w:ascii="Helvetica" w:hAnsi="Helvetica" w:cs="Helvetica"/>
          <w:bCs/>
          <w:sz w:val="22"/>
          <w:szCs w:val="22"/>
        </w:rPr>
        <w:t>people</w:t>
      </w:r>
      <w:r>
        <w:rPr>
          <w:rFonts w:ascii="Helvetica" w:hAnsi="Helvetica" w:cs="Helvetica"/>
          <w:bCs/>
          <w:sz w:val="22"/>
          <w:szCs w:val="22"/>
        </w:rPr>
        <w:t xml:space="preserve"> to</w:t>
      </w:r>
      <w:r w:rsidR="00B613B7" w:rsidRPr="00D942A8">
        <w:rPr>
          <w:rFonts w:ascii="Helvetica" w:hAnsi="Helvetica" w:cs="Helvetica"/>
          <w:bCs/>
          <w:sz w:val="22"/>
          <w:szCs w:val="22"/>
        </w:rPr>
        <w:t xml:space="preserve"> volunteer to read their letter out loud for feedback and encouragement.</w:t>
      </w:r>
    </w:p>
    <w:p w14:paraId="22BD431E" w14:textId="7A6C2A4C" w:rsidR="00B613B7" w:rsidRPr="00D942A8" w:rsidRDefault="00B613B7" w:rsidP="00B613B7">
      <w:pPr>
        <w:pStyle w:val="NoSpacing"/>
        <w:numPr>
          <w:ilvl w:val="0"/>
          <w:numId w:val="7"/>
        </w:numPr>
        <w:rPr>
          <w:rFonts w:ascii="Helvetica" w:hAnsi="Helvetica" w:cs="Helvetica"/>
          <w:bCs/>
          <w:sz w:val="22"/>
          <w:szCs w:val="22"/>
        </w:rPr>
      </w:pPr>
      <w:r w:rsidRPr="00D942A8">
        <w:rPr>
          <w:rFonts w:ascii="Helvetica" w:hAnsi="Helvetica" w:cs="Helvetica"/>
          <w:bCs/>
          <w:sz w:val="22"/>
          <w:szCs w:val="22"/>
        </w:rPr>
        <w:t xml:space="preserve">Let people know how/when you’ll deliver their letters and </w:t>
      </w:r>
      <w:r>
        <w:rPr>
          <w:rFonts w:ascii="Helvetica" w:hAnsi="Helvetica" w:cs="Helvetica"/>
          <w:bCs/>
          <w:sz w:val="22"/>
          <w:szCs w:val="22"/>
        </w:rPr>
        <w:t>invite them</w:t>
      </w:r>
      <w:r w:rsidR="00236979">
        <w:rPr>
          <w:rFonts w:ascii="Helvetica" w:hAnsi="Helvetica" w:cs="Helvetica"/>
          <w:bCs/>
          <w:sz w:val="22"/>
          <w:szCs w:val="22"/>
        </w:rPr>
        <w:t xml:space="preserve"> to join you.</w:t>
      </w:r>
    </w:p>
    <w:p w14:paraId="51C4AAF1" w14:textId="6BA0C5EB" w:rsidR="00B613B7" w:rsidRPr="00D942A8" w:rsidRDefault="00B613B7" w:rsidP="00B613B7">
      <w:pPr>
        <w:pStyle w:val="NoSpacing"/>
        <w:numPr>
          <w:ilvl w:val="0"/>
          <w:numId w:val="7"/>
        </w:numPr>
        <w:rPr>
          <w:rFonts w:ascii="Helvetica" w:hAnsi="Helvetica" w:cs="Helvetica"/>
          <w:bCs/>
          <w:sz w:val="22"/>
          <w:szCs w:val="22"/>
        </w:rPr>
      </w:pPr>
      <w:r>
        <w:rPr>
          <w:rFonts w:ascii="Helvetica" w:hAnsi="Helvetica" w:cs="Helvetica"/>
          <w:bCs/>
          <w:sz w:val="22"/>
          <w:szCs w:val="22"/>
        </w:rPr>
        <w:t xml:space="preserve">Debrief on the action-taking—how did it feel to </w:t>
      </w:r>
      <w:proofErr w:type="gramStart"/>
      <w:r>
        <w:rPr>
          <w:rFonts w:ascii="Helvetica" w:hAnsi="Helvetica" w:cs="Helvetica"/>
          <w:bCs/>
          <w:sz w:val="22"/>
          <w:szCs w:val="22"/>
        </w:rPr>
        <w:t>take action</w:t>
      </w:r>
      <w:proofErr w:type="gramEnd"/>
      <w:r w:rsidR="00236979">
        <w:rPr>
          <w:rFonts w:ascii="Helvetica" w:hAnsi="Helvetica" w:cs="Helvetica"/>
          <w:bCs/>
          <w:sz w:val="22"/>
          <w:szCs w:val="22"/>
        </w:rPr>
        <w:t xml:space="preserve"> with a member of Congress</w:t>
      </w:r>
      <w:r>
        <w:rPr>
          <w:rFonts w:ascii="Helvetica" w:hAnsi="Helvetica" w:cs="Helvetica"/>
          <w:bCs/>
          <w:sz w:val="22"/>
          <w:szCs w:val="22"/>
        </w:rPr>
        <w:t>?</w:t>
      </w:r>
    </w:p>
    <w:p w14:paraId="00DEBF9D" w14:textId="77777777" w:rsidR="00B613B7" w:rsidRPr="00D942A8" w:rsidRDefault="00B613B7" w:rsidP="00B613B7">
      <w:pPr>
        <w:pStyle w:val="NoSpacing"/>
        <w:rPr>
          <w:rFonts w:ascii="Helvetica" w:hAnsi="Helvetica" w:cs="Helvetica"/>
          <w:b/>
          <w:bCs/>
          <w:sz w:val="22"/>
          <w:szCs w:val="22"/>
          <w:u w:val="single"/>
        </w:rPr>
      </w:pPr>
    </w:p>
    <w:p w14:paraId="7C699843" w14:textId="77777777" w:rsidR="00B613B7" w:rsidRPr="00D942A8" w:rsidRDefault="00B613B7" w:rsidP="00B613B7">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7A034550" w14:textId="77777777" w:rsidR="00B613B7" w:rsidRPr="00D942A8" w:rsidRDefault="00B613B7" w:rsidP="00B613B7">
      <w:pPr>
        <w:pStyle w:val="NoSpacing"/>
        <w:rPr>
          <w:rFonts w:ascii="Helvetica" w:hAnsi="Helvetica" w:cs="Helvetica"/>
          <w:b/>
          <w:bCs/>
          <w:sz w:val="22"/>
          <w:szCs w:val="22"/>
          <w:u w:val="single"/>
        </w:rPr>
      </w:pPr>
    </w:p>
    <w:p w14:paraId="6A8706EB" w14:textId="77777777" w:rsidR="00B613B7" w:rsidRPr="00D942A8" w:rsidRDefault="00B613B7" w:rsidP="00B613B7">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w:t>
      </w:r>
      <w:r>
        <w:rPr>
          <w:rFonts w:ascii="Helvetica" w:hAnsi="Helvetica" w:cs="Helvetica"/>
          <w:sz w:val="22"/>
          <w:szCs w:val="22"/>
        </w:rPr>
        <w:t>to guide</w:t>
      </w:r>
      <w:r w:rsidRPr="00D942A8">
        <w:rPr>
          <w:rFonts w:ascii="Helvetica" w:hAnsi="Helvetica" w:cs="Helvetica"/>
          <w:sz w:val="22"/>
          <w:szCs w:val="22"/>
        </w:rPr>
        <w:t xml:space="preserve"> people </w:t>
      </w:r>
      <w:r>
        <w:rPr>
          <w:rFonts w:ascii="Helvetica" w:hAnsi="Helvetica" w:cs="Helvetica"/>
          <w:sz w:val="22"/>
          <w:szCs w:val="22"/>
        </w:rPr>
        <w:t>in becoming powerful advocates</w:t>
      </w:r>
      <w:r w:rsidRPr="00D942A8">
        <w:rPr>
          <w:rFonts w:ascii="Helvetica" w:hAnsi="Helvetica" w:cs="Helvetica"/>
          <w:sz w:val="22"/>
          <w:szCs w:val="22"/>
        </w:rPr>
        <w:t xml:space="preserve">. </w:t>
      </w:r>
      <w:r>
        <w:rPr>
          <w:rFonts w:ascii="Helvetica" w:hAnsi="Helvetica" w:cs="Helvetica"/>
          <w:sz w:val="22"/>
          <w:szCs w:val="22"/>
        </w:rPr>
        <w:t>We’ll also be visiting our representatives and senators.</w:t>
      </w:r>
    </w:p>
    <w:p w14:paraId="5921651F" w14:textId="77777777" w:rsidR="00B613B7" w:rsidRPr="00D942A8" w:rsidRDefault="00B613B7" w:rsidP="00B613B7">
      <w:pPr>
        <w:pStyle w:val="NoSpacing"/>
        <w:numPr>
          <w:ilvl w:val="0"/>
          <w:numId w:val="8"/>
        </w:numPr>
        <w:rPr>
          <w:rFonts w:ascii="Helvetica" w:hAnsi="Helvetica" w:cs="Helvetica"/>
          <w:sz w:val="22"/>
          <w:szCs w:val="22"/>
        </w:rPr>
      </w:pPr>
      <w:r w:rsidRPr="00D942A8">
        <w:rPr>
          <w:rFonts w:ascii="Helvetica" w:hAnsi="Helvetica" w:cs="Helvetica"/>
          <w:sz w:val="22"/>
          <w:szCs w:val="22"/>
        </w:rPr>
        <w:t xml:space="preserve">Who is up for doing this again? </w:t>
      </w:r>
    </w:p>
    <w:p w14:paraId="71314AD9" w14:textId="77777777" w:rsidR="00B613B7" w:rsidRPr="00D942A8" w:rsidRDefault="00B613B7" w:rsidP="00B613B7">
      <w:pPr>
        <w:pStyle w:val="NoSpacing"/>
        <w:numPr>
          <w:ilvl w:val="0"/>
          <w:numId w:val="8"/>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0B1158F4" w14:textId="77777777" w:rsidR="00B613B7" w:rsidRPr="00D942A8" w:rsidRDefault="00B613B7" w:rsidP="00B613B7">
      <w:pPr>
        <w:pStyle w:val="NoSpacing"/>
        <w:numPr>
          <w:ilvl w:val="0"/>
          <w:numId w:val="8"/>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r>
        <w:rPr>
          <w:rFonts w:ascii="Helvetica" w:hAnsi="Helvetica" w:cs="Helvetica"/>
          <w:sz w:val="22"/>
          <w:szCs w:val="22"/>
        </w:rPr>
        <w:t xml:space="preserve"> What about joining us to meet with Congress?</w:t>
      </w:r>
    </w:p>
    <w:p w14:paraId="338E2E55" w14:textId="77777777" w:rsidR="00B613B7" w:rsidRPr="00D942A8" w:rsidRDefault="00B613B7" w:rsidP="00B613B7">
      <w:pPr>
        <w:pStyle w:val="NoSpacing"/>
        <w:numPr>
          <w:ilvl w:val="0"/>
          <w:numId w:val="8"/>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7094345D" w14:textId="77777777" w:rsidR="00B613B7" w:rsidRPr="00D942A8" w:rsidRDefault="00B613B7" w:rsidP="00B613B7">
      <w:pPr>
        <w:pStyle w:val="NoSpacing"/>
        <w:rPr>
          <w:rFonts w:ascii="Helvetica" w:hAnsi="Helvetica" w:cs="Helvetica"/>
          <w:sz w:val="22"/>
          <w:szCs w:val="22"/>
        </w:rPr>
      </w:pPr>
    </w:p>
    <w:p w14:paraId="00A9CA8D" w14:textId="16F7EA8A" w:rsidR="00B613B7" w:rsidRPr="00C96966" w:rsidRDefault="000479A8" w:rsidP="00B613B7">
      <w:pPr>
        <w:pStyle w:val="NoSpacing"/>
        <w:rPr>
          <w:rFonts w:ascii="Helvetica" w:hAnsi="Helvetica" w:cs="Helvetica"/>
          <w:sz w:val="22"/>
          <w:szCs w:val="22"/>
        </w:rPr>
      </w:pPr>
      <w:r>
        <w:rPr>
          <w:rFonts w:ascii="Helvetica" w:hAnsi="Helvetica" w:cs="Helvetica"/>
          <w:sz w:val="22"/>
          <w:szCs w:val="22"/>
        </w:rPr>
        <w:t>Say thank you</w:t>
      </w:r>
      <w:bookmarkStart w:id="3" w:name="_GoBack"/>
      <w:bookmarkEnd w:id="3"/>
      <w:r w:rsidR="00B613B7">
        <w:rPr>
          <w:rFonts w:ascii="Helvetica" w:hAnsi="Helvetica" w:cs="Helvetica"/>
          <w:sz w:val="22"/>
          <w:szCs w:val="22"/>
        </w:rPr>
        <w:t xml:space="preserve">, capture contact information: </w:t>
      </w:r>
      <w:r w:rsidR="00B613B7" w:rsidRPr="00D942A8">
        <w:rPr>
          <w:rFonts w:ascii="Helvetica" w:hAnsi="Helvetica" w:cs="Helvetica"/>
          <w:sz w:val="22"/>
          <w:szCs w:val="22"/>
        </w:rPr>
        <w:t xml:space="preserve">name, phone, email, address. </w:t>
      </w:r>
      <w:r w:rsidR="00236979">
        <w:rPr>
          <w:rFonts w:ascii="Helvetica" w:hAnsi="Helvetica" w:cs="Helvetica"/>
          <w:sz w:val="22"/>
          <w:szCs w:val="22"/>
        </w:rPr>
        <w:t xml:space="preserve">Add them to your Action Network list and stay in touch with them. </w:t>
      </w:r>
      <w:r w:rsidR="00B613B7">
        <w:rPr>
          <w:rFonts w:ascii="Helvetica" w:hAnsi="Helvetica" w:cs="Helvetica"/>
          <w:sz w:val="22"/>
          <w:szCs w:val="22"/>
        </w:rPr>
        <w:t>Send contact into</w:t>
      </w:r>
      <w:r w:rsidR="00B613B7" w:rsidRPr="00D942A8">
        <w:rPr>
          <w:rFonts w:ascii="Helvetica" w:hAnsi="Helvetica" w:cs="Helvetica"/>
          <w:sz w:val="22"/>
          <w:szCs w:val="22"/>
        </w:rPr>
        <w:t xml:space="preserve"> to </w:t>
      </w:r>
      <w:r w:rsidR="00236979">
        <w:rPr>
          <w:rFonts w:ascii="Helvetica" w:hAnsi="Helvetica" w:cs="Helvetica"/>
          <w:sz w:val="22"/>
          <w:szCs w:val="22"/>
        </w:rPr>
        <w:t>Ken Patterson or Lisa Marchal for the RESULTS national database as part of your group’s Action Network.</w:t>
      </w:r>
      <w:r w:rsidR="00B613B7">
        <w:rPr>
          <w:rFonts w:ascii="Helvetica" w:hAnsi="Helvetica" w:cs="Helvetica"/>
          <w:sz w:val="22"/>
          <w:szCs w:val="22"/>
        </w:rPr>
        <w:t xml:space="preserve"> Your new</w:t>
      </w:r>
      <w:r w:rsidR="00B613B7" w:rsidRPr="00D942A8">
        <w:rPr>
          <w:rFonts w:ascii="Helvetica" w:hAnsi="Helvetica" w:cs="Helvetica"/>
          <w:sz w:val="22"/>
          <w:szCs w:val="22"/>
        </w:rPr>
        <w:t xml:space="preserve"> people </w:t>
      </w:r>
      <w:r w:rsidR="00B613B7">
        <w:rPr>
          <w:rFonts w:ascii="Helvetica" w:hAnsi="Helvetica" w:cs="Helvetica"/>
          <w:sz w:val="22"/>
          <w:szCs w:val="22"/>
        </w:rPr>
        <w:t>will receive actions twice monthly</w:t>
      </w:r>
      <w:r w:rsidR="00B613B7" w:rsidRPr="00D942A8">
        <w:rPr>
          <w:rFonts w:ascii="Helvetica" w:hAnsi="Helvetica" w:cs="Helvetica"/>
          <w:sz w:val="22"/>
          <w:szCs w:val="22"/>
        </w:rPr>
        <w:t>.</w:t>
      </w:r>
    </w:p>
    <w:p w14:paraId="4BB007D3" w14:textId="77777777" w:rsidR="000757DF" w:rsidRPr="00A10F05" w:rsidRDefault="000757DF" w:rsidP="00A10F05">
      <w:pPr>
        <w:spacing w:line="180" w:lineRule="exact"/>
        <w:ind w:left="100"/>
        <w:rPr>
          <w:rFonts w:ascii="Arial" w:eastAsia="Arial" w:hAnsi="Arial" w:cs="Arial"/>
          <w:color w:val="0000FF"/>
          <w:sz w:val="16"/>
          <w:szCs w:val="16"/>
          <w:u w:val="single" w:color="0000FF"/>
        </w:rPr>
      </w:pPr>
    </w:p>
    <w:sectPr w:rsidR="000757DF" w:rsidRPr="00A10F05" w:rsidSect="00C00C06">
      <w:footerReference w:type="default" r:id="rId17"/>
      <w:pgSz w:w="12240" w:h="15840"/>
      <w:pgMar w:top="669" w:right="1260" w:bottom="1365"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C1139" w14:textId="77777777" w:rsidR="00AF726B" w:rsidRDefault="00AF726B">
      <w:r>
        <w:separator/>
      </w:r>
    </w:p>
  </w:endnote>
  <w:endnote w:type="continuationSeparator" w:id="0">
    <w:p w14:paraId="7110E875" w14:textId="77777777" w:rsidR="00AF726B" w:rsidRDefault="00AF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E9C4" w14:textId="77777777" w:rsidR="00200BEC" w:rsidRDefault="00AF726B">
    <w:pPr>
      <w:spacing w:line="200" w:lineRule="exact"/>
    </w:pPr>
    <w:r>
      <w:pict w14:anchorId="07CEF7CB">
        <v:shapetype id="_x0000_t202" coordsize="21600,21600" o:spt="202" path="m,l,21600r21600,l21600,xe">
          <v:stroke joinstyle="miter"/>
          <v:path gradientshapeok="t" o:connecttype="rect"/>
        </v:shapetype>
        <v:shape id="_x0000_s2049" type="#_x0000_t202" alt="" style="position:absolute;margin-left:156.95pt;margin-top:730.4pt;width:302.6pt;height:26.4pt;z-index:-251658752;mso-wrap-style:square;mso-wrap-edited:f;mso-width-percent:0;mso-height-percent:0;mso-position-horizontal-relative:page;mso-position-vertical-relative:page;mso-width-percent:0;mso-height-percent:0;v-text-anchor:top" filled="f" stroked="f">
          <v:textbox inset="0,0,0,0">
            <w:txbxContent>
              <w:p w14:paraId="6D396A0A" w14:textId="77777777" w:rsidR="00200BEC" w:rsidRDefault="004A5C83">
                <w:pPr>
                  <w:ind w:left="278" w:right="277"/>
                  <w:jc w:val="center"/>
                  <w:rPr>
                    <w:rFonts w:ascii="Arial" w:eastAsia="Arial" w:hAnsi="Arial" w:cs="Arial"/>
                    <w:sz w:val="22"/>
                    <w:szCs w:val="22"/>
                  </w:rPr>
                </w:pPr>
                <w:r>
                  <w:rPr>
                    <w:rFonts w:ascii="Arial" w:eastAsia="Arial" w:hAnsi="Arial" w:cs="Arial"/>
                    <w:color w:val="57575B"/>
                    <w:sz w:val="22"/>
                    <w:szCs w:val="22"/>
                  </w:rPr>
                  <w:t>1101 15</w:t>
                </w:r>
                <w:r>
                  <w:rPr>
                    <w:rFonts w:ascii="Arial" w:eastAsia="Arial" w:hAnsi="Arial" w:cs="Arial"/>
                    <w:color w:val="57575B"/>
                    <w:w w:val="99"/>
                    <w:position w:val="8"/>
                    <w:sz w:val="14"/>
                    <w:szCs w:val="14"/>
                  </w:rPr>
                  <w:t>th</w:t>
                </w:r>
                <w:r>
                  <w:rPr>
                    <w:rFonts w:ascii="Arial" w:eastAsia="Arial" w:hAnsi="Arial" w:cs="Arial"/>
                    <w:color w:val="57575B"/>
                    <w:position w:val="8"/>
                    <w:sz w:val="14"/>
                    <w:szCs w:val="14"/>
                  </w:rPr>
                  <w:t xml:space="preserve">  </w:t>
                </w:r>
                <w:r>
                  <w:rPr>
                    <w:rFonts w:ascii="Arial" w:eastAsia="Arial" w:hAnsi="Arial" w:cs="Arial"/>
                    <w:color w:val="57575B"/>
                    <w:sz w:val="22"/>
                    <w:szCs w:val="22"/>
                  </w:rPr>
                  <w:t>St. NW, Suite 1200  |  Washington, DC 20005</w:t>
                </w:r>
              </w:p>
              <w:p w14:paraId="4EA5F83E" w14:textId="77777777" w:rsidR="00200BEC" w:rsidRDefault="004A5C83">
                <w:pPr>
                  <w:spacing w:before="1"/>
                  <w:ind w:left="-17" w:right="-17"/>
                  <w:jc w:val="center"/>
                  <w:rPr>
                    <w:rFonts w:ascii="Arial" w:eastAsia="Arial" w:hAnsi="Arial" w:cs="Arial"/>
                    <w:sz w:val="22"/>
                    <w:szCs w:val="22"/>
                  </w:rPr>
                </w:pPr>
                <w:r>
                  <w:rPr>
                    <w:rFonts w:ascii="Arial" w:eastAsia="Arial" w:hAnsi="Arial" w:cs="Arial"/>
                    <w:color w:val="57575B"/>
                    <w:sz w:val="22"/>
                    <w:szCs w:val="22"/>
                  </w:rPr>
                  <w:t>P: (202) 783-4800  |  www.results.org  |  @RESULTS_Tweets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48C9" w14:textId="77777777" w:rsidR="00AF726B" w:rsidRDefault="00AF726B">
      <w:r>
        <w:separator/>
      </w:r>
    </w:p>
  </w:footnote>
  <w:footnote w:type="continuationSeparator" w:id="0">
    <w:p w14:paraId="7851A428" w14:textId="77777777" w:rsidR="00AF726B" w:rsidRDefault="00AF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3237B"/>
    <w:multiLevelType w:val="hybridMultilevel"/>
    <w:tmpl w:val="DC9E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736D5"/>
    <w:multiLevelType w:val="multilevel"/>
    <w:tmpl w:val="A6A237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EC"/>
    <w:rsid w:val="000479A8"/>
    <w:rsid w:val="000757DF"/>
    <w:rsid w:val="00081341"/>
    <w:rsid w:val="00146666"/>
    <w:rsid w:val="001F0B4B"/>
    <w:rsid w:val="00200BEC"/>
    <w:rsid w:val="00236979"/>
    <w:rsid w:val="00237D35"/>
    <w:rsid w:val="002C05A3"/>
    <w:rsid w:val="002E4EE3"/>
    <w:rsid w:val="00315F85"/>
    <w:rsid w:val="003569D1"/>
    <w:rsid w:val="00397F57"/>
    <w:rsid w:val="003A5D85"/>
    <w:rsid w:val="00432105"/>
    <w:rsid w:val="004539A7"/>
    <w:rsid w:val="0046640A"/>
    <w:rsid w:val="00474031"/>
    <w:rsid w:val="00474EE8"/>
    <w:rsid w:val="004A08D2"/>
    <w:rsid w:val="004A41E3"/>
    <w:rsid w:val="004A5C83"/>
    <w:rsid w:val="004C76E4"/>
    <w:rsid w:val="005007B3"/>
    <w:rsid w:val="00510493"/>
    <w:rsid w:val="00536677"/>
    <w:rsid w:val="00557665"/>
    <w:rsid w:val="00562DA8"/>
    <w:rsid w:val="005869C0"/>
    <w:rsid w:val="005C4666"/>
    <w:rsid w:val="005F5BA6"/>
    <w:rsid w:val="006228E5"/>
    <w:rsid w:val="00636217"/>
    <w:rsid w:val="006475CA"/>
    <w:rsid w:val="006A35F1"/>
    <w:rsid w:val="006C4222"/>
    <w:rsid w:val="006C70B3"/>
    <w:rsid w:val="006E47CF"/>
    <w:rsid w:val="007926E1"/>
    <w:rsid w:val="008309C4"/>
    <w:rsid w:val="008374AA"/>
    <w:rsid w:val="008C4A98"/>
    <w:rsid w:val="008D2439"/>
    <w:rsid w:val="008D3ED5"/>
    <w:rsid w:val="008F43F0"/>
    <w:rsid w:val="00937D3E"/>
    <w:rsid w:val="00965D5B"/>
    <w:rsid w:val="009C3A69"/>
    <w:rsid w:val="009D177E"/>
    <w:rsid w:val="00A10F05"/>
    <w:rsid w:val="00A24191"/>
    <w:rsid w:val="00A57396"/>
    <w:rsid w:val="00A708AD"/>
    <w:rsid w:val="00A83893"/>
    <w:rsid w:val="00AB643F"/>
    <w:rsid w:val="00AF726B"/>
    <w:rsid w:val="00B07696"/>
    <w:rsid w:val="00B17A62"/>
    <w:rsid w:val="00B36801"/>
    <w:rsid w:val="00B4548B"/>
    <w:rsid w:val="00B45946"/>
    <w:rsid w:val="00B613B7"/>
    <w:rsid w:val="00BA59A3"/>
    <w:rsid w:val="00BC09B1"/>
    <w:rsid w:val="00BC34E6"/>
    <w:rsid w:val="00BE42AC"/>
    <w:rsid w:val="00BF1D18"/>
    <w:rsid w:val="00C00C06"/>
    <w:rsid w:val="00C02182"/>
    <w:rsid w:val="00C07C90"/>
    <w:rsid w:val="00C31933"/>
    <w:rsid w:val="00C83336"/>
    <w:rsid w:val="00C83974"/>
    <w:rsid w:val="00C93AED"/>
    <w:rsid w:val="00CE5EF4"/>
    <w:rsid w:val="00D054B0"/>
    <w:rsid w:val="00D23F09"/>
    <w:rsid w:val="00D45327"/>
    <w:rsid w:val="00DB4F28"/>
    <w:rsid w:val="00E236F3"/>
    <w:rsid w:val="00E86C8F"/>
    <w:rsid w:val="00E94D02"/>
    <w:rsid w:val="00ED32E2"/>
    <w:rsid w:val="00FA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977647"/>
  <w15:docId w15:val="{B40327E3-6A07-8641-8CE3-C8B4D0C0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C07C90"/>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07C90"/>
    <w:rPr>
      <w:rFonts w:asciiTheme="minorHAnsi" w:eastAsiaTheme="minorEastAsia" w:hAnsiTheme="minorHAnsi" w:cstheme="minorBidi"/>
      <w:sz w:val="24"/>
      <w:szCs w:val="24"/>
    </w:rPr>
  </w:style>
  <w:style w:type="paragraph" w:styleId="ListParagraph">
    <w:name w:val="List Paragraph"/>
    <w:basedOn w:val="Normal"/>
    <w:uiPriority w:val="34"/>
    <w:qFormat/>
    <w:rsid w:val="00237D35"/>
    <w:pPr>
      <w:ind w:left="720"/>
      <w:contextualSpacing/>
    </w:pPr>
  </w:style>
  <w:style w:type="paragraph" w:styleId="FootnoteText">
    <w:name w:val="footnote text"/>
    <w:basedOn w:val="Normal"/>
    <w:link w:val="FootnoteTextChar"/>
    <w:uiPriority w:val="99"/>
    <w:semiHidden/>
    <w:unhideWhenUsed/>
    <w:rsid w:val="009C3A69"/>
  </w:style>
  <w:style w:type="character" w:customStyle="1" w:styleId="FootnoteTextChar">
    <w:name w:val="Footnote Text Char"/>
    <w:basedOn w:val="DefaultParagraphFont"/>
    <w:link w:val="FootnoteText"/>
    <w:uiPriority w:val="99"/>
    <w:semiHidden/>
    <w:rsid w:val="009C3A69"/>
  </w:style>
  <w:style w:type="character" w:styleId="FootnoteReference">
    <w:name w:val="footnote reference"/>
    <w:basedOn w:val="DefaultParagraphFont"/>
    <w:uiPriority w:val="99"/>
    <w:semiHidden/>
    <w:unhideWhenUsed/>
    <w:rsid w:val="009C3A69"/>
    <w:rPr>
      <w:vertAlign w:val="superscript"/>
    </w:rPr>
  </w:style>
  <w:style w:type="paragraph" w:styleId="Footer">
    <w:name w:val="footer"/>
    <w:basedOn w:val="Normal"/>
    <w:link w:val="FooterChar"/>
    <w:uiPriority w:val="99"/>
    <w:unhideWhenUsed/>
    <w:rsid w:val="00937D3E"/>
    <w:pPr>
      <w:tabs>
        <w:tab w:val="center" w:pos="4680"/>
        <w:tab w:val="right" w:pos="9360"/>
      </w:tabs>
    </w:pPr>
  </w:style>
  <w:style w:type="character" w:customStyle="1" w:styleId="FooterChar">
    <w:name w:val="Footer Char"/>
    <w:basedOn w:val="DefaultParagraphFont"/>
    <w:link w:val="Footer"/>
    <w:uiPriority w:val="99"/>
    <w:rsid w:val="00937D3E"/>
  </w:style>
  <w:style w:type="paragraph" w:styleId="BalloonText">
    <w:name w:val="Balloon Text"/>
    <w:basedOn w:val="Normal"/>
    <w:link w:val="BalloonTextChar"/>
    <w:uiPriority w:val="99"/>
    <w:semiHidden/>
    <w:unhideWhenUsed/>
    <w:rsid w:val="006228E5"/>
    <w:rPr>
      <w:sz w:val="18"/>
      <w:szCs w:val="18"/>
    </w:rPr>
  </w:style>
  <w:style w:type="character" w:customStyle="1" w:styleId="BalloonTextChar">
    <w:name w:val="Balloon Text Char"/>
    <w:basedOn w:val="DefaultParagraphFont"/>
    <w:link w:val="BalloonText"/>
    <w:uiPriority w:val="99"/>
    <w:semiHidden/>
    <w:rsid w:val="006228E5"/>
    <w:rPr>
      <w:sz w:val="18"/>
      <w:szCs w:val="18"/>
    </w:rPr>
  </w:style>
  <w:style w:type="character" w:styleId="Hyperlink">
    <w:name w:val="Hyperlink"/>
    <w:basedOn w:val="DefaultParagraphFont"/>
    <w:uiPriority w:val="99"/>
    <w:unhideWhenUsed/>
    <w:rsid w:val="00B613B7"/>
    <w:rPr>
      <w:color w:val="0000FF" w:themeColor="hyperlink"/>
      <w:u w:val="single"/>
    </w:rPr>
  </w:style>
  <w:style w:type="paragraph" w:styleId="NoSpacing">
    <w:name w:val="No Spacing"/>
    <w:uiPriority w:val="1"/>
    <w:qFormat/>
    <w:rsid w:val="00B613B7"/>
    <w:rPr>
      <w:rFonts w:asciiTheme="minorHAnsi" w:eastAsiaTheme="minorEastAsia" w:hAnsiTheme="minorHAnsi" w:cstheme="minorBidi"/>
      <w:sz w:val="24"/>
      <w:szCs w:val="24"/>
    </w:rPr>
  </w:style>
  <w:style w:type="character" w:styleId="UnresolvedMention">
    <w:name w:val="Unresolved Mention"/>
    <w:basedOn w:val="DefaultParagraphFont"/>
    <w:uiPriority w:val="99"/>
    <w:semiHidden/>
    <w:unhideWhenUsed/>
    <w:rsid w:val="002C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pps.who.int/iris/bitstream/handle/10665/259366/9789241565516-eng.pdf;jsessionid=0D6777217E750EC5674477CE8818661A?sequence=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n.org/pga/72/event-latest/fight-to-end-tuberculos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sults.org/blog/we_have_a_v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news-room/fact-sheets/detail/tuberculosis" TargetMode="External"/><Relationship Id="rId5" Type="http://schemas.openxmlformats.org/officeDocument/2006/relationships/footnotes" Target="footnotes.xml"/><Relationship Id="rId15" Type="http://schemas.openxmlformats.org/officeDocument/2006/relationships/hyperlink" Target="https://jamanetwork.com/journals/jama/article-abstract/2666515" TargetMode="External"/><Relationship Id="rId10" Type="http://schemas.openxmlformats.org/officeDocument/2006/relationships/hyperlink" Target="https://www.atsjournals.org/doi/full/10.1164/rccm.201106-1083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s.who.int/iris/bitstream/handle/10665/259366/9789241565516-eng.pdf;jsessionid=0D6777217E750EC5674477CE8818661A?sequence=1" TargetMode="External"/><Relationship Id="rId14" Type="http://schemas.openxmlformats.org/officeDocument/2006/relationships/hyperlink" Target="https://reliefweb.int/report/world/global-tuberculosis-repor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Bryden</dc:creator>
  <cp:lastModifiedBy>Ken Patterson</cp:lastModifiedBy>
  <cp:revision>6</cp:revision>
  <dcterms:created xsi:type="dcterms:W3CDTF">2018-08-13T21:26:00Z</dcterms:created>
  <dcterms:modified xsi:type="dcterms:W3CDTF">2018-08-14T00:21:00Z</dcterms:modified>
</cp:coreProperties>
</file>