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E2238" w14:textId="77777777" w:rsidR="00F85DA6" w:rsidRDefault="00F85DA6" w:rsidP="003B1C87">
      <w:pPr>
        <w:spacing w:after="200" w:line="276" w:lineRule="auto"/>
        <w:rPr>
          <w:rFonts w:ascii="Helvetica" w:hAnsi="Helvetica"/>
          <w:sz w:val="22"/>
          <w:szCs w:val="22"/>
        </w:rPr>
      </w:pPr>
    </w:p>
    <w:p w14:paraId="38830D60" w14:textId="77777777" w:rsidR="00F85DA6" w:rsidRDefault="00F85DA6" w:rsidP="003B1C87">
      <w:pPr>
        <w:spacing w:after="200" w:line="276" w:lineRule="auto"/>
        <w:rPr>
          <w:rFonts w:ascii="Helvetica" w:hAnsi="Helvetica"/>
          <w:sz w:val="22"/>
          <w:szCs w:val="22"/>
        </w:rPr>
      </w:pPr>
    </w:p>
    <w:p w14:paraId="3E40F582" w14:textId="77777777" w:rsidR="004D6817" w:rsidRDefault="00F85DA6" w:rsidP="004D6817">
      <w:pPr>
        <w:spacing w:after="120" w:line="276" w:lineRule="auto"/>
        <w:jc w:val="center"/>
        <w:rPr>
          <w:rFonts w:ascii="Helvetica" w:hAnsi="Helvetica"/>
          <w:b/>
          <w:sz w:val="28"/>
          <w:szCs w:val="28"/>
        </w:rPr>
      </w:pPr>
      <w:r w:rsidRPr="0065424E">
        <w:rPr>
          <w:rFonts w:ascii="Helvetica" w:hAnsi="Helvetica"/>
          <w:b/>
          <w:sz w:val="28"/>
          <w:szCs w:val="28"/>
        </w:rPr>
        <w:t>Join us for the RESULTS September Global National Webinar</w:t>
      </w:r>
    </w:p>
    <w:p w14:paraId="16A4F7D1" w14:textId="5059D476" w:rsidR="00F85DA6" w:rsidRPr="0065424E" w:rsidRDefault="004D6817" w:rsidP="004D6817">
      <w:pPr>
        <w:spacing w:after="120" w:line="276" w:lineRule="auto"/>
        <w:jc w:val="center"/>
        <w:rPr>
          <w:rFonts w:ascii="Helvetica" w:hAnsi="Helvetica"/>
          <w:b/>
          <w:sz w:val="28"/>
          <w:szCs w:val="28"/>
        </w:rPr>
      </w:pPr>
      <w:r>
        <w:rPr>
          <w:rFonts w:ascii="Helvetica" w:hAnsi="Helvetica"/>
          <w:b/>
          <w:sz w:val="28"/>
          <w:szCs w:val="28"/>
        </w:rPr>
        <w:t>Theme: Accessing Education in Difficult Circumstances</w:t>
      </w:r>
    </w:p>
    <w:p w14:paraId="21389793" w14:textId="77777777" w:rsidR="004D6817" w:rsidRDefault="004D6817" w:rsidP="003B1C87">
      <w:pPr>
        <w:spacing w:after="200" w:line="276" w:lineRule="auto"/>
        <w:rPr>
          <w:rFonts w:ascii="Helvetica" w:hAnsi="Helvetica"/>
          <w:b/>
          <w:sz w:val="22"/>
          <w:szCs w:val="22"/>
        </w:rPr>
      </w:pPr>
    </w:p>
    <w:p w14:paraId="1D8AC5DB" w14:textId="73849C11" w:rsidR="00F85DA6" w:rsidRDefault="00F85DA6" w:rsidP="003B1C87">
      <w:pPr>
        <w:spacing w:after="200" w:line="276" w:lineRule="auto"/>
        <w:rPr>
          <w:rFonts w:ascii="Helvetica" w:hAnsi="Helvetica"/>
          <w:sz w:val="22"/>
          <w:szCs w:val="22"/>
        </w:rPr>
      </w:pPr>
      <w:r w:rsidRPr="0065424E">
        <w:rPr>
          <w:rFonts w:ascii="Helvetica" w:hAnsi="Helvetica"/>
          <w:b/>
          <w:sz w:val="22"/>
          <w:szCs w:val="22"/>
        </w:rPr>
        <w:t>Date:</w:t>
      </w:r>
      <w:r>
        <w:rPr>
          <w:rFonts w:ascii="Helvetica" w:hAnsi="Helvetica"/>
          <w:sz w:val="22"/>
          <w:szCs w:val="22"/>
        </w:rPr>
        <w:t xml:space="preserve"> </w:t>
      </w:r>
      <w:r w:rsidR="0065424E">
        <w:rPr>
          <w:rFonts w:ascii="Helvetica" w:hAnsi="Helvetica"/>
          <w:sz w:val="22"/>
          <w:szCs w:val="22"/>
        </w:rPr>
        <w:tab/>
      </w:r>
      <w:r w:rsidR="0065424E">
        <w:rPr>
          <w:rFonts w:ascii="Helvetica" w:hAnsi="Helvetica"/>
          <w:sz w:val="22"/>
          <w:szCs w:val="22"/>
        </w:rPr>
        <w:tab/>
      </w:r>
      <w:r>
        <w:rPr>
          <w:rFonts w:ascii="Helvetica" w:hAnsi="Helvetica"/>
          <w:sz w:val="22"/>
          <w:szCs w:val="22"/>
        </w:rPr>
        <w:t>Saturday, September 9</w:t>
      </w:r>
    </w:p>
    <w:p w14:paraId="384EF4D3" w14:textId="1DB9948D" w:rsidR="00F85DA6" w:rsidRDefault="00F85DA6" w:rsidP="003B1C87">
      <w:pPr>
        <w:spacing w:after="200" w:line="276" w:lineRule="auto"/>
        <w:rPr>
          <w:rFonts w:ascii="Helvetica" w:hAnsi="Helvetica"/>
          <w:sz w:val="22"/>
          <w:szCs w:val="22"/>
        </w:rPr>
      </w:pPr>
      <w:r w:rsidRPr="0065424E">
        <w:rPr>
          <w:rFonts w:ascii="Helvetica" w:hAnsi="Helvetica"/>
          <w:b/>
          <w:sz w:val="22"/>
          <w:szCs w:val="22"/>
        </w:rPr>
        <w:t xml:space="preserve">Time: </w:t>
      </w:r>
      <w:r w:rsidR="0065424E" w:rsidRPr="0065424E">
        <w:rPr>
          <w:rFonts w:ascii="Helvetica" w:hAnsi="Helvetica"/>
          <w:b/>
          <w:sz w:val="22"/>
          <w:szCs w:val="22"/>
        </w:rPr>
        <w:tab/>
      </w:r>
      <w:r w:rsidR="0065424E">
        <w:rPr>
          <w:rFonts w:ascii="Helvetica" w:hAnsi="Helvetica"/>
          <w:sz w:val="22"/>
          <w:szCs w:val="22"/>
        </w:rPr>
        <w:tab/>
      </w:r>
      <w:r>
        <w:rPr>
          <w:rFonts w:ascii="Helvetica" w:hAnsi="Helvetica"/>
          <w:sz w:val="22"/>
          <w:szCs w:val="22"/>
        </w:rPr>
        <w:t>2 pm ET</w:t>
      </w:r>
    </w:p>
    <w:p w14:paraId="2117360F" w14:textId="1BCCDFFC" w:rsidR="00F85DA6" w:rsidRDefault="00F85DA6" w:rsidP="003B1C87">
      <w:pPr>
        <w:spacing w:after="200" w:line="276" w:lineRule="auto"/>
        <w:rPr>
          <w:rFonts w:ascii="Helvetica" w:hAnsi="Helvetica"/>
          <w:sz w:val="22"/>
          <w:szCs w:val="22"/>
        </w:rPr>
      </w:pPr>
      <w:r w:rsidRPr="004D6817">
        <w:rPr>
          <w:rFonts w:ascii="Helvetica" w:hAnsi="Helvetica"/>
          <w:b/>
          <w:sz w:val="22"/>
          <w:szCs w:val="22"/>
        </w:rPr>
        <w:t>Location:</w:t>
      </w:r>
      <w:r>
        <w:rPr>
          <w:rFonts w:ascii="Helvetica" w:hAnsi="Helvetica"/>
          <w:sz w:val="22"/>
          <w:szCs w:val="22"/>
        </w:rPr>
        <w:t xml:space="preserve"> </w:t>
      </w:r>
      <w:r w:rsidR="0065424E">
        <w:rPr>
          <w:rFonts w:ascii="Helvetica" w:hAnsi="Helvetica"/>
          <w:sz w:val="22"/>
          <w:szCs w:val="22"/>
        </w:rPr>
        <w:tab/>
      </w:r>
      <w:r>
        <w:rPr>
          <w:rFonts w:ascii="Helvetica" w:hAnsi="Helvetica"/>
          <w:sz w:val="22"/>
          <w:szCs w:val="22"/>
        </w:rPr>
        <w:t>Ask your local RESULTS Chapter</w:t>
      </w:r>
    </w:p>
    <w:p w14:paraId="63E87FB3" w14:textId="6CE764C2" w:rsidR="00F85DA6" w:rsidRPr="00F22101" w:rsidRDefault="00F85DA6" w:rsidP="003B1C87">
      <w:pPr>
        <w:spacing w:after="200" w:line="276" w:lineRule="auto"/>
        <w:rPr>
          <w:rFonts w:ascii="Helvetica" w:hAnsi="Helvetica"/>
          <w:sz w:val="22"/>
          <w:szCs w:val="22"/>
        </w:rPr>
      </w:pPr>
      <w:r w:rsidRPr="0065424E">
        <w:rPr>
          <w:rFonts w:ascii="Helvetica" w:hAnsi="Helvetica"/>
          <w:b/>
          <w:sz w:val="22"/>
          <w:szCs w:val="22"/>
        </w:rPr>
        <w:t>How to Join Virtually:</w:t>
      </w:r>
      <w:r w:rsidR="00F22101">
        <w:rPr>
          <w:rFonts w:ascii="Helvetica" w:hAnsi="Helvetica"/>
          <w:sz w:val="22"/>
          <w:szCs w:val="22"/>
        </w:rPr>
        <w:t xml:space="preserve"> </w:t>
      </w:r>
      <w:r w:rsidR="00F22101" w:rsidRPr="00F22101">
        <w:rPr>
          <w:rFonts w:ascii="Helvetica" w:hAnsi="Helvetica"/>
          <w:sz w:val="22"/>
          <w:szCs w:val="22"/>
        </w:rPr>
        <w:t>Login: </w:t>
      </w:r>
      <w:hyperlink r:id="rId11" w:history="1">
        <w:r w:rsidR="00F22101" w:rsidRPr="00F22101">
          <w:rPr>
            <w:rStyle w:val="Hyperlink"/>
            <w:rFonts w:ascii="Helvetica" w:hAnsi="Helvetica"/>
            <w:sz w:val="22"/>
            <w:szCs w:val="22"/>
          </w:rPr>
          <w:t>http://fuze.me/30204806</w:t>
        </w:r>
      </w:hyperlink>
      <w:r w:rsidR="00F22101">
        <w:rPr>
          <w:rFonts w:ascii="Helvetica" w:hAnsi="Helvetica"/>
          <w:sz w:val="22"/>
          <w:szCs w:val="22"/>
        </w:rPr>
        <w:t>. Or join by phone:</w:t>
      </w:r>
      <w:r w:rsidR="00F22101" w:rsidRPr="00F22101">
        <w:rPr>
          <w:rFonts w:ascii="Helvetica" w:hAnsi="Helvetica"/>
          <w:sz w:val="22"/>
          <w:szCs w:val="22"/>
        </w:rPr>
        <w:t xml:space="preserve"> (201) 479-4595, meeting ID 30204806</w:t>
      </w:r>
    </w:p>
    <w:p w14:paraId="62FB8F31" w14:textId="0B2D43C6" w:rsidR="00F85DA6" w:rsidRDefault="00F85DA6" w:rsidP="003B1C87">
      <w:pPr>
        <w:spacing w:after="200" w:line="276" w:lineRule="auto"/>
        <w:rPr>
          <w:rFonts w:ascii="Helvetica" w:hAnsi="Helvetica"/>
          <w:sz w:val="22"/>
          <w:szCs w:val="22"/>
        </w:rPr>
      </w:pPr>
      <w:r w:rsidRPr="0065424E">
        <w:rPr>
          <w:rFonts w:ascii="Helvetica" w:hAnsi="Helvetica"/>
          <w:b/>
          <w:sz w:val="22"/>
          <w:szCs w:val="22"/>
        </w:rPr>
        <w:t>Theme:</w:t>
      </w:r>
      <w:r>
        <w:rPr>
          <w:rFonts w:ascii="Helvetica" w:hAnsi="Helvetica"/>
          <w:sz w:val="22"/>
          <w:szCs w:val="22"/>
        </w:rPr>
        <w:t xml:space="preserve"> </w:t>
      </w:r>
      <w:r w:rsidR="0065424E">
        <w:rPr>
          <w:rFonts w:ascii="Helvetica" w:hAnsi="Helvetica"/>
          <w:sz w:val="22"/>
          <w:szCs w:val="22"/>
        </w:rPr>
        <w:tab/>
      </w:r>
      <w:r>
        <w:rPr>
          <w:rFonts w:ascii="Helvetica" w:hAnsi="Helvetica"/>
          <w:sz w:val="22"/>
          <w:szCs w:val="22"/>
        </w:rPr>
        <w:t>It</w:t>
      </w:r>
      <w:r w:rsidR="0032738C">
        <w:rPr>
          <w:rFonts w:ascii="Helvetica" w:hAnsi="Helvetica"/>
          <w:sz w:val="22"/>
          <w:szCs w:val="22"/>
        </w:rPr>
        <w:t xml:space="preserve"> is</w:t>
      </w:r>
      <w:r>
        <w:rPr>
          <w:rFonts w:ascii="Helvetica" w:hAnsi="Helvetica"/>
          <w:sz w:val="22"/>
          <w:szCs w:val="22"/>
        </w:rPr>
        <w:t xml:space="preserve"> important that all children have access to education, but there are many barriers, particularly in place</w:t>
      </w:r>
      <w:r w:rsidR="0032738C">
        <w:rPr>
          <w:rFonts w:ascii="Helvetica" w:hAnsi="Helvetica"/>
          <w:sz w:val="22"/>
          <w:szCs w:val="22"/>
        </w:rPr>
        <w:t>s</w:t>
      </w:r>
      <w:bookmarkStart w:id="0" w:name="_GoBack"/>
      <w:bookmarkEnd w:id="0"/>
      <w:r>
        <w:rPr>
          <w:rFonts w:ascii="Helvetica" w:hAnsi="Helvetica"/>
          <w:sz w:val="22"/>
          <w:szCs w:val="22"/>
        </w:rPr>
        <w:t xml:space="preserve"> ex</w:t>
      </w:r>
      <w:r w:rsidR="0032738C">
        <w:rPr>
          <w:rFonts w:ascii="Helvetica" w:hAnsi="Helvetica"/>
          <w:sz w:val="22"/>
          <w:szCs w:val="22"/>
        </w:rPr>
        <w:t>periencing</w:t>
      </w:r>
      <w:r>
        <w:rPr>
          <w:rFonts w:ascii="Helvetica" w:hAnsi="Helvetica"/>
          <w:sz w:val="22"/>
          <w:szCs w:val="22"/>
        </w:rPr>
        <w:t xml:space="preserve"> conflict or disaster. Education is stability for these children, but how do we ensure that they still have access when times are hard?</w:t>
      </w:r>
    </w:p>
    <w:p w14:paraId="7C85A80B" w14:textId="2E8C99F8" w:rsidR="00F85DA6" w:rsidRPr="00F22101" w:rsidRDefault="00F85DA6" w:rsidP="003B1C87">
      <w:pPr>
        <w:spacing w:after="200" w:line="276" w:lineRule="auto"/>
        <w:rPr>
          <w:rFonts w:ascii="Helvetica" w:hAnsi="Helvetica"/>
          <w:b/>
          <w:sz w:val="22"/>
          <w:szCs w:val="22"/>
        </w:rPr>
      </w:pPr>
      <w:r w:rsidRPr="00F22101">
        <w:rPr>
          <w:rFonts w:ascii="Helvetica" w:hAnsi="Helvetica"/>
          <w:b/>
          <w:sz w:val="22"/>
          <w:szCs w:val="22"/>
        </w:rPr>
        <w:t>Guest speaker:</w:t>
      </w:r>
    </w:p>
    <w:p w14:paraId="785695BC" w14:textId="77777777" w:rsidR="00F85DA6" w:rsidRPr="00D13500" w:rsidRDefault="00F85DA6" w:rsidP="00F85DA6">
      <w:pPr>
        <w:shd w:val="clear" w:color="auto" w:fill="FFFFFF"/>
        <w:spacing w:after="105"/>
        <w:outlineLvl w:val="0"/>
        <w:rPr>
          <w:rFonts w:ascii="Arial" w:eastAsia="Times New Roman" w:hAnsi="Arial" w:cs="Arial"/>
          <w:color w:val="666666"/>
          <w:kern w:val="36"/>
          <w:sz w:val="75"/>
          <w:szCs w:val="75"/>
        </w:rPr>
      </w:pPr>
      <w:r w:rsidRPr="00D13500">
        <w:rPr>
          <w:rFonts w:ascii="Arial" w:eastAsia="Times New Roman" w:hAnsi="Arial" w:cs="Arial"/>
          <w:color w:val="666666"/>
          <w:kern w:val="36"/>
          <w:sz w:val="75"/>
          <w:szCs w:val="75"/>
        </w:rPr>
        <w:t>Lisa Bender</w:t>
      </w:r>
    </w:p>
    <w:p w14:paraId="2CBB4E1A" w14:textId="77777777" w:rsidR="00F85DA6" w:rsidRPr="00D13500" w:rsidRDefault="00F85DA6" w:rsidP="00F85DA6">
      <w:pPr>
        <w:shd w:val="clear" w:color="auto" w:fill="FFFFFF"/>
        <w:rPr>
          <w:rFonts w:ascii="Arial" w:eastAsia="Times New Roman" w:hAnsi="Arial" w:cs="Arial"/>
          <w:b/>
          <w:bCs/>
          <w:i/>
          <w:iCs/>
          <w:color w:val="222222"/>
          <w:sz w:val="36"/>
          <w:szCs w:val="36"/>
        </w:rPr>
      </w:pPr>
      <w:r w:rsidRPr="00D13500">
        <w:rPr>
          <w:rFonts w:ascii="Arial" w:eastAsia="Times New Roman" w:hAnsi="Arial" w:cs="Arial"/>
          <w:b/>
          <w:bCs/>
          <w:i/>
          <w:iCs/>
          <w:color w:val="222222"/>
          <w:sz w:val="36"/>
          <w:szCs w:val="36"/>
        </w:rPr>
        <w:t>Education Specialist, UNICEF</w:t>
      </w:r>
    </w:p>
    <w:p w14:paraId="28AFF837" w14:textId="4FF6B20C" w:rsidR="00F85DA6" w:rsidRPr="00D13500" w:rsidRDefault="00F85DA6" w:rsidP="00F85DA6">
      <w:pPr>
        <w:shd w:val="clear" w:color="auto" w:fill="FFFFFF"/>
        <w:rPr>
          <w:rFonts w:ascii="Arial" w:eastAsia="Times New Roman" w:hAnsi="Arial" w:cs="Arial"/>
          <w:color w:val="222222"/>
          <w:sz w:val="23"/>
          <w:szCs w:val="23"/>
        </w:rPr>
      </w:pPr>
    </w:p>
    <w:p w14:paraId="01D21560" w14:textId="4619681A" w:rsidR="00F85DA6" w:rsidRPr="00D13500" w:rsidRDefault="00F85DA6" w:rsidP="00F85DA6">
      <w:pPr>
        <w:shd w:val="clear" w:color="auto" w:fill="FFFFFF"/>
        <w:spacing w:after="240" w:line="280" w:lineRule="atLeast"/>
        <w:rPr>
          <w:rFonts w:ascii="Arial" w:hAnsi="Arial" w:cs="Arial"/>
          <w:color w:val="222222"/>
          <w:sz w:val="22"/>
          <w:szCs w:val="22"/>
        </w:rPr>
      </w:pPr>
      <w:r w:rsidRPr="007B3041">
        <w:rPr>
          <w:rFonts w:ascii="Arial" w:eastAsia="Times New Roman" w:hAnsi="Arial" w:cs="Arial"/>
          <w:noProof/>
          <w:color w:val="222222"/>
          <w:sz w:val="22"/>
          <w:szCs w:val="22"/>
        </w:rPr>
        <w:drawing>
          <wp:anchor distT="0" distB="0" distL="114300" distR="114300" simplePos="0" relativeHeight="251659264" behindDoc="0" locked="0" layoutInCell="1" allowOverlap="1" wp14:anchorId="29C01F5B" wp14:editId="7A93B8B4">
            <wp:simplePos x="0" y="0"/>
            <wp:positionH relativeFrom="column">
              <wp:posOffset>45720</wp:posOffset>
            </wp:positionH>
            <wp:positionV relativeFrom="paragraph">
              <wp:posOffset>100965</wp:posOffset>
            </wp:positionV>
            <wp:extent cx="1296670" cy="1724025"/>
            <wp:effectExtent l="0" t="0" r="0" b="3175"/>
            <wp:wrapSquare wrapText="bothSides"/>
            <wp:docPr id="3" name="Picture 3" descr="http://www.globalpartnership.org/sites/default/files/styles/profile_picture/public/pictures/picture-12821-1453327538.jpg?itok=6J3Zn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partnership.org/sites/default/files/styles/profile_picture/public/pictures/picture-12821-1453327538.jpg?itok=6J3ZnR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67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500">
        <w:rPr>
          <w:rFonts w:ascii="Arial" w:hAnsi="Arial" w:cs="Arial"/>
          <w:color w:val="222222"/>
          <w:sz w:val="22"/>
          <w:szCs w:val="22"/>
        </w:rPr>
        <w:t>Lisa Bender, an Education Specialist with UNICEF, has a background in humanitarian response, post-crisis transition and social programming for children and youth. At UNICEF’s global headquarters, she provides technical and policy advice in the education sector with a focus on complex emergencies and fragile states.  </w:t>
      </w:r>
    </w:p>
    <w:p w14:paraId="738AAA9C" w14:textId="77777777" w:rsidR="00F85DA6" w:rsidRPr="00D13500" w:rsidRDefault="00F85DA6" w:rsidP="00F85DA6">
      <w:pPr>
        <w:shd w:val="clear" w:color="auto" w:fill="FFFFFF"/>
        <w:spacing w:line="280" w:lineRule="atLeast"/>
        <w:rPr>
          <w:rFonts w:ascii="Arial" w:hAnsi="Arial" w:cs="Arial"/>
          <w:color w:val="222222"/>
          <w:sz w:val="21"/>
          <w:szCs w:val="21"/>
        </w:rPr>
      </w:pPr>
      <w:r w:rsidRPr="00D13500">
        <w:rPr>
          <w:rFonts w:ascii="Arial" w:hAnsi="Arial" w:cs="Arial"/>
          <w:color w:val="222222"/>
          <w:sz w:val="22"/>
          <w:szCs w:val="22"/>
        </w:rPr>
        <w:t>Prior to UNICEF, Lisa worked with other UN agencies and international NGOs in direct programming, needs assessments, and evaluations in countries such as Yemen, the Democratic Republic of the Congo, and Bangladesh. She has contributed to the Education for All Global Monitoring Report, publications for the Inter-Agency Standing Committee’s Education Cluster, and she authored the Education Chapter of the Post-Disaster Needs Assessment Guidance. Lisa served in the Peace Corps and began her professional career as a social worker and teacher. She holds a Master’s degree from Vanderbilt University's top-ranked Peabody College of Education. </w:t>
      </w:r>
    </w:p>
    <w:p w14:paraId="15342EB8" w14:textId="71C39C78" w:rsidR="006D333E" w:rsidRPr="003B1C87" w:rsidRDefault="003B1C87" w:rsidP="003B1C87">
      <w:pPr>
        <w:spacing w:after="200" w:line="276" w:lineRule="auto"/>
        <w:rPr>
          <w:rFonts w:ascii="Helvetica" w:hAnsi="Helvetica"/>
          <w:sz w:val="22"/>
          <w:szCs w:val="22"/>
        </w:rPr>
      </w:pPr>
      <w:r>
        <w:rPr>
          <w:rFonts w:ascii="Helvetica" w:hAnsi="Helvetica"/>
          <w:sz w:val="22"/>
          <w:szCs w:val="22"/>
        </w:rPr>
        <w:t xml:space="preserve"> </w:t>
      </w:r>
    </w:p>
    <w:sectPr w:rsidR="006D333E" w:rsidRPr="003B1C87" w:rsidSect="003B1C87">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81678" w14:textId="77777777" w:rsidR="00FF0F70" w:rsidRDefault="00FF0F70" w:rsidP="00E5738D">
      <w:r>
        <w:separator/>
      </w:r>
    </w:p>
  </w:endnote>
  <w:endnote w:type="continuationSeparator" w:id="0">
    <w:p w14:paraId="742C1B33" w14:textId="77777777" w:rsidR="00FF0F70" w:rsidRDefault="00FF0F70"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BF71" w14:textId="635FE89C"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 NW, Suite 1200  |  Washington</w:t>
    </w:r>
    <w:r w:rsidR="00D233E7">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0F370993" w14:textId="2440FA54"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 xml:space="preserve">P: 202.783.4800  |  F: 202.452.9356  |  </w:t>
    </w:r>
    <w:r w:rsidR="006D333E" w:rsidRPr="006D333E">
      <w:rPr>
        <w:rFonts w:ascii="Helvetica" w:hAnsi="Helvetica"/>
        <w:color w:val="58585B"/>
        <w:sz w:val="22"/>
        <w:szCs w:val="22"/>
      </w:rPr>
      <w:t>www.results.org</w:t>
    </w:r>
    <w:r w:rsidR="006D333E">
      <w:rPr>
        <w:rFonts w:ascii="Helvetica" w:hAnsi="Helvetica"/>
        <w:color w:val="58585B"/>
        <w:sz w:val="22"/>
        <w:szCs w:val="22"/>
      </w:rPr>
      <w:t xml:space="preserve"> </w:t>
    </w:r>
    <w:r w:rsidR="006D333E" w:rsidRPr="00390351">
      <w:rPr>
        <w:rFonts w:ascii="Helvetica" w:hAnsi="Helvetica"/>
        <w:color w:val="58585B"/>
        <w:sz w:val="22"/>
        <w:szCs w:val="22"/>
      </w:rPr>
      <w:t xml:space="preserve"> |  </w:t>
    </w:r>
    <w:r w:rsidR="006D333E">
      <w:rPr>
        <w:rFonts w:ascii="Helvetica" w:hAnsi="Helvetica"/>
        <w:color w:val="58585B"/>
        <w:sz w:val="22"/>
        <w:szCs w:val="22"/>
      </w:rPr>
      <w:t>@RESULTS_Tweets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7FA2B" w14:textId="2BC8C060" w:rsidR="003B1C87" w:rsidRPr="00390351" w:rsidRDefault="003B1C87" w:rsidP="003B1C87">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692EEB">
      <w:rPr>
        <w:rFonts w:ascii="Helvetica" w:hAnsi="Helvetica"/>
        <w:color w:val="58585B"/>
        <w:sz w:val="22"/>
        <w:szCs w:val="22"/>
      </w:rPr>
      <w:t>.</w:t>
    </w:r>
    <w:r w:rsidRPr="00390351">
      <w:rPr>
        <w:rFonts w:ascii="Helvetica" w:hAnsi="Helvetica"/>
        <w:color w:val="58585B"/>
        <w:sz w:val="22"/>
        <w:szCs w:val="22"/>
      </w:rPr>
      <w:t xml:space="preserve"> NW, Suite 1200  |  Washington DC 200</w:t>
    </w:r>
    <w:r>
      <w:rPr>
        <w:rFonts w:ascii="Helvetica" w:hAnsi="Helvetica"/>
        <w:color w:val="58585B"/>
        <w:sz w:val="22"/>
        <w:szCs w:val="22"/>
      </w:rPr>
      <w:t>0</w:t>
    </w:r>
    <w:r w:rsidRPr="00390351">
      <w:rPr>
        <w:rFonts w:ascii="Helvetica" w:hAnsi="Helvetica"/>
        <w:color w:val="58585B"/>
        <w:sz w:val="22"/>
        <w:szCs w:val="22"/>
      </w:rPr>
      <w:t>5</w:t>
    </w:r>
  </w:p>
  <w:p w14:paraId="14D61C97" w14:textId="7CD7D0AC" w:rsidR="00D233E7" w:rsidRPr="003B1C87" w:rsidRDefault="00692EEB" w:rsidP="003B1C87">
    <w:pPr>
      <w:pStyle w:val="Footer"/>
      <w:jc w:val="center"/>
      <w:rPr>
        <w:rFonts w:ascii="Helvetica" w:hAnsi="Helvetica"/>
        <w:color w:val="58585B"/>
        <w:sz w:val="22"/>
        <w:szCs w:val="22"/>
      </w:rPr>
    </w:pPr>
    <w:r>
      <w:rPr>
        <w:rFonts w:ascii="Helvetica" w:hAnsi="Helvetica"/>
        <w:color w:val="58585B"/>
        <w:sz w:val="22"/>
        <w:szCs w:val="22"/>
      </w:rPr>
      <w:t>P: (202) 783-4800  |</w:t>
    </w:r>
    <w:r w:rsidRPr="00390351">
      <w:rPr>
        <w:rFonts w:ascii="Helvetica" w:hAnsi="Helvetica"/>
        <w:color w:val="58585B"/>
        <w:sz w:val="22"/>
        <w:szCs w:val="22"/>
      </w:rPr>
      <w:t xml:space="preserve">  </w:t>
    </w:r>
    <w:r w:rsidR="003B1C87" w:rsidRPr="006D333E">
      <w:rPr>
        <w:rFonts w:ascii="Helvetica" w:hAnsi="Helvetica"/>
        <w:color w:val="58585B"/>
        <w:sz w:val="22"/>
        <w:szCs w:val="22"/>
      </w:rPr>
      <w:t>www.results.org</w:t>
    </w:r>
    <w:r w:rsidR="003B1C87">
      <w:rPr>
        <w:rFonts w:ascii="Helvetica" w:hAnsi="Helvetica"/>
        <w:color w:val="58585B"/>
        <w:sz w:val="22"/>
        <w:szCs w:val="22"/>
      </w:rPr>
      <w:t xml:space="preserve"> </w:t>
    </w:r>
    <w:r w:rsidR="003B1C87" w:rsidRPr="00390351">
      <w:rPr>
        <w:rFonts w:ascii="Helvetica" w:hAnsi="Helvetica"/>
        <w:color w:val="58585B"/>
        <w:sz w:val="22"/>
        <w:szCs w:val="22"/>
      </w:rPr>
      <w:t xml:space="preserve"> |  </w:t>
    </w:r>
    <w:r w:rsidR="003B1C87">
      <w:rPr>
        <w:rFonts w:ascii="Helvetica" w:hAnsi="Helvetica"/>
        <w:color w:val="58585B"/>
        <w:sz w:val="22"/>
        <w:szCs w:val="22"/>
      </w:rPr>
      <w:t>@RESULTS_Tweets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85E36" w14:textId="77777777" w:rsidR="00FF0F70" w:rsidRDefault="00FF0F70" w:rsidP="00E5738D">
      <w:r>
        <w:separator/>
      </w:r>
    </w:p>
  </w:footnote>
  <w:footnote w:type="continuationSeparator" w:id="0">
    <w:p w14:paraId="3CD84C83" w14:textId="77777777" w:rsidR="00FF0F70" w:rsidRDefault="00FF0F70" w:rsidP="00E57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2BC0" w14:textId="56A9BEBD" w:rsidR="00792B4C" w:rsidRDefault="00C93690" w:rsidP="00826CB8">
    <w:pPr>
      <w:pStyle w:val="Header"/>
      <w:jc w:val="right"/>
      <w:rPr>
        <w:rFonts w:ascii="Helvetica" w:hAnsi="Helvetica"/>
        <w:color w:val="000000" w:themeColor="text1"/>
      </w:rPr>
    </w:pPr>
    <w:r w:rsidRPr="005701A3">
      <w:rPr>
        <w:rFonts w:ascii="Helvetica" w:hAnsi="Helvetica"/>
        <w:noProof/>
        <w:color w:val="000000" w:themeColor="text1"/>
        <w:vertAlign w:val="subscript"/>
      </w:rPr>
      <w:drawing>
        <wp:anchor distT="0" distB="0" distL="114300" distR="114300" simplePos="0" relativeHeight="251658240" behindDoc="0" locked="0" layoutInCell="1" allowOverlap="1" wp14:anchorId="1019A0A8" wp14:editId="1DC4C443">
          <wp:simplePos x="0" y="0"/>
          <wp:positionH relativeFrom="column">
            <wp:posOffset>0</wp:posOffset>
          </wp:positionH>
          <wp:positionV relativeFrom="paragraph">
            <wp:posOffset>-3175</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1E192398" w14:textId="1E73AC67" w:rsidR="00792B4C" w:rsidRDefault="00792B4C" w:rsidP="00792B4C">
    <w:pPr>
      <w:pStyle w:val="Header"/>
      <w:rPr>
        <w:rFonts w:ascii="Helvetica" w:hAnsi="Helvetica"/>
        <w:b/>
        <w:color w:val="000000" w:themeColor="text1"/>
        <w:sz w:val="44"/>
        <w:szCs w:val="44"/>
        <w:vertAlign w:val="subscript"/>
      </w:rPr>
    </w:pPr>
  </w:p>
  <w:p w14:paraId="66E30C8F" w14:textId="77777777" w:rsidR="00D233E7" w:rsidRDefault="00D233E7" w:rsidP="00792B4C">
    <w:pPr>
      <w:pStyle w:val="Header"/>
      <w:rPr>
        <w:rFonts w:ascii="Helvetica" w:hAnsi="Helvetica"/>
        <w:b/>
        <w:color w:val="000000" w:themeColor="text1"/>
        <w:sz w:val="44"/>
        <w:szCs w:val="44"/>
        <w:vertAlign w:val="subscript"/>
      </w:rPr>
    </w:pPr>
  </w:p>
  <w:p w14:paraId="2F65AD61" w14:textId="77777777" w:rsidR="00D233E7" w:rsidRPr="00D233E7" w:rsidRDefault="00D233E7" w:rsidP="00792B4C">
    <w:pPr>
      <w:pStyle w:val="Header"/>
      <w:rPr>
        <w:rFonts w:ascii="Helvetica" w:hAnsi="Helvetica"/>
        <w:b/>
        <w:color w:val="000000" w:themeColor="text1"/>
        <w:sz w:val="56"/>
        <w:szCs w:val="56"/>
        <w:vertAlign w:val="subscrip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3ABD" w14:textId="5FEEA485" w:rsidR="00D233E7" w:rsidRDefault="00D233E7">
    <w:pPr>
      <w:pStyle w:val="Header"/>
    </w:pPr>
    <w:r w:rsidRPr="005701A3">
      <w:rPr>
        <w:rFonts w:ascii="Helvetica" w:hAnsi="Helvetica"/>
        <w:noProof/>
        <w:color w:val="000000" w:themeColor="text1"/>
        <w:vertAlign w:val="subscript"/>
      </w:rPr>
      <w:drawing>
        <wp:anchor distT="0" distB="0" distL="114300" distR="114300" simplePos="0" relativeHeight="251660288" behindDoc="0" locked="0" layoutInCell="1" allowOverlap="1" wp14:anchorId="612A775A" wp14:editId="5D076E1A">
          <wp:simplePos x="0" y="0"/>
          <wp:positionH relativeFrom="column">
            <wp:posOffset>0</wp:posOffset>
          </wp:positionH>
          <wp:positionV relativeFrom="paragraph">
            <wp:posOffset>52705</wp:posOffset>
          </wp:positionV>
          <wp:extent cx="1600200" cy="835660"/>
          <wp:effectExtent l="0" t="0" r="0" b="2540"/>
          <wp:wrapTight wrapText="bothSides">
            <wp:wrapPolygon edited="0">
              <wp:start x="0" y="0"/>
              <wp:lineTo x="0" y="21009"/>
              <wp:lineTo x="21257" y="2100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C6F4D"/>
    <w:multiLevelType w:val="multilevel"/>
    <w:tmpl w:val="3EFE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F592A"/>
    <w:multiLevelType w:val="multilevel"/>
    <w:tmpl w:val="CB04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8D"/>
    <w:rsid w:val="001D6B91"/>
    <w:rsid w:val="0021432D"/>
    <w:rsid w:val="0032738C"/>
    <w:rsid w:val="00390351"/>
    <w:rsid w:val="003B1C87"/>
    <w:rsid w:val="003D054A"/>
    <w:rsid w:val="004D2D31"/>
    <w:rsid w:val="004D6817"/>
    <w:rsid w:val="005370EE"/>
    <w:rsid w:val="00557E29"/>
    <w:rsid w:val="005701A3"/>
    <w:rsid w:val="005A6657"/>
    <w:rsid w:val="0065424E"/>
    <w:rsid w:val="00692EEB"/>
    <w:rsid w:val="006D333E"/>
    <w:rsid w:val="00792B4C"/>
    <w:rsid w:val="007B3041"/>
    <w:rsid w:val="007C746D"/>
    <w:rsid w:val="007D4CAC"/>
    <w:rsid w:val="00826CB8"/>
    <w:rsid w:val="00841C63"/>
    <w:rsid w:val="008C2505"/>
    <w:rsid w:val="008E624C"/>
    <w:rsid w:val="00A6423B"/>
    <w:rsid w:val="00AC2317"/>
    <w:rsid w:val="00B95AC9"/>
    <w:rsid w:val="00C3068B"/>
    <w:rsid w:val="00C93690"/>
    <w:rsid w:val="00CA103D"/>
    <w:rsid w:val="00D233E7"/>
    <w:rsid w:val="00D31736"/>
    <w:rsid w:val="00E13A6A"/>
    <w:rsid w:val="00E47204"/>
    <w:rsid w:val="00E5738D"/>
    <w:rsid w:val="00EE32CD"/>
    <w:rsid w:val="00F22101"/>
    <w:rsid w:val="00F85DA6"/>
    <w:rsid w:val="00FF0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DA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3690"/>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unhideWhenUsed/>
    <w:rsid w:val="00C93690"/>
  </w:style>
  <w:style w:type="character" w:customStyle="1" w:styleId="EndnoteTextChar">
    <w:name w:val="Endnote Text Char"/>
    <w:basedOn w:val="DefaultParagraphFont"/>
    <w:link w:val="EndnoteText"/>
    <w:uiPriority w:val="99"/>
    <w:rsid w:val="00C93690"/>
  </w:style>
  <w:style w:type="character" w:styleId="EndnoteReference">
    <w:name w:val="endnote reference"/>
    <w:basedOn w:val="DefaultParagraphFont"/>
    <w:uiPriority w:val="99"/>
    <w:unhideWhenUsed/>
    <w:rsid w:val="00C936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08404530">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uze.me/30204806"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F3DF7F56CB14DB3E24CC9A74C5951" ma:contentTypeVersion="2" ma:contentTypeDescription="Create a new document." ma:contentTypeScope="" ma:versionID="e1bf8828bf7d4977bc9f5aa164fa71a6">
  <xsd:schema xmlns:xsd="http://www.w3.org/2001/XMLSchema" xmlns:xs="http://www.w3.org/2001/XMLSchema" xmlns:p="http://schemas.microsoft.com/office/2006/metadata/properties" xmlns:ns2="876372d7-2542-4065-ad3b-22612840f7b4" targetNamespace="http://schemas.microsoft.com/office/2006/metadata/properties" ma:root="true" ma:fieldsID="543b86bee8c888cfe64041e990e53d99" ns2:_="">
    <xsd:import namespace="876372d7-2542-4065-ad3b-22612840f7b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6D11-B11B-472A-9AFD-A5B93BA70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2F4ED-2263-44DF-A49B-B54AEBED7683}">
  <ds:schemaRefs>
    <ds:schemaRef ds:uri="http://schemas.microsoft.com/sharepoint/v3/contenttype/forms"/>
  </ds:schemaRefs>
</ds:datastoreItem>
</file>

<file path=customXml/itemProps3.xml><?xml version="1.0" encoding="utf-8"?>
<ds:datastoreItem xmlns:ds="http://schemas.openxmlformats.org/officeDocument/2006/customXml" ds:itemID="{486239E0-362D-4E6E-BEFA-64FC2B1AB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EF1BD0-E53A-DD46-9383-81B7C329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1398</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Lisa Bender</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Artman</dc:creator>
  <cp:keywords/>
  <dc:description/>
  <cp:lastModifiedBy>Ken Patterson</cp:lastModifiedBy>
  <cp:revision>4</cp:revision>
  <cp:lastPrinted>2014-08-29T18:48:00Z</cp:lastPrinted>
  <dcterms:created xsi:type="dcterms:W3CDTF">2017-08-31T14:16:00Z</dcterms:created>
  <dcterms:modified xsi:type="dcterms:W3CDTF">2017-08-31T14:17:00Z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0x0101009B0F3DF7F56CB14DB3E24CC9A74C5951</vt:lpwstr>
  </property>
</Properties>
</file>