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19D49" w14:textId="77777777" w:rsidR="001D0E0D" w:rsidRDefault="001D0E0D" w:rsidP="001D0E0D">
      <w:pPr>
        <w:tabs>
          <w:tab w:val="left" w:pos="720"/>
        </w:tabs>
        <w:ind w:left="720" w:hanging="360"/>
      </w:pPr>
    </w:p>
    <w:p w14:paraId="2371E2ED" w14:textId="458F25DB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Ruler Method:</w:t>
      </w:r>
      <w:r w:rsidRPr="001D0E0D">
        <w:t xml:space="preserve"> 1-10, how much do you support X? Why not </w:t>
      </w:r>
      <w:proofErr w:type="gramStart"/>
      <w:r w:rsidRPr="001D0E0D">
        <w:t>one number lower</w:t>
      </w:r>
      <w:proofErr w:type="gramEnd"/>
      <w:r w:rsidRPr="001D0E0D">
        <w:t xml:space="preserve">? </w:t>
      </w:r>
    </w:p>
    <w:p w14:paraId="631B6A73" w14:textId="77777777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Acknowledge any truth</w:t>
      </w:r>
      <w:r w:rsidRPr="001D0E0D">
        <w:t xml:space="preserve"> in what they are saying, even if it is small.</w:t>
      </w:r>
    </w:p>
    <w:p w14:paraId="2DCF9B24" w14:textId="77777777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Reflect:</w:t>
      </w:r>
      <w:r w:rsidRPr="001D0E0D">
        <w:t xml:space="preserve"> Show interest and understanding of their perspective and values.</w:t>
      </w:r>
    </w:p>
    <w:p w14:paraId="107F73FF" w14:textId="77777777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Ask them to explain their view</w:t>
      </w:r>
      <w:r w:rsidRPr="001D0E0D">
        <w:t xml:space="preserve">, revealing their own knowledge gaps. </w:t>
      </w:r>
    </w:p>
    <w:p w14:paraId="0491AECB" w14:textId="77777777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Affirm the values</w:t>
      </w:r>
      <w:r w:rsidRPr="001D0E0D">
        <w:t xml:space="preserve"> underlying their resistance, which you share. </w:t>
      </w:r>
    </w:p>
    <w:p w14:paraId="63EB5B37" w14:textId="207C534A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Amplified Reflection</w:t>
      </w:r>
      <w:r>
        <w:rPr>
          <w:b/>
          <w:bCs/>
        </w:rPr>
        <w:t xml:space="preserve"> </w:t>
      </w:r>
      <w:r w:rsidRPr="001D0E0D">
        <w:t>- encourages them to moderate their view.</w:t>
      </w:r>
    </w:p>
    <w:p w14:paraId="57173308" w14:textId="16F82FA4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Two-Handed Reflection</w:t>
      </w:r>
      <w:r>
        <w:rPr>
          <w:b/>
          <w:bCs/>
        </w:rPr>
        <w:t xml:space="preserve"> </w:t>
      </w:r>
      <w:r w:rsidRPr="001D0E0D">
        <w:t xml:space="preserve">- </w:t>
      </w:r>
      <w:r w:rsidRPr="001D0E0D">
        <w:t>Reflect objection</w:t>
      </w:r>
      <w:r w:rsidRPr="001D0E0D">
        <w:t xml:space="preserve"> “and on the other hand” …evoke change talk.</w:t>
      </w:r>
    </w:p>
    <w:p w14:paraId="300DA2E2" w14:textId="57EC97A4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Emphasize their autonomy</w:t>
      </w:r>
      <w:r>
        <w:rPr>
          <w:b/>
          <w:bCs/>
        </w:rPr>
        <w:t xml:space="preserve"> </w:t>
      </w:r>
      <w:r w:rsidRPr="001D0E0D">
        <w:t>- “Of course, you can do as you wish, however, doing X will…</w:t>
      </w:r>
    </w:p>
    <w:p w14:paraId="162E7DF0" w14:textId="4A486F8F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Reframe</w:t>
      </w:r>
      <w:r>
        <w:rPr>
          <w:b/>
          <w:bCs/>
        </w:rPr>
        <w:t xml:space="preserve"> </w:t>
      </w:r>
      <w:r w:rsidRPr="001D0E0D">
        <w:t xml:space="preserve">- Look for a positive implication in the problem they’ve raised. </w:t>
      </w:r>
    </w:p>
    <w:p w14:paraId="10A21EC1" w14:textId="2A824E7D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Solicit their advice</w:t>
      </w:r>
      <w:r>
        <w:rPr>
          <w:b/>
          <w:bCs/>
        </w:rPr>
        <w:t xml:space="preserve"> </w:t>
      </w:r>
      <w:r w:rsidRPr="001D0E0D">
        <w:t>- Ask for their suggestions about the issue they raised.</w:t>
      </w:r>
    </w:p>
    <w:p w14:paraId="36829F4A" w14:textId="6409D811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Find the win/win</w:t>
      </w:r>
      <w:r>
        <w:rPr>
          <w:b/>
          <w:bCs/>
        </w:rPr>
        <w:t xml:space="preserve"> </w:t>
      </w:r>
      <w:r w:rsidRPr="001D0E0D">
        <w:t xml:space="preserve">- Look for the solution that serves their values and yours. </w:t>
      </w:r>
    </w:p>
    <w:p w14:paraId="4C25B72B" w14:textId="68B2E907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Colombo Method</w:t>
      </w:r>
      <w:r>
        <w:rPr>
          <w:b/>
          <w:bCs/>
        </w:rPr>
        <w:t xml:space="preserve"> </w:t>
      </w:r>
      <w:r w:rsidRPr="001D0E0D">
        <w:t>- Express your confusion: 1) Reflect their view, 2) the discrepant facts as you know them, 3) ask for their help resolving the confusion.</w:t>
      </w:r>
    </w:p>
    <w:p w14:paraId="5DF0CBEE" w14:textId="5D177781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EPE</w:t>
      </w:r>
      <w:r>
        <w:rPr>
          <w:b/>
          <w:bCs/>
        </w:rPr>
        <w:t xml:space="preserve"> - </w:t>
      </w:r>
      <w:r w:rsidRPr="001D0E0D">
        <w:t xml:space="preserve">Elicit permission to share information. Provide the info. Elicit their response. </w:t>
      </w:r>
    </w:p>
    <w:p w14:paraId="79CC4518" w14:textId="236ED9F5" w:rsidR="001D0E0D" w:rsidRPr="001D0E0D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OARS</w:t>
      </w:r>
      <w:r>
        <w:t xml:space="preserve"> - </w:t>
      </w:r>
      <w:r w:rsidRPr="001D0E0D">
        <w:t>Open Questions, Affirmations, Reflections, Strategic Summaries</w:t>
      </w:r>
    </w:p>
    <w:p w14:paraId="308EDEB5" w14:textId="2D275EBA" w:rsidR="00036EE9" w:rsidRPr="00012419" w:rsidRDefault="001D0E0D" w:rsidP="001D0E0D">
      <w:pPr>
        <w:numPr>
          <w:ilvl w:val="0"/>
          <w:numId w:val="16"/>
        </w:numPr>
        <w:tabs>
          <w:tab w:val="left" w:pos="720"/>
        </w:tabs>
        <w:spacing w:line="360" w:lineRule="auto"/>
      </w:pPr>
      <w:r w:rsidRPr="001D0E0D">
        <w:rPr>
          <w:b/>
          <w:bCs/>
        </w:rPr>
        <w:t>Change Talk</w:t>
      </w:r>
      <w:r>
        <w:rPr>
          <w:b/>
          <w:bCs/>
        </w:rPr>
        <w:t xml:space="preserve"> - </w:t>
      </w:r>
      <w:r w:rsidRPr="001D0E0D">
        <w:t>Desires, Abilities, Reasons, Needs, Commitment, Willingness, Taking Steps</w:t>
      </w:r>
    </w:p>
    <w:sectPr w:rsidR="00036EE9" w:rsidRPr="00012419" w:rsidSect="00DD5E54"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884897" w14:textId="77777777" w:rsidR="007F7DDB" w:rsidRDefault="007F7DDB" w:rsidP="00E5738D">
      <w:r>
        <w:separator/>
      </w:r>
    </w:p>
  </w:endnote>
  <w:endnote w:type="continuationSeparator" w:id="0">
    <w:p w14:paraId="71FB798E" w14:textId="77777777" w:rsidR="007F7DDB" w:rsidRDefault="007F7DDB" w:rsidP="00E5738D">
      <w:r>
        <w:continuationSeparator/>
      </w:r>
    </w:p>
  </w:endnote>
  <w:endnote w:type="continuationNotice" w:id="1">
    <w:p w14:paraId="779D0968" w14:textId="77777777" w:rsidR="007F7DDB" w:rsidRDefault="007F7DD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39F6C0" w14:textId="77777777" w:rsidR="00792B4C" w:rsidRPr="000753BF" w:rsidRDefault="00792B4C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1101 15</w:t>
    </w:r>
    <w:r w:rsidRPr="000753BF">
      <w:rPr>
        <w:rFonts w:cs="Open Sans"/>
        <w:color w:val="58585B"/>
        <w:sz w:val="18"/>
        <w:szCs w:val="18"/>
        <w:vertAlign w:val="superscript"/>
      </w:rPr>
      <w:t>th</w:t>
    </w:r>
    <w:r w:rsidRPr="000753BF">
      <w:rPr>
        <w:rFonts w:cs="Open Sans"/>
        <w:color w:val="58585B"/>
        <w:sz w:val="18"/>
        <w:szCs w:val="18"/>
      </w:rPr>
      <w:t xml:space="preserve"> St</w:t>
    </w:r>
    <w:r w:rsidR="0046169B" w:rsidRPr="000753BF">
      <w:rPr>
        <w:rFonts w:cs="Open Sans"/>
        <w:color w:val="58585B"/>
        <w:sz w:val="18"/>
        <w:szCs w:val="18"/>
      </w:rPr>
      <w:t>.</w:t>
    </w:r>
    <w:r w:rsidRPr="000753BF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753BF">
      <w:rPr>
        <w:rFonts w:cs="Open Sans"/>
        <w:color w:val="58585B"/>
        <w:sz w:val="18"/>
        <w:szCs w:val="18"/>
      </w:rPr>
      <w:t>1200  |</w:t>
    </w:r>
    <w:proofErr w:type="gramEnd"/>
    <w:r w:rsidRPr="000753BF">
      <w:rPr>
        <w:rFonts w:cs="Open Sans"/>
        <w:color w:val="58585B"/>
        <w:sz w:val="18"/>
        <w:szCs w:val="18"/>
      </w:rPr>
      <w:t xml:space="preserve">  Washington</w:t>
    </w:r>
    <w:r w:rsidR="005E4A16" w:rsidRPr="000753BF">
      <w:rPr>
        <w:rFonts w:cs="Open Sans"/>
        <w:color w:val="58585B"/>
        <w:sz w:val="18"/>
        <w:szCs w:val="18"/>
      </w:rPr>
      <w:t>,</w:t>
    </w:r>
    <w:r w:rsidRPr="000753BF">
      <w:rPr>
        <w:rFonts w:cs="Open Sans"/>
        <w:color w:val="58585B"/>
        <w:sz w:val="18"/>
        <w:szCs w:val="18"/>
      </w:rPr>
      <w:t xml:space="preserve"> DC 200</w:t>
    </w:r>
    <w:r w:rsidR="00B95AC9" w:rsidRPr="000753BF">
      <w:rPr>
        <w:rFonts w:cs="Open Sans"/>
        <w:color w:val="58585B"/>
        <w:sz w:val="18"/>
        <w:szCs w:val="18"/>
      </w:rPr>
      <w:t>0</w:t>
    </w:r>
    <w:r w:rsidRPr="000753BF">
      <w:rPr>
        <w:rFonts w:cs="Open Sans"/>
        <w:color w:val="58585B"/>
        <w:sz w:val="18"/>
        <w:szCs w:val="18"/>
      </w:rPr>
      <w:t>5</w:t>
    </w:r>
  </w:p>
  <w:p w14:paraId="13BC1857" w14:textId="77777777" w:rsidR="00792B4C" w:rsidRPr="000753BF" w:rsidRDefault="00B9113B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P: (202) 783-</w:t>
    </w:r>
    <w:proofErr w:type="gramStart"/>
    <w:r w:rsidR="00792B4C" w:rsidRPr="000753BF">
      <w:rPr>
        <w:rFonts w:cs="Open Sans"/>
        <w:color w:val="58585B"/>
        <w:sz w:val="18"/>
        <w:szCs w:val="18"/>
      </w:rPr>
      <w:t>4800</w:t>
    </w:r>
    <w:r w:rsidR="00527124" w:rsidRPr="000753BF">
      <w:rPr>
        <w:rFonts w:cs="Open Sans"/>
        <w:color w:val="58585B"/>
        <w:sz w:val="18"/>
        <w:szCs w:val="18"/>
      </w:rPr>
      <w:t xml:space="preserve">  </w:t>
    </w:r>
    <w:r w:rsidR="00792B4C" w:rsidRPr="000753BF">
      <w:rPr>
        <w:rFonts w:cs="Open Sans"/>
        <w:color w:val="58585B"/>
        <w:sz w:val="18"/>
        <w:szCs w:val="18"/>
      </w:rPr>
      <w:t>|</w:t>
    </w:r>
    <w:proofErr w:type="gramEnd"/>
    <w:r w:rsidR="00792B4C" w:rsidRPr="000753BF">
      <w:rPr>
        <w:rFonts w:cs="Open Sans"/>
        <w:color w:val="58585B"/>
        <w:sz w:val="18"/>
        <w:szCs w:val="18"/>
      </w:rPr>
      <w:t xml:space="preserve">  www.results.org</w:t>
    </w:r>
    <w:r w:rsidR="00527124" w:rsidRPr="000753BF">
      <w:rPr>
        <w:rFonts w:cs="Open Sans"/>
        <w:color w:val="58585B"/>
        <w:sz w:val="18"/>
        <w:szCs w:val="18"/>
      </w:rPr>
      <w:t xml:space="preserve">  |  @RESULTS_Tweets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C7323" w14:textId="77777777" w:rsidR="00527124" w:rsidRPr="00057B95" w:rsidRDefault="00527124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1101 15</w:t>
    </w:r>
    <w:r w:rsidRPr="00057B95">
      <w:rPr>
        <w:rFonts w:cs="Open Sans"/>
        <w:color w:val="58585B"/>
        <w:sz w:val="18"/>
        <w:szCs w:val="18"/>
        <w:vertAlign w:val="superscript"/>
      </w:rPr>
      <w:t>th</w:t>
    </w:r>
    <w:r w:rsidRPr="00057B95">
      <w:rPr>
        <w:rFonts w:cs="Open Sans"/>
        <w:color w:val="58585B"/>
        <w:sz w:val="18"/>
        <w:szCs w:val="18"/>
      </w:rPr>
      <w:t xml:space="preserve"> St</w:t>
    </w:r>
    <w:r w:rsidR="00B9113B" w:rsidRPr="00057B95">
      <w:rPr>
        <w:rFonts w:cs="Open Sans"/>
        <w:color w:val="58585B"/>
        <w:sz w:val="18"/>
        <w:szCs w:val="18"/>
      </w:rPr>
      <w:t>.</w:t>
    </w:r>
    <w:r w:rsidRPr="00057B95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57B95">
      <w:rPr>
        <w:rFonts w:cs="Open Sans"/>
        <w:color w:val="58585B"/>
        <w:sz w:val="18"/>
        <w:szCs w:val="18"/>
      </w:rPr>
      <w:t>1200  |</w:t>
    </w:r>
    <w:proofErr w:type="gramEnd"/>
    <w:r w:rsidRPr="00057B95">
      <w:rPr>
        <w:rFonts w:cs="Open Sans"/>
        <w:color w:val="58585B"/>
        <w:sz w:val="18"/>
        <w:szCs w:val="18"/>
      </w:rPr>
      <w:t xml:space="preserve">  Washington, DC 20005</w:t>
    </w:r>
  </w:p>
  <w:p w14:paraId="22F9B958" w14:textId="77777777" w:rsidR="00527124" w:rsidRPr="00057B95" w:rsidRDefault="00B9113B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P: (202) 783-</w:t>
    </w:r>
    <w:proofErr w:type="gramStart"/>
    <w:r w:rsidR="00527124" w:rsidRPr="00057B95">
      <w:rPr>
        <w:rFonts w:cs="Open Sans"/>
        <w:color w:val="58585B"/>
        <w:sz w:val="18"/>
        <w:szCs w:val="18"/>
      </w:rPr>
      <w:t>4800  |</w:t>
    </w:r>
    <w:proofErr w:type="gramEnd"/>
    <w:r w:rsidR="00527124" w:rsidRPr="00057B95">
      <w:rPr>
        <w:rFonts w:cs="Open Sans"/>
        <w:color w:val="58585B"/>
        <w:sz w:val="18"/>
        <w:szCs w:val="18"/>
      </w:rPr>
      <w:t xml:space="preserve">  www.results.org  |  @RESULTS_Tweets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E99CAF" w14:textId="77777777" w:rsidR="007F7DDB" w:rsidRDefault="007F7DDB" w:rsidP="00E5738D">
      <w:r>
        <w:separator/>
      </w:r>
    </w:p>
  </w:footnote>
  <w:footnote w:type="continuationSeparator" w:id="0">
    <w:p w14:paraId="0A063639" w14:textId="77777777" w:rsidR="007F7DDB" w:rsidRDefault="007F7DDB" w:rsidP="00E5738D">
      <w:r>
        <w:continuationSeparator/>
      </w:r>
    </w:p>
  </w:footnote>
  <w:footnote w:type="continuationNotice" w:id="1">
    <w:p w14:paraId="566A9801" w14:textId="77777777" w:rsidR="007F7DDB" w:rsidRDefault="007F7DD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826EB5" w14:textId="67F8F4E1" w:rsidR="00527124" w:rsidRPr="000753BF" w:rsidRDefault="001D0E0D" w:rsidP="001D0E0D">
    <w:pPr>
      <w:pStyle w:val="Header"/>
      <w:jc w:val="center"/>
      <w:rPr>
        <w:rFonts w:cs="Open Sans"/>
        <w:b/>
        <w:bCs/>
        <w:sz w:val="36"/>
        <w:szCs w:val="36"/>
      </w:rPr>
    </w:pPr>
    <w:r w:rsidRPr="001D0E0D">
      <w:rPr>
        <w:rFonts w:cs="Open Sans"/>
        <w:b/>
        <w:bCs/>
        <w:sz w:val="36"/>
        <w:szCs w:val="36"/>
      </w:rPr>
      <w:t>M</w:t>
    </w:r>
    <w:r>
      <w:rPr>
        <w:rFonts w:cs="Open Sans"/>
        <w:b/>
        <w:bCs/>
        <w:sz w:val="36"/>
        <w:szCs w:val="36"/>
      </w:rPr>
      <w:t xml:space="preserve">otivational Interviewing </w:t>
    </w:r>
    <w:r w:rsidRPr="001D0E0D">
      <w:rPr>
        <w:rFonts w:cs="Open Sans"/>
        <w:b/>
        <w:bCs/>
        <w:sz w:val="36"/>
        <w:szCs w:val="36"/>
      </w:rPr>
      <w:t>Methods: Cheat Sheet</w:t>
    </w:r>
    <w:r w:rsidR="004B6F08">
      <w:rPr>
        <w:rFonts w:cs="Open Sans"/>
        <w:b/>
        <w:bCs/>
        <w:noProof/>
        <w:sz w:val="36"/>
        <w:szCs w:val="36"/>
      </w:rPr>
      <w:drawing>
        <wp:anchor distT="0" distB="0" distL="114300" distR="114300" simplePos="0" relativeHeight="251658240" behindDoc="0" locked="0" layoutInCell="1" allowOverlap="1" wp14:anchorId="07587DFE" wp14:editId="5A143277">
          <wp:simplePos x="0" y="0"/>
          <wp:positionH relativeFrom="margin">
            <wp:posOffset>4544695</wp:posOffset>
          </wp:positionH>
          <wp:positionV relativeFrom="margin">
            <wp:posOffset>-733425</wp:posOffset>
          </wp:positionV>
          <wp:extent cx="2085311" cy="1799917"/>
          <wp:effectExtent l="0" t="0" r="0" b="3810"/>
          <wp:wrapSquare wrapText="bothSides"/>
          <wp:docPr id="2113749714" name="Picture 1" descr="A red and blue logo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3749714" name="Picture 1" descr="A red and blue logo with white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85311" cy="179991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03B2C"/>
    <w:multiLevelType w:val="hybridMultilevel"/>
    <w:tmpl w:val="99C0E896"/>
    <w:lvl w:ilvl="0" w:tplc="68BC53A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DD30EB"/>
    <w:multiLevelType w:val="hybridMultilevel"/>
    <w:tmpl w:val="AAD686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07442"/>
    <w:multiLevelType w:val="hybridMultilevel"/>
    <w:tmpl w:val="97D2C3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A74A12"/>
    <w:multiLevelType w:val="hybridMultilevel"/>
    <w:tmpl w:val="D7AC8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A07CB0"/>
    <w:multiLevelType w:val="hybridMultilevel"/>
    <w:tmpl w:val="98580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226BEE"/>
    <w:multiLevelType w:val="hybridMultilevel"/>
    <w:tmpl w:val="C090F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083836"/>
    <w:multiLevelType w:val="multilevel"/>
    <w:tmpl w:val="5BFA1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4B43D8B"/>
    <w:multiLevelType w:val="hybridMultilevel"/>
    <w:tmpl w:val="5D12F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436A92"/>
    <w:multiLevelType w:val="hybridMultilevel"/>
    <w:tmpl w:val="02C2352C"/>
    <w:lvl w:ilvl="0" w:tplc="6A22177A">
      <w:numFmt w:val="bullet"/>
      <w:lvlText w:val="-"/>
      <w:lvlJc w:val="left"/>
      <w:pPr>
        <w:ind w:left="720" w:hanging="360"/>
      </w:pPr>
      <w:rPr>
        <w:rFonts w:ascii="Open Sans" w:eastAsiaTheme="minorEastAsia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CA4F9A"/>
    <w:multiLevelType w:val="hybridMultilevel"/>
    <w:tmpl w:val="F81E4C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436B0B"/>
    <w:multiLevelType w:val="hybridMultilevel"/>
    <w:tmpl w:val="C2907EDA"/>
    <w:lvl w:ilvl="0" w:tplc="B5CC05B8">
      <w:start w:val="1"/>
      <w:numFmt w:val="lowerLetter"/>
      <w:lvlText w:val="%1."/>
      <w:lvlJc w:val="left"/>
      <w:pPr>
        <w:ind w:left="800" w:hanging="44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3A1E7F"/>
    <w:multiLevelType w:val="hybridMultilevel"/>
    <w:tmpl w:val="5C523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5234AA"/>
    <w:multiLevelType w:val="hybridMultilevel"/>
    <w:tmpl w:val="38C8B5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2DD1370"/>
    <w:multiLevelType w:val="hybridMultilevel"/>
    <w:tmpl w:val="08D40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D534E8"/>
    <w:multiLevelType w:val="hybridMultilevel"/>
    <w:tmpl w:val="9274DC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E16D9E"/>
    <w:multiLevelType w:val="hybridMultilevel"/>
    <w:tmpl w:val="22B03CE0"/>
    <w:lvl w:ilvl="0" w:tplc="DCD0D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86A7A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D2EEB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6229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8EEE8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AC75A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88C57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349D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E5888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74715915">
    <w:abstractNumId w:val="13"/>
  </w:num>
  <w:num w:numId="2" w16cid:durableId="493496152">
    <w:abstractNumId w:val="10"/>
  </w:num>
  <w:num w:numId="3" w16cid:durableId="1495608295">
    <w:abstractNumId w:val="3"/>
  </w:num>
  <w:num w:numId="4" w16cid:durableId="1664892661">
    <w:abstractNumId w:val="2"/>
  </w:num>
  <w:num w:numId="5" w16cid:durableId="1751343263">
    <w:abstractNumId w:val="12"/>
  </w:num>
  <w:num w:numId="6" w16cid:durableId="1295600304">
    <w:abstractNumId w:val="11"/>
  </w:num>
  <w:num w:numId="7" w16cid:durableId="220673741">
    <w:abstractNumId w:val="5"/>
  </w:num>
  <w:num w:numId="8" w16cid:durableId="175853873">
    <w:abstractNumId w:val="9"/>
  </w:num>
  <w:num w:numId="9" w16cid:durableId="1831948763">
    <w:abstractNumId w:val="0"/>
  </w:num>
  <w:num w:numId="10" w16cid:durableId="123040449">
    <w:abstractNumId w:val="8"/>
  </w:num>
  <w:num w:numId="11" w16cid:durableId="889997470">
    <w:abstractNumId w:val="6"/>
  </w:num>
  <w:num w:numId="12" w16cid:durableId="175314655">
    <w:abstractNumId w:val="1"/>
  </w:num>
  <w:num w:numId="13" w16cid:durableId="1185285043">
    <w:abstractNumId w:val="4"/>
  </w:num>
  <w:num w:numId="14" w16cid:durableId="451945598">
    <w:abstractNumId w:val="7"/>
  </w:num>
  <w:num w:numId="15" w16cid:durableId="1049257849">
    <w:abstractNumId w:val="14"/>
  </w:num>
  <w:num w:numId="16" w16cid:durableId="204481870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E4C"/>
    <w:rsid w:val="00011802"/>
    <w:rsid w:val="00012419"/>
    <w:rsid w:val="00024E60"/>
    <w:rsid w:val="00036EE9"/>
    <w:rsid w:val="00057B95"/>
    <w:rsid w:val="00074823"/>
    <w:rsid w:val="000753BF"/>
    <w:rsid w:val="00082D7D"/>
    <w:rsid w:val="000979A1"/>
    <w:rsid w:val="000A2F97"/>
    <w:rsid w:val="000B25B5"/>
    <w:rsid w:val="000B64E1"/>
    <w:rsid w:val="000C3209"/>
    <w:rsid w:val="000C3A3F"/>
    <w:rsid w:val="000D796E"/>
    <w:rsid w:val="000E56A9"/>
    <w:rsid w:val="00101CE1"/>
    <w:rsid w:val="00111B23"/>
    <w:rsid w:val="00113DED"/>
    <w:rsid w:val="001234FC"/>
    <w:rsid w:val="00144933"/>
    <w:rsid w:val="0015122A"/>
    <w:rsid w:val="0016067B"/>
    <w:rsid w:val="0019175D"/>
    <w:rsid w:val="00192013"/>
    <w:rsid w:val="001C2284"/>
    <w:rsid w:val="001C5A0D"/>
    <w:rsid w:val="001D0E0D"/>
    <w:rsid w:val="001D6B91"/>
    <w:rsid w:val="001E1626"/>
    <w:rsid w:val="001F273D"/>
    <w:rsid w:val="001F64F8"/>
    <w:rsid w:val="00203AB2"/>
    <w:rsid w:val="0021355B"/>
    <w:rsid w:val="0021432D"/>
    <w:rsid w:val="002468DD"/>
    <w:rsid w:val="00280F24"/>
    <w:rsid w:val="002836FE"/>
    <w:rsid w:val="00283B79"/>
    <w:rsid w:val="002A1BE2"/>
    <w:rsid w:val="002A53D3"/>
    <w:rsid w:val="002B4231"/>
    <w:rsid w:val="002B47AB"/>
    <w:rsid w:val="002D722B"/>
    <w:rsid w:val="002E382E"/>
    <w:rsid w:val="00302D23"/>
    <w:rsid w:val="0030787F"/>
    <w:rsid w:val="00323A3D"/>
    <w:rsid w:val="00337638"/>
    <w:rsid w:val="00343806"/>
    <w:rsid w:val="00346B3C"/>
    <w:rsid w:val="00352DB9"/>
    <w:rsid w:val="003707C9"/>
    <w:rsid w:val="00390351"/>
    <w:rsid w:val="003963E8"/>
    <w:rsid w:val="003979DB"/>
    <w:rsid w:val="003A72C7"/>
    <w:rsid w:val="003B4810"/>
    <w:rsid w:val="003B5AB4"/>
    <w:rsid w:val="003D054A"/>
    <w:rsid w:val="003D2083"/>
    <w:rsid w:val="00441DA9"/>
    <w:rsid w:val="004435D1"/>
    <w:rsid w:val="00445CBA"/>
    <w:rsid w:val="00456E6F"/>
    <w:rsid w:val="0046169B"/>
    <w:rsid w:val="004713BE"/>
    <w:rsid w:val="00471FFE"/>
    <w:rsid w:val="004A66C0"/>
    <w:rsid w:val="004B285F"/>
    <w:rsid w:val="004B6F08"/>
    <w:rsid w:val="004C418B"/>
    <w:rsid w:val="004D2D31"/>
    <w:rsid w:val="004E1909"/>
    <w:rsid w:val="004E5115"/>
    <w:rsid w:val="004F473A"/>
    <w:rsid w:val="00503217"/>
    <w:rsid w:val="00527124"/>
    <w:rsid w:val="005370EE"/>
    <w:rsid w:val="0055549B"/>
    <w:rsid w:val="005578DF"/>
    <w:rsid w:val="00557E29"/>
    <w:rsid w:val="005740A3"/>
    <w:rsid w:val="00576369"/>
    <w:rsid w:val="005A13C3"/>
    <w:rsid w:val="005A6657"/>
    <w:rsid w:val="005B1EFA"/>
    <w:rsid w:val="005B2CE1"/>
    <w:rsid w:val="005B7270"/>
    <w:rsid w:val="005E4A16"/>
    <w:rsid w:val="005F6F3C"/>
    <w:rsid w:val="00624A1F"/>
    <w:rsid w:val="0062575D"/>
    <w:rsid w:val="006260E9"/>
    <w:rsid w:val="00631A49"/>
    <w:rsid w:val="00635498"/>
    <w:rsid w:val="006413F2"/>
    <w:rsid w:val="0064165B"/>
    <w:rsid w:val="00661AC0"/>
    <w:rsid w:val="00664131"/>
    <w:rsid w:val="0066577C"/>
    <w:rsid w:val="006728A7"/>
    <w:rsid w:val="006775BF"/>
    <w:rsid w:val="00683E5D"/>
    <w:rsid w:val="006975A5"/>
    <w:rsid w:val="00697654"/>
    <w:rsid w:val="006A0E24"/>
    <w:rsid w:val="006A3083"/>
    <w:rsid w:val="006B77F7"/>
    <w:rsid w:val="006C3C50"/>
    <w:rsid w:val="006C647C"/>
    <w:rsid w:val="006D1CE7"/>
    <w:rsid w:val="006E0E74"/>
    <w:rsid w:val="00702D5B"/>
    <w:rsid w:val="00704557"/>
    <w:rsid w:val="007075F9"/>
    <w:rsid w:val="0071114F"/>
    <w:rsid w:val="00712BBE"/>
    <w:rsid w:val="007160DC"/>
    <w:rsid w:val="007345D0"/>
    <w:rsid w:val="00751D97"/>
    <w:rsid w:val="00755BC8"/>
    <w:rsid w:val="00761B9A"/>
    <w:rsid w:val="00764C09"/>
    <w:rsid w:val="007871FA"/>
    <w:rsid w:val="00792B4C"/>
    <w:rsid w:val="007B7311"/>
    <w:rsid w:val="007C746D"/>
    <w:rsid w:val="007D4CAC"/>
    <w:rsid w:val="007E5A5B"/>
    <w:rsid w:val="007F7DDB"/>
    <w:rsid w:val="00804A53"/>
    <w:rsid w:val="00814FC2"/>
    <w:rsid w:val="00826CB8"/>
    <w:rsid w:val="008415A8"/>
    <w:rsid w:val="00841943"/>
    <w:rsid w:val="00841A7E"/>
    <w:rsid w:val="00850377"/>
    <w:rsid w:val="00851533"/>
    <w:rsid w:val="008657EB"/>
    <w:rsid w:val="008669F8"/>
    <w:rsid w:val="00892E9E"/>
    <w:rsid w:val="00894E2B"/>
    <w:rsid w:val="008A64BE"/>
    <w:rsid w:val="008B2640"/>
    <w:rsid w:val="008C2505"/>
    <w:rsid w:val="008D1A24"/>
    <w:rsid w:val="008E0278"/>
    <w:rsid w:val="008E0C24"/>
    <w:rsid w:val="008E624C"/>
    <w:rsid w:val="008F4B76"/>
    <w:rsid w:val="008F5DB7"/>
    <w:rsid w:val="008F76FE"/>
    <w:rsid w:val="009112D4"/>
    <w:rsid w:val="00924598"/>
    <w:rsid w:val="00927182"/>
    <w:rsid w:val="00931B2F"/>
    <w:rsid w:val="0093206E"/>
    <w:rsid w:val="00941306"/>
    <w:rsid w:val="009443A1"/>
    <w:rsid w:val="009C2530"/>
    <w:rsid w:val="00A02213"/>
    <w:rsid w:val="00A038F8"/>
    <w:rsid w:val="00A0625E"/>
    <w:rsid w:val="00A33703"/>
    <w:rsid w:val="00A57CA7"/>
    <w:rsid w:val="00A6423B"/>
    <w:rsid w:val="00A70804"/>
    <w:rsid w:val="00A70F14"/>
    <w:rsid w:val="00AA0DAE"/>
    <w:rsid w:val="00AA7FD5"/>
    <w:rsid w:val="00AB1C4A"/>
    <w:rsid w:val="00AB2CFC"/>
    <w:rsid w:val="00AF7F0B"/>
    <w:rsid w:val="00B17D12"/>
    <w:rsid w:val="00B25B26"/>
    <w:rsid w:val="00B374EA"/>
    <w:rsid w:val="00B454A8"/>
    <w:rsid w:val="00B61B01"/>
    <w:rsid w:val="00B665F5"/>
    <w:rsid w:val="00B9113B"/>
    <w:rsid w:val="00B9300B"/>
    <w:rsid w:val="00B93EEC"/>
    <w:rsid w:val="00B95AC9"/>
    <w:rsid w:val="00B96A09"/>
    <w:rsid w:val="00BC53AC"/>
    <w:rsid w:val="00BE2147"/>
    <w:rsid w:val="00BE2186"/>
    <w:rsid w:val="00BE2351"/>
    <w:rsid w:val="00C13495"/>
    <w:rsid w:val="00C27D68"/>
    <w:rsid w:val="00C3068B"/>
    <w:rsid w:val="00C51F19"/>
    <w:rsid w:val="00C65315"/>
    <w:rsid w:val="00C95E4C"/>
    <w:rsid w:val="00CA103D"/>
    <w:rsid w:val="00CB394C"/>
    <w:rsid w:val="00CC78EF"/>
    <w:rsid w:val="00CD19E2"/>
    <w:rsid w:val="00CD20F9"/>
    <w:rsid w:val="00CD6503"/>
    <w:rsid w:val="00CE32CC"/>
    <w:rsid w:val="00CF6722"/>
    <w:rsid w:val="00D0727B"/>
    <w:rsid w:val="00D21538"/>
    <w:rsid w:val="00D31736"/>
    <w:rsid w:val="00D40E3E"/>
    <w:rsid w:val="00D41544"/>
    <w:rsid w:val="00D43C71"/>
    <w:rsid w:val="00D52217"/>
    <w:rsid w:val="00D5320D"/>
    <w:rsid w:val="00D577A1"/>
    <w:rsid w:val="00D61748"/>
    <w:rsid w:val="00D67DA5"/>
    <w:rsid w:val="00D83454"/>
    <w:rsid w:val="00D8648E"/>
    <w:rsid w:val="00D96B99"/>
    <w:rsid w:val="00DB7BB2"/>
    <w:rsid w:val="00DD1DDE"/>
    <w:rsid w:val="00DD446B"/>
    <w:rsid w:val="00DD5E54"/>
    <w:rsid w:val="00DE02CF"/>
    <w:rsid w:val="00DE5488"/>
    <w:rsid w:val="00DE7C9A"/>
    <w:rsid w:val="00DF3C68"/>
    <w:rsid w:val="00E13A6A"/>
    <w:rsid w:val="00E277FD"/>
    <w:rsid w:val="00E27E25"/>
    <w:rsid w:val="00E32AE2"/>
    <w:rsid w:val="00E35B88"/>
    <w:rsid w:val="00E47204"/>
    <w:rsid w:val="00E5738D"/>
    <w:rsid w:val="00E63413"/>
    <w:rsid w:val="00E9109D"/>
    <w:rsid w:val="00EB3E2F"/>
    <w:rsid w:val="00EC1DFF"/>
    <w:rsid w:val="00EC27D4"/>
    <w:rsid w:val="00ED21CD"/>
    <w:rsid w:val="00ED5A8F"/>
    <w:rsid w:val="00EE13DC"/>
    <w:rsid w:val="00EE32CD"/>
    <w:rsid w:val="00F06F25"/>
    <w:rsid w:val="00F20165"/>
    <w:rsid w:val="00F27D1D"/>
    <w:rsid w:val="00F352FE"/>
    <w:rsid w:val="00F3786C"/>
    <w:rsid w:val="00F5628A"/>
    <w:rsid w:val="00F74562"/>
    <w:rsid w:val="00F925CC"/>
    <w:rsid w:val="00FB0B6A"/>
    <w:rsid w:val="00FB6BE7"/>
    <w:rsid w:val="00FC34D9"/>
    <w:rsid w:val="00FC47C9"/>
    <w:rsid w:val="00FC62BE"/>
    <w:rsid w:val="00FD3E7E"/>
    <w:rsid w:val="00FF349A"/>
    <w:rsid w:val="1BA8D8C5"/>
    <w:rsid w:val="3BF14B5A"/>
    <w:rsid w:val="7CE8C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F3F16DF"/>
  <w14:defaultImageDpi w14:val="330"/>
  <w15:docId w15:val="{7A1F5030-22AA-4F24-A380-E9A8A598F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7CA7"/>
    <w:pPr>
      <w:spacing w:before="120" w:after="120" w:line="276" w:lineRule="auto"/>
    </w:pPr>
    <w:rPr>
      <w:rFonts w:ascii="Open Sans" w:hAnsi="Open Sans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94E2B"/>
    <w:pPr>
      <w:keepNext/>
      <w:keepLines/>
      <w:outlineLvl w:val="0"/>
    </w:pPr>
    <w:rPr>
      <w:rFonts w:eastAsiaTheme="majorEastAsia" w:cstheme="majorBidi"/>
      <w:b/>
      <w:color w:val="D50032" w:themeColor="text2"/>
      <w:sz w:val="40"/>
      <w:szCs w:val="3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94E2B"/>
    <w:pPr>
      <w:keepNext/>
      <w:keepLines/>
      <w:spacing w:before="200"/>
      <w:outlineLvl w:val="1"/>
    </w:pPr>
    <w:rPr>
      <w:rFonts w:eastAsiaTheme="majorEastAsia" w:cstheme="majorBidi"/>
      <w:b/>
      <w:bCs/>
      <w:color w:val="D50032" w:themeColor="text2"/>
      <w:sz w:val="28"/>
    </w:rPr>
  </w:style>
  <w:style w:type="paragraph" w:styleId="Heading3">
    <w:name w:val="heading 3"/>
    <w:basedOn w:val="Heading1"/>
    <w:next w:val="Normal"/>
    <w:link w:val="Heading3Char"/>
    <w:autoRedefine/>
    <w:uiPriority w:val="9"/>
    <w:unhideWhenUsed/>
    <w:qFormat/>
    <w:rsid w:val="004C418B"/>
    <w:pPr>
      <w:spacing w:before="200"/>
      <w:outlineLvl w:val="2"/>
    </w:pPr>
    <w:rPr>
      <w:color w:val="D50032"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8D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738D"/>
  </w:style>
  <w:style w:type="paragraph" w:styleId="Footer">
    <w:name w:val="footer"/>
    <w:basedOn w:val="Normal"/>
    <w:link w:val="Foot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738D"/>
  </w:style>
  <w:style w:type="character" w:styleId="Hyperlink">
    <w:name w:val="Hyperlink"/>
    <w:basedOn w:val="DefaultParagraphFont"/>
    <w:uiPriority w:val="99"/>
    <w:unhideWhenUsed/>
    <w:rsid w:val="00E5738D"/>
    <w:rPr>
      <w:color w:val="D50032" w:themeColor="hyperlink"/>
      <w:u w:val="single"/>
    </w:rPr>
  </w:style>
  <w:style w:type="paragraph" w:styleId="ListParagraph">
    <w:name w:val="List Paragraph"/>
    <w:basedOn w:val="Normal"/>
    <w:autoRedefine/>
    <w:uiPriority w:val="34"/>
    <w:qFormat/>
    <w:rsid w:val="00DE02CF"/>
    <w:pPr>
      <w:numPr>
        <w:numId w:val="9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C746D"/>
    <w:rPr>
      <w:color w:val="29B5CF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D2D31"/>
    <w:rPr>
      <w:rFonts w:ascii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894E2B"/>
    <w:rPr>
      <w:rFonts w:ascii="Open Sans" w:eastAsiaTheme="majorEastAsia" w:hAnsi="Open Sans" w:cstheme="majorBidi"/>
      <w:b/>
      <w:bCs/>
      <w:color w:val="D50032" w:themeColor="text2"/>
      <w:sz w:val="28"/>
    </w:rPr>
  </w:style>
  <w:style w:type="table" w:styleId="TableGrid">
    <w:name w:val="Table Grid"/>
    <w:basedOn w:val="TableNormal"/>
    <w:uiPriority w:val="59"/>
    <w:rsid w:val="00826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B81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</w:style>
  <w:style w:type="table" w:styleId="LightGrid-Accent2">
    <w:name w:val="Light Grid Accent 2"/>
    <w:basedOn w:val="TableNormal"/>
    <w:uiPriority w:val="62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  <w:insideH w:val="single" w:sz="8" w:space="0" w:color="FFB81C" w:themeColor="accent2"/>
        <w:insideV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1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  <w:shd w:val="clear" w:color="auto" w:fill="FFEDC6" w:themeFill="accent2" w:themeFillTint="3F"/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  <w:shd w:val="clear" w:color="auto" w:fill="FFEDC6" w:themeFill="accent2" w:themeFillTint="3F"/>
      </w:tcPr>
    </w:tblStylePr>
    <w:tblStylePr w:type="band2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</w:tcPr>
    </w:tblStylePr>
  </w:style>
  <w:style w:type="table" w:styleId="MediumList2">
    <w:name w:val="Medium List 2"/>
    <w:basedOn w:val="TableNormal"/>
    <w:uiPriority w:val="66"/>
    <w:rsid w:val="00792B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1">
    <w:name w:val="Medium List 1"/>
    <w:basedOn w:val="TableNormal"/>
    <w:uiPriority w:val="65"/>
    <w:rsid w:val="00792B4C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D500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ghtShading">
    <w:name w:val="Light Shading"/>
    <w:basedOn w:val="TableNormal"/>
    <w:uiPriority w:val="60"/>
    <w:rsid w:val="00792B4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ption">
    <w:name w:val="caption"/>
    <w:basedOn w:val="Normal"/>
    <w:next w:val="Normal"/>
    <w:autoRedefine/>
    <w:uiPriority w:val="35"/>
    <w:unhideWhenUsed/>
    <w:qFormat/>
    <w:rsid w:val="00E32AE2"/>
    <w:pPr>
      <w:spacing w:after="0"/>
    </w:pPr>
    <w:rPr>
      <w:iCs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02D5B"/>
    <w:rPr>
      <w:color w:val="605E5C"/>
      <w:shd w:val="clear" w:color="auto" w:fill="E1DFDD"/>
    </w:rPr>
  </w:style>
  <w:style w:type="paragraph" w:styleId="NoSpacing">
    <w:name w:val="No Spacing"/>
    <w:basedOn w:val="Normal"/>
    <w:autoRedefine/>
    <w:uiPriority w:val="1"/>
    <w:qFormat/>
    <w:rsid w:val="00A57CA7"/>
    <w:pPr>
      <w:spacing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94E2B"/>
    <w:rPr>
      <w:rFonts w:ascii="Open Sans" w:eastAsiaTheme="majorEastAsia" w:hAnsi="Open Sans" w:cstheme="majorBidi"/>
      <w:b/>
      <w:color w:val="D50032" w:themeColor="text2"/>
      <w:sz w:val="40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C418B"/>
    <w:rPr>
      <w:rFonts w:ascii="Open Sans" w:eastAsiaTheme="majorEastAsia" w:hAnsi="Open Sans" w:cstheme="majorBidi"/>
      <w:b/>
      <w:color w:val="D50032"/>
      <w:szCs w:val="36"/>
    </w:rPr>
  </w:style>
  <w:style w:type="character" w:styleId="CommentReference">
    <w:name w:val="annotation reference"/>
    <w:basedOn w:val="DefaultParagraphFont"/>
    <w:uiPriority w:val="99"/>
    <w:semiHidden/>
    <w:unhideWhenUsed/>
    <w:rsid w:val="00111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1B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1B23"/>
    <w:rPr>
      <w:rFonts w:ascii="Open Sans" w:hAnsi="Open San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1B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1B23"/>
    <w:rPr>
      <w:rFonts w:ascii="Open Sans" w:hAnsi="Open Sans"/>
      <w:b/>
      <w:bCs/>
      <w:sz w:val="20"/>
      <w:szCs w:val="20"/>
    </w:rPr>
  </w:style>
  <w:style w:type="paragraph" w:customStyle="1" w:styleId="TableHeader">
    <w:name w:val="Table Header"/>
    <w:basedOn w:val="Heading1"/>
    <w:link w:val="TableHeaderChar"/>
    <w:qFormat/>
    <w:rsid w:val="00A57CA7"/>
    <w:rPr>
      <w:rFonts w:cs="Open Sans"/>
      <w:b w:val="0"/>
      <w:iCs/>
      <w:color w:val="000000" w:themeColor="text1"/>
      <w:sz w:val="22"/>
      <w:szCs w:val="20"/>
    </w:rPr>
  </w:style>
  <w:style w:type="character" w:customStyle="1" w:styleId="TableHeaderChar">
    <w:name w:val="Table Header Char"/>
    <w:basedOn w:val="DefaultParagraphFont"/>
    <w:link w:val="TableHeader"/>
    <w:rsid w:val="00A57CA7"/>
    <w:rPr>
      <w:rFonts w:ascii="Open Sans" w:eastAsiaTheme="majorEastAsia" w:hAnsi="Open Sans" w:cs="Open Sans"/>
      <w:iCs/>
      <w:color w:val="000000" w:themeColor="text1"/>
      <w:sz w:val="22"/>
      <w:szCs w:val="20"/>
    </w:rPr>
  </w:style>
  <w:style w:type="paragraph" w:customStyle="1" w:styleId="paragraph">
    <w:name w:val="paragraph"/>
    <w:basedOn w:val="Normal"/>
    <w:rsid w:val="00683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normaltextrun">
    <w:name w:val="normaltextrun"/>
    <w:basedOn w:val="DefaultParagraphFont"/>
    <w:rsid w:val="00683E5D"/>
  </w:style>
  <w:style w:type="character" w:customStyle="1" w:styleId="eop">
    <w:name w:val="eop"/>
    <w:basedOn w:val="DefaultParagraphFont"/>
    <w:rsid w:val="00683E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08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99304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4190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059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36066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30337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4036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5079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54178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768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39063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9188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384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963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11281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70305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8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RESULTS">
      <a:dk1>
        <a:sysClr val="windowText" lastClr="000000"/>
      </a:dk1>
      <a:lt1>
        <a:srgbClr val="FFFFFF"/>
      </a:lt1>
      <a:dk2>
        <a:srgbClr val="D50032"/>
      </a:dk2>
      <a:lt2>
        <a:srgbClr val="F3F0E9"/>
      </a:lt2>
      <a:accent1>
        <a:srgbClr val="29B5CF"/>
      </a:accent1>
      <a:accent2>
        <a:srgbClr val="FFB81C"/>
      </a:accent2>
      <a:accent3>
        <a:srgbClr val="56AB46"/>
      </a:accent3>
      <a:accent4>
        <a:srgbClr val="886BB0"/>
      </a:accent4>
      <a:accent5>
        <a:srgbClr val="C645A4"/>
      </a:accent5>
      <a:accent6>
        <a:srgbClr val="F77024"/>
      </a:accent6>
      <a:hlink>
        <a:srgbClr val="D50032"/>
      </a:hlink>
      <a:folHlink>
        <a:srgbClr val="29B5CF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sented_x0020_on xmlns="8ee30887-f2a8-4008-a2f9-85531acb3cd7" xsi:nil="true"/>
    <Department xmlns="8ee30887-f2a8-4008-a2f9-85531acb3cd7">
      <Value>Accounting</Value>
    </Department>
    <lcf76f155ced4ddcb4097134ff3c332f xmlns="8ee30887-f2a8-4008-a2f9-85531acb3cd7">
      <Terms xmlns="http://schemas.microsoft.com/office/infopath/2007/PartnerControls"/>
    </lcf76f155ced4ddcb4097134ff3c332f>
    <TaxCatchAll xmlns="876372d7-2542-4065-ad3b-22612840f7b4" xsi:nil="true"/>
    <SharedWithUsers xmlns="876372d7-2542-4065-ad3b-22612840f7b4">
      <UserInfo>
        <DisplayName>Laura Labarre</DisplayName>
        <AccountId>12459</AccountId>
        <AccountType/>
      </UserInfo>
      <UserInfo>
        <DisplayName>Cynthia Stancil</DisplayName>
        <AccountId>18</AccountId>
        <AccountType/>
      </UserInfo>
      <UserInfo>
        <DisplayName>Yvonne Thurman</DisplayName>
        <AccountId>10651</AccountId>
        <AccountType/>
      </UserInfo>
      <UserInfo>
        <DisplayName>Deborah Lash</DisplayName>
        <AccountId>244</AccountId>
        <AccountType/>
      </UserInfo>
    </SharedWithUsers>
    <Date xmlns="8ee30887-f2a8-4008-a2f9-85531acb3cd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F1D465B8E88F4FAF5AAC80E25144D0" ma:contentTypeVersion="23" ma:contentTypeDescription="Create a new document." ma:contentTypeScope="" ma:versionID="831f97a7e2a8aa5fc584452b938b4289">
  <xsd:schema xmlns:xsd="http://www.w3.org/2001/XMLSchema" xmlns:xs="http://www.w3.org/2001/XMLSchema" xmlns:p="http://schemas.microsoft.com/office/2006/metadata/properties" xmlns:ns2="8ee30887-f2a8-4008-a2f9-85531acb3cd7" xmlns:ns3="876372d7-2542-4065-ad3b-22612840f7b4" targetNamespace="http://schemas.microsoft.com/office/2006/metadata/properties" ma:root="true" ma:fieldsID="c5efaed819139926fccf534949469f45" ns2:_="" ns3:_="">
    <xsd:import namespace="8ee30887-f2a8-4008-a2f9-85531acb3cd7"/>
    <xsd:import namespace="876372d7-2542-4065-ad3b-22612840f7b4"/>
    <xsd:element name="properties">
      <xsd:complexType>
        <xsd:sequence>
          <xsd:element name="documentManagement">
            <xsd:complexType>
              <xsd:all>
                <xsd:element ref="ns2:Department" minOccurs="0"/>
                <xsd:element ref="ns3:SharedWithUsers" minOccurs="0"/>
                <xsd:element ref="ns3:SharingHintHash" minOccurs="0"/>
                <xsd:element ref="ns3:SharedWithDetails" minOccurs="0"/>
                <xsd:element ref="ns2:Presented_x0020_on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e30887-f2a8-4008-a2f9-85531acb3cd7" elementFormDefault="qualified">
    <xsd:import namespace="http://schemas.microsoft.com/office/2006/documentManagement/types"/>
    <xsd:import namespace="http://schemas.microsoft.com/office/infopath/2007/PartnerControls"/>
    <xsd:element name="Department" ma:index="8" nillable="true" ma:displayName="Department" ma:default="Accounting" ma:internalName="Department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ccounting"/>
                    <xsd:enumeration value="Development"/>
                    <xsd:enumeration value="Domestic"/>
                    <xsd:enumeration value="Global"/>
                    <xsd:enumeration value="Human Resources"/>
                    <xsd:enumeration value="MCS"/>
                    <xsd:enumeration value="Operations"/>
                  </xsd:restriction>
                </xsd:simpleType>
              </xsd:element>
            </xsd:sequence>
          </xsd:extension>
        </xsd:complexContent>
      </xsd:complexType>
    </xsd:element>
    <xsd:element name="Presented_x0020_on" ma:index="12" nillable="true" ma:displayName="Presented on" ma:format="DateOnly" ma:internalName="Presented_x0020_on">
      <xsd:simpleType>
        <xsd:restriction base="dms:DateTime"/>
      </xsd:simpleType>
    </xsd:element>
    <xsd:element name="MediaServiceMetadata" ma:index="15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f04f1d40-4f8b-488a-ba31-96bb90ef7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Date" ma:index="30" nillable="true" ma:displayName="Date" ma:format="DateOnly" ma:internalName="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6372d7-2542-4065-ad3b-22612840f7b4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internalName="SharingHintHash" ma:readOnly="true">
      <xsd:simpleType>
        <xsd:restriction base="dms:Text"/>
      </xsd:simple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4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7" nillable="true" ma:displayName="Taxonomy Catch All Column" ma:hidden="true" ma:list="{c4304401-0739-43d9-9756-6f1eda3a30aa}" ma:internalName="TaxCatchAll" ma:showField="CatchAllData" ma:web="876372d7-2542-4065-ad3b-22612840f7b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809E73-7B8F-404D-BBCD-2C8E6C5799A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F9DDD6-EE74-4374-A666-D261331FAD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E49921-4250-499D-A080-289A91F8421F}">
  <ds:schemaRefs>
    <ds:schemaRef ds:uri="http://schemas.microsoft.com/office/2006/metadata/properties"/>
    <ds:schemaRef ds:uri="http://schemas.microsoft.com/office/infopath/2007/PartnerControls"/>
    <ds:schemaRef ds:uri="8ee30887-f2a8-4008-a2f9-85531acb3cd7"/>
    <ds:schemaRef ds:uri="876372d7-2542-4065-ad3b-22612840f7b4"/>
  </ds:schemaRefs>
</ds:datastoreItem>
</file>

<file path=customXml/itemProps4.xml><?xml version="1.0" encoding="utf-8"?>
<ds:datastoreItem xmlns:ds="http://schemas.openxmlformats.org/officeDocument/2006/customXml" ds:itemID="{657B162E-A9F7-444E-B252-C8D1A0994E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e30887-f2a8-4008-a2f9-85531acb3cd7"/>
    <ds:schemaRef ds:uri="876372d7-2542-4065-ad3b-22612840f7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181</Words>
  <Characters>1034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Dorothy Monza</dc:creator>
  <cp:keywords/>
  <dc:description/>
  <cp:lastModifiedBy>Sarah Leone</cp:lastModifiedBy>
  <cp:revision>2</cp:revision>
  <cp:lastPrinted>2020-01-16T16:56:00Z</cp:lastPrinted>
  <dcterms:created xsi:type="dcterms:W3CDTF">2025-03-13T19:58:00Z</dcterms:created>
  <dcterms:modified xsi:type="dcterms:W3CDTF">2025-03-13T19:58:00Z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0x01010035F1D465B8E88F4FAF5AAC80E25144D0</vt:lpwstr>
  </property>
  <property fmtid="{D5CDD505-2E9C-101B-9397-08002B2CF9AE}" pid="3" name="Order">
    <vt:r8>3044300</vt:r8>
  </property>
  <property fmtid="{D5CDD505-2E9C-101B-9397-08002B2CF9AE}" pid="4" name="ComplianceAssetId">
    <vt:lpwstr/>
  </property>
  <property fmtid="{D5CDD505-2E9C-101B-9397-08002B2CF9AE}" pid="5" name="MediaServiceImageTags">
    <vt:lpwstr/>
  </property>
</Properties>
</file>