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1802" w14:textId="310CCAF0" w:rsidR="00997301" w:rsidRDefault="00997301" w:rsidP="00404F2B">
      <w:pPr>
        <w:spacing w:after="200" w:line="266" w:lineRule="auto"/>
        <w:rPr>
          <w:rFonts w:ascii="Open Sans" w:hAnsi="Open Sans" w:cs="Open Sans"/>
          <w:b/>
          <w:bCs/>
          <w:iCs/>
          <w:sz w:val="22"/>
          <w:szCs w:val="22"/>
          <w:u w:val="single"/>
        </w:rPr>
      </w:pPr>
      <w:bookmarkStart w:id="0" w:name="_Hlk43364017"/>
    </w:p>
    <w:p w14:paraId="2BC8EBAC" w14:textId="4925FC9C" w:rsidR="00B15190" w:rsidRPr="00B15190" w:rsidRDefault="002F7CD4" w:rsidP="00B15190">
      <w:pPr>
        <w:spacing w:after="200" w:line="266" w:lineRule="auto"/>
        <w:rPr>
          <w:rFonts w:ascii="Open Sans" w:hAnsi="Open Sans" w:cs="Open Sans"/>
          <w:b/>
          <w:bCs/>
          <w:color w:val="E41034"/>
          <w:sz w:val="40"/>
          <w:szCs w:val="40"/>
        </w:rPr>
      </w:pPr>
      <w:r>
        <w:rPr>
          <w:rFonts w:ascii="Open Sans" w:hAnsi="Open Sans" w:cs="Open Sans"/>
          <w:b/>
          <w:bCs/>
          <w:color w:val="E41034"/>
          <w:sz w:val="40"/>
          <w:szCs w:val="40"/>
        </w:rPr>
        <w:t>The Global Fund to Fight AIDS, Tuberculosis and Malaria</w:t>
      </w:r>
    </w:p>
    <w:p w14:paraId="41300B71" w14:textId="77777777" w:rsidR="00B15190" w:rsidRDefault="00B15190" w:rsidP="00B15190">
      <w:pPr>
        <w:spacing w:after="200" w:line="266" w:lineRule="auto"/>
        <w:rPr>
          <w:rFonts w:ascii="Open Sans" w:hAnsi="Open Sans" w:cs="Open Sans"/>
          <w:b/>
          <w:bCs/>
          <w:sz w:val="22"/>
          <w:szCs w:val="22"/>
        </w:rPr>
        <w:sectPr w:rsidR="00B15190" w:rsidSect="00BA3524">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152" w:header="720" w:footer="720" w:gutter="0"/>
          <w:cols w:space="720"/>
          <w:docGrid w:linePitch="360"/>
        </w:sectPr>
      </w:pPr>
    </w:p>
    <w:p w14:paraId="092BC40A" w14:textId="283F78A6" w:rsidR="00000696" w:rsidRPr="00000696" w:rsidRDefault="00B15190" w:rsidP="00000696">
      <w:pPr>
        <w:spacing w:after="60" w:line="276" w:lineRule="auto"/>
        <w:rPr>
          <w:rFonts w:ascii="Open Sans" w:hAnsi="Open Sans" w:cs="Open Sans"/>
          <w:b/>
          <w:bCs/>
          <w:iCs/>
          <w:sz w:val="22"/>
          <w:szCs w:val="22"/>
          <w:u w:val="single"/>
        </w:rPr>
      </w:pPr>
      <w:r>
        <w:rPr>
          <w:rFonts w:ascii="Open Sans" w:hAnsi="Open Sans" w:cs="Open Sans"/>
          <w:b/>
          <w:bCs/>
          <w:iCs/>
          <w:noProof/>
          <w:sz w:val="22"/>
          <w:szCs w:val="22"/>
        </w:rPr>
        <mc:AlternateContent>
          <mc:Choice Requires="wps">
            <w:drawing>
              <wp:anchor distT="0" distB="0" distL="114300" distR="114300" simplePos="0" relativeHeight="251658242" behindDoc="0" locked="0" layoutInCell="1" allowOverlap="1" wp14:anchorId="18414E75" wp14:editId="18996644">
                <wp:simplePos x="0" y="0"/>
                <wp:positionH relativeFrom="column">
                  <wp:posOffset>3070013</wp:posOffset>
                </wp:positionH>
                <wp:positionV relativeFrom="paragraph">
                  <wp:posOffset>292523</wp:posOffset>
                </wp:positionV>
                <wp:extent cx="93134" cy="6900334"/>
                <wp:effectExtent l="0" t="0" r="21590" b="21590"/>
                <wp:wrapNone/>
                <wp:docPr id="15" name="Straight Connector 15"/>
                <wp:cNvGraphicFramePr/>
                <a:graphic xmlns:a="http://schemas.openxmlformats.org/drawingml/2006/main">
                  <a:graphicData uri="http://schemas.microsoft.com/office/word/2010/wordprocessingShape">
                    <wps:wsp>
                      <wps:cNvCnPr/>
                      <wps:spPr>
                        <a:xfrm>
                          <a:off x="0" y="0"/>
                          <a:ext cx="93134" cy="69003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line id="Straight Connector 15"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241.75pt,23.05pt" to="249.1pt,566.4pt" w14:anchorId="4F1C0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"/>
            </w:pict>
          </mc:Fallback>
        </mc:AlternateContent>
      </w:r>
      <w:r w:rsidRPr="00A2064A">
        <w:rPr>
          <w:rFonts w:ascii="Open Sans" w:hAnsi="Open Sans" w:cs="Open Sans"/>
          <w:b/>
          <w:bCs/>
          <w:iCs/>
          <w:sz w:val="22"/>
          <w:szCs w:val="22"/>
          <w:u w:val="single"/>
        </w:rPr>
        <w:t>LASER TALK</w:t>
      </w:r>
    </w:p>
    <w:p w14:paraId="1641C923" w14:textId="358CAB45" w:rsidR="002F7CD4" w:rsidRPr="002F7CD4" w:rsidRDefault="002F7CD4" w:rsidP="002F7CD4">
      <w:pPr>
        <w:spacing w:before="100" w:beforeAutospacing="1" w:after="100" w:afterAutospacing="1"/>
        <w:rPr>
          <w:rFonts w:ascii="Open Sans" w:eastAsia="Times New Roman" w:hAnsi="Open Sans" w:cs="Open Sans"/>
          <w:sz w:val="22"/>
          <w:szCs w:val="22"/>
        </w:rPr>
      </w:pPr>
      <w:r w:rsidRPr="002F7CD4">
        <w:rPr>
          <w:rFonts w:ascii="Open Sans" w:eastAsia="Times New Roman" w:hAnsi="Open Sans" w:cs="Open Sans"/>
          <w:b/>
          <w:bCs/>
          <w:sz w:val="22"/>
          <w:szCs w:val="22"/>
        </w:rPr>
        <w:t>Engage:</w:t>
      </w:r>
      <w:r w:rsidRPr="002F7CD4">
        <w:rPr>
          <w:rFonts w:ascii="Open Sans" w:eastAsia="Times New Roman" w:hAnsi="Open Sans" w:cs="Open Sans"/>
          <w:sz w:val="22"/>
          <w:szCs w:val="22"/>
        </w:rPr>
        <w:t xml:space="preserve"> I’m excited that the U</w:t>
      </w:r>
      <w:r w:rsidR="00CD10E3">
        <w:rPr>
          <w:rFonts w:ascii="Open Sans" w:eastAsia="Times New Roman" w:hAnsi="Open Sans" w:cs="Open Sans"/>
          <w:sz w:val="22"/>
          <w:szCs w:val="22"/>
        </w:rPr>
        <w:t>.</w:t>
      </w:r>
      <w:r w:rsidRPr="002F7CD4">
        <w:rPr>
          <w:rFonts w:ascii="Open Sans" w:eastAsia="Times New Roman" w:hAnsi="Open Sans" w:cs="Open Sans"/>
          <w:sz w:val="22"/>
          <w:szCs w:val="22"/>
        </w:rPr>
        <w:t>S</w:t>
      </w:r>
      <w:r w:rsidR="00CD10E3">
        <w:rPr>
          <w:rFonts w:ascii="Open Sans" w:eastAsia="Times New Roman" w:hAnsi="Open Sans" w:cs="Open Sans"/>
          <w:sz w:val="22"/>
          <w:szCs w:val="22"/>
        </w:rPr>
        <w:t>.</w:t>
      </w:r>
      <w:r w:rsidRPr="002F7CD4">
        <w:rPr>
          <w:rFonts w:ascii="Open Sans" w:eastAsia="Times New Roman" w:hAnsi="Open Sans" w:cs="Open Sans"/>
          <w:sz w:val="22"/>
          <w:szCs w:val="22"/>
        </w:rPr>
        <w:t xml:space="preserve"> is hosting the replenish</w:t>
      </w:r>
      <w:r w:rsidR="00CD10E3">
        <w:rPr>
          <w:rFonts w:ascii="Open Sans" w:eastAsia="Times New Roman" w:hAnsi="Open Sans" w:cs="Open Sans"/>
          <w:sz w:val="22"/>
          <w:szCs w:val="22"/>
        </w:rPr>
        <w:t>ment</w:t>
      </w:r>
      <w:r w:rsidRPr="002F7CD4">
        <w:rPr>
          <w:rFonts w:ascii="Open Sans" w:eastAsia="Times New Roman" w:hAnsi="Open Sans" w:cs="Open Sans"/>
          <w:sz w:val="22"/>
          <w:szCs w:val="22"/>
        </w:rPr>
        <w:t xml:space="preserve"> conference for the Global Fund to Fight AIDS, TB, and Malaria later this year. This will be an opportunity to regain momentum on the three diseases and improve pandemic preparedness. </w:t>
      </w:r>
    </w:p>
    <w:p w14:paraId="74CDF1F1" w14:textId="263A5376" w:rsidR="002F7CD4" w:rsidRPr="002F7CD4" w:rsidRDefault="002F7CD4" w:rsidP="002F7CD4">
      <w:pPr>
        <w:spacing w:before="100" w:beforeAutospacing="1" w:after="100" w:afterAutospacing="1"/>
        <w:rPr>
          <w:rFonts w:ascii="Open Sans" w:eastAsia="Times New Roman" w:hAnsi="Open Sans" w:cs="Open Sans"/>
          <w:sz w:val="22"/>
          <w:szCs w:val="22"/>
        </w:rPr>
      </w:pPr>
      <w:r w:rsidRPr="002F7CD4">
        <w:rPr>
          <w:rFonts w:ascii="Open Sans" w:eastAsia="Times New Roman" w:hAnsi="Open Sans" w:cs="Open Sans"/>
          <w:b/>
          <w:bCs/>
          <w:sz w:val="22"/>
          <w:szCs w:val="22"/>
        </w:rPr>
        <w:t>State Problem:</w:t>
      </w:r>
      <w:r w:rsidRPr="002F7CD4">
        <w:rPr>
          <w:rFonts w:ascii="Open Sans" w:eastAsia="Times New Roman" w:hAnsi="Open Sans" w:cs="Open Sans"/>
          <w:sz w:val="22"/>
          <w:szCs w:val="22"/>
        </w:rPr>
        <w:t xml:space="preserve"> We need U</w:t>
      </w:r>
      <w:r w:rsidR="00CD10E3">
        <w:rPr>
          <w:rFonts w:ascii="Open Sans" w:eastAsia="Times New Roman" w:hAnsi="Open Sans" w:cs="Open Sans"/>
          <w:sz w:val="22"/>
          <w:szCs w:val="22"/>
        </w:rPr>
        <w:t>.</w:t>
      </w:r>
      <w:r w:rsidRPr="002F7CD4">
        <w:rPr>
          <w:rFonts w:ascii="Open Sans" w:eastAsia="Times New Roman" w:hAnsi="Open Sans" w:cs="Open Sans"/>
          <w:sz w:val="22"/>
          <w:szCs w:val="22"/>
        </w:rPr>
        <w:t>S</w:t>
      </w:r>
      <w:r w:rsidR="00CD10E3">
        <w:rPr>
          <w:rFonts w:ascii="Open Sans" w:eastAsia="Times New Roman" w:hAnsi="Open Sans" w:cs="Open Sans"/>
          <w:sz w:val="22"/>
          <w:szCs w:val="22"/>
        </w:rPr>
        <w:t>.</w:t>
      </w:r>
      <w:r w:rsidRPr="002F7CD4">
        <w:rPr>
          <w:rFonts w:ascii="Open Sans" w:eastAsia="Times New Roman" w:hAnsi="Open Sans" w:cs="Open Sans"/>
          <w:sz w:val="22"/>
          <w:szCs w:val="22"/>
        </w:rPr>
        <w:t xml:space="preserve"> leadership now because the C</w:t>
      </w:r>
      <w:r w:rsidR="0094614D">
        <w:rPr>
          <w:rFonts w:ascii="Open Sans" w:eastAsia="Times New Roman" w:hAnsi="Open Sans" w:cs="Open Sans"/>
          <w:sz w:val="22"/>
          <w:szCs w:val="22"/>
        </w:rPr>
        <w:t>OVID</w:t>
      </w:r>
      <w:r w:rsidRPr="002F7CD4">
        <w:rPr>
          <w:rFonts w:ascii="Open Sans" w:eastAsia="Times New Roman" w:hAnsi="Open Sans" w:cs="Open Sans"/>
          <w:sz w:val="22"/>
          <w:szCs w:val="22"/>
        </w:rPr>
        <w:t>-19 pandemic has had devastating effects on every aspect of global health, with tuberculosis services being disproportionately affected. According to the World Health Organization, TB case detection has plummeted due to pandemic-related disruptions in services and for the first time in more than a decade, tuberculosis mortality has increased. </w:t>
      </w:r>
    </w:p>
    <w:p w14:paraId="1BC7AD87" w14:textId="77777777" w:rsidR="002F7CD4" w:rsidRPr="002F7CD4" w:rsidRDefault="002F7CD4" w:rsidP="002F7CD4">
      <w:pPr>
        <w:spacing w:before="100" w:beforeAutospacing="1" w:after="100" w:afterAutospacing="1"/>
        <w:rPr>
          <w:rFonts w:ascii="Open Sans" w:eastAsia="Times New Roman" w:hAnsi="Open Sans" w:cs="Open Sans"/>
          <w:sz w:val="22"/>
          <w:szCs w:val="22"/>
        </w:rPr>
      </w:pPr>
      <w:r w:rsidRPr="002F7CD4">
        <w:rPr>
          <w:rFonts w:ascii="Open Sans" w:eastAsia="Times New Roman" w:hAnsi="Open Sans" w:cs="Open Sans"/>
          <w:b/>
          <w:bCs/>
          <w:sz w:val="22"/>
          <w:szCs w:val="22"/>
        </w:rPr>
        <w:t>Inform:</w:t>
      </w:r>
      <w:r w:rsidRPr="002F7CD4">
        <w:rPr>
          <w:rFonts w:ascii="Open Sans" w:eastAsia="Times New Roman" w:hAnsi="Open Sans" w:cs="Open Sans"/>
          <w:sz w:val="22"/>
          <w:szCs w:val="22"/>
        </w:rPr>
        <w:t xml:space="preserve"> We must learn from what works. The Global Fund has a proven track record of effectively working with over 120 countries to address pandemics. Since 2002 the Global Fund partnership has saved 44 million lives. And the Global Fund has been on the front lines of the COVID-19 response. Through their COVID-19 Response Mechanism (C19RM), the Global Fund is now the primary channel of grant support to low- and middle-income countries for COVID-19 tests, treatments, personal protective equipment (PPE), and critical elements of health system strengthening. </w:t>
      </w:r>
    </w:p>
    <w:p w14:paraId="550C698A" w14:textId="77777777" w:rsidR="002F7CD4" w:rsidRDefault="002F7CD4" w:rsidP="002F7CD4">
      <w:pPr>
        <w:spacing w:before="100" w:beforeAutospacing="1" w:after="100" w:afterAutospacing="1"/>
        <w:rPr>
          <w:rFonts w:ascii="Open Sans" w:eastAsia="Times New Roman" w:hAnsi="Open Sans" w:cs="Open Sans"/>
          <w:b/>
          <w:bCs/>
          <w:sz w:val="22"/>
          <w:szCs w:val="22"/>
        </w:rPr>
      </w:pPr>
    </w:p>
    <w:p w14:paraId="5658DB00" w14:textId="5158C1B7" w:rsidR="002F7CD4" w:rsidRPr="002F7CD4" w:rsidRDefault="002F7CD4" w:rsidP="002F7CD4">
      <w:pPr>
        <w:spacing w:before="100" w:beforeAutospacing="1" w:after="100" w:afterAutospacing="1"/>
        <w:rPr>
          <w:rFonts w:ascii="Open Sans" w:eastAsia="Times New Roman" w:hAnsi="Open Sans" w:cs="Open Sans"/>
          <w:sz w:val="22"/>
          <w:szCs w:val="22"/>
        </w:rPr>
      </w:pPr>
      <w:r w:rsidRPr="002F7CD4">
        <w:rPr>
          <w:rFonts w:ascii="Open Sans" w:eastAsia="Times New Roman" w:hAnsi="Open Sans" w:cs="Open Sans"/>
          <w:b/>
          <w:bCs/>
          <w:sz w:val="22"/>
          <w:szCs w:val="22"/>
        </w:rPr>
        <w:t>Call to Action:</w:t>
      </w:r>
      <w:r w:rsidRPr="002F7CD4">
        <w:rPr>
          <w:rFonts w:ascii="Open Sans" w:eastAsia="Times New Roman" w:hAnsi="Open Sans" w:cs="Open Sans"/>
          <w:sz w:val="22"/>
          <w:szCs w:val="22"/>
        </w:rPr>
        <w:t xml:space="preserve"> Will you please sign on to the bipartisan letter to President Biden calling for a bold pledge to end AIDS, TB, and malaria and stop future pandemics? </w:t>
      </w:r>
    </w:p>
    <w:p w14:paraId="320991B1" w14:textId="25B9E2D8" w:rsidR="00000696" w:rsidRDefault="00000696" w:rsidP="00000696">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2"/>
          <w:szCs w:val="22"/>
        </w:rPr>
        <w:t> </w:t>
      </w:r>
      <w:r>
        <w:rPr>
          <w:rStyle w:val="eop"/>
          <w:rFonts w:ascii="Open Sans" w:hAnsi="Open Sans" w:cs="Open Sans"/>
          <w:sz w:val="22"/>
          <w:szCs w:val="22"/>
        </w:rPr>
        <w:t> </w:t>
      </w:r>
    </w:p>
    <w:p w14:paraId="073DD8F0" w14:textId="01FCBA98" w:rsidR="00DE3D6B" w:rsidRDefault="00DE3D6B" w:rsidP="008C1671">
      <w:pPr>
        <w:spacing w:after="200" w:line="266" w:lineRule="auto"/>
        <w:rPr>
          <w:rFonts w:ascii="Open Sans" w:hAnsi="Open Sans" w:cs="Open Sans"/>
          <w:b/>
          <w:bCs/>
          <w:iCs/>
          <w:sz w:val="22"/>
          <w:szCs w:val="22"/>
          <w:u w:val="single"/>
        </w:rPr>
      </w:pPr>
    </w:p>
    <w:p w14:paraId="578F162C" w14:textId="275279FB" w:rsidR="009B275C" w:rsidRDefault="009B275C" w:rsidP="008C1671">
      <w:pPr>
        <w:spacing w:after="200" w:line="266" w:lineRule="auto"/>
        <w:rPr>
          <w:rFonts w:ascii="Open Sans" w:hAnsi="Open Sans" w:cs="Open Sans"/>
          <w:b/>
          <w:bCs/>
          <w:iCs/>
          <w:sz w:val="22"/>
          <w:szCs w:val="22"/>
          <w:u w:val="single"/>
        </w:rPr>
      </w:pPr>
    </w:p>
    <w:p w14:paraId="221E58C5" w14:textId="77777777" w:rsidR="009B275C" w:rsidRDefault="009B275C" w:rsidP="008C1671">
      <w:pPr>
        <w:spacing w:after="200" w:line="266" w:lineRule="auto"/>
        <w:rPr>
          <w:rFonts w:ascii="Open Sans" w:hAnsi="Open Sans" w:cs="Open Sans"/>
          <w:b/>
          <w:bCs/>
          <w:iCs/>
          <w:sz w:val="22"/>
          <w:szCs w:val="22"/>
          <w:u w:val="single"/>
        </w:rPr>
      </w:pPr>
    </w:p>
    <w:p w14:paraId="364757B9" w14:textId="77777777" w:rsidR="00DE3D6B" w:rsidRDefault="00DE3D6B" w:rsidP="008C1671">
      <w:pPr>
        <w:spacing w:after="200" w:line="266" w:lineRule="auto"/>
        <w:rPr>
          <w:rFonts w:ascii="Open Sans" w:hAnsi="Open Sans" w:cs="Open Sans"/>
          <w:b/>
          <w:bCs/>
          <w:iCs/>
          <w:sz w:val="22"/>
          <w:szCs w:val="22"/>
          <w:u w:val="single"/>
        </w:rPr>
      </w:pPr>
    </w:p>
    <w:p w14:paraId="1DEEEBD4" w14:textId="6AB82A9A" w:rsidR="00997301" w:rsidRDefault="00473F2B" w:rsidP="008C1671">
      <w:pPr>
        <w:spacing w:after="200" w:line="266" w:lineRule="auto"/>
        <w:rPr>
          <w:rFonts w:ascii="Open Sans" w:hAnsi="Open Sans" w:cs="Open Sans"/>
          <w:b/>
          <w:bCs/>
          <w:iCs/>
          <w:sz w:val="22"/>
          <w:szCs w:val="22"/>
          <w:u w:val="single"/>
        </w:rPr>
      </w:pPr>
      <w:r>
        <w:rPr>
          <w:rFonts w:ascii="Open Sans" w:hAnsi="Open Sans" w:cs="Open Sans"/>
          <w:b/>
          <w:bCs/>
          <w:iCs/>
          <w:sz w:val="22"/>
          <w:szCs w:val="22"/>
          <w:u w:val="single"/>
        </w:rPr>
        <w:t>N</w:t>
      </w:r>
      <w:r w:rsidR="00B15190">
        <w:rPr>
          <w:rFonts w:ascii="Open Sans" w:hAnsi="Open Sans" w:cs="Open Sans"/>
          <w:b/>
          <w:bCs/>
          <w:iCs/>
          <w:sz w:val="22"/>
          <w:szCs w:val="22"/>
          <w:u w:val="single"/>
        </w:rPr>
        <w:t>OTES</w:t>
      </w:r>
      <w:bookmarkEnd w:id="0"/>
    </w:p>
    <w:p w14:paraId="4FB39159" w14:textId="77777777" w:rsidR="00997301" w:rsidRDefault="00997301" w:rsidP="008C1671">
      <w:pPr>
        <w:spacing w:after="200" w:line="266" w:lineRule="auto"/>
        <w:rPr>
          <w:rFonts w:ascii="Open Sans" w:hAnsi="Open Sans" w:cs="Open Sans"/>
          <w:b/>
          <w:bCs/>
          <w:iCs/>
          <w:sz w:val="22"/>
          <w:szCs w:val="22"/>
          <w:u w:val="single"/>
        </w:rPr>
      </w:pPr>
    </w:p>
    <w:p w14:paraId="2AB83E8E" w14:textId="77777777" w:rsidR="00997301" w:rsidRDefault="00997301" w:rsidP="008C1671">
      <w:pPr>
        <w:spacing w:after="200" w:line="266" w:lineRule="auto"/>
        <w:rPr>
          <w:rFonts w:ascii="Open Sans" w:hAnsi="Open Sans" w:cs="Open Sans"/>
          <w:b/>
          <w:bCs/>
          <w:iCs/>
          <w:sz w:val="22"/>
          <w:szCs w:val="22"/>
          <w:u w:val="single"/>
        </w:rPr>
      </w:pPr>
    </w:p>
    <w:p w14:paraId="1CADD5BD" w14:textId="1327C2EA" w:rsidR="001364CA" w:rsidRPr="001364CA" w:rsidRDefault="001364CA" w:rsidP="00BA3524">
      <w:pPr>
        <w:spacing w:after="200" w:line="266" w:lineRule="auto"/>
        <w:rPr>
          <w:rFonts w:ascii="Open Sans" w:hAnsi="Open Sans" w:cs="Open Sans"/>
          <w:bCs/>
          <w:sz w:val="20"/>
          <w:szCs w:val="20"/>
        </w:rPr>
      </w:pPr>
    </w:p>
    <w:sectPr w:rsidR="001364CA" w:rsidRPr="001364CA" w:rsidSect="00BA3524">
      <w:headerReference w:type="default" r:id="rId17"/>
      <w:footerReference w:type="default" r:id="rId18"/>
      <w:headerReference w:type="first" r:id="rId19"/>
      <w:footerReference w:type="first" r:id="rId20"/>
      <w:type w:val="continuous"/>
      <w:pgSz w:w="12240" w:h="15840"/>
      <w:pgMar w:top="1440" w:right="1440" w:bottom="1440" w:left="115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03308" w14:textId="77777777" w:rsidR="009D5970" w:rsidRDefault="009D5970" w:rsidP="00E5738D">
      <w:r>
        <w:separator/>
      </w:r>
    </w:p>
  </w:endnote>
  <w:endnote w:type="continuationSeparator" w:id="0">
    <w:p w14:paraId="06926E5D" w14:textId="77777777" w:rsidR="009D5970" w:rsidRDefault="009D5970" w:rsidP="00E5738D">
      <w:r>
        <w:continuationSeparator/>
      </w:r>
    </w:p>
  </w:endnote>
  <w:endnote w:type="continuationNotice" w:id="1">
    <w:p w14:paraId="3DBFD58A" w14:textId="77777777" w:rsidR="009D5970" w:rsidRDefault="009D59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2E61" w14:textId="77777777" w:rsidR="003B508A" w:rsidRDefault="003B5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8875" w14:textId="77777777" w:rsidR="00B15190" w:rsidRPr="00C53E8F" w:rsidRDefault="00B15190" w:rsidP="00E5738D">
    <w:pPr>
      <w:pStyle w:val="Footer"/>
      <w:jc w:val="center"/>
      <w:rPr>
        <w:rFonts w:ascii="Open Sans" w:hAnsi="Open Sans" w:cs="Open Sans"/>
        <w:color w:val="58585B"/>
        <w:sz w:val="20"/>
        <w:szCs w:val="20"/>
      </w:rPr>
    </w:pPr>
    <w:r w:rsidRPr="00C53E8F">
      <w:rPr>
        <w:rFonts w:ascii="Open Sans" w:hAnsi="Open Sans" w:cs="Open Sans"/>
        <w:color w:val="58585B"/>
        <w:sz w:val="20"/>
        <w:szCs w:val="20"/>
      </w:rPr>
      <w:t>1101 15</w:t>
    </w:r>
    <w:r w:rsidRPr="00C53E8F">
      <w:rPr>
        <w:rFonts w:ascii="Open Sans" w:hAnsi="Open Sans" w:cs="Open Sans"/>
        <w:color w:val="58585B"/>
        <w:sz w:val="20"/>
        <w:szCs w:val="20"/>
        <w:vertAlign w:val="superscript"/>
      </w:rPr>
      <w:t>th</w:t>
    </w:r>
    <w:r w:rsidRPr="00C53E8F">
      <w:rPr>
        <w:rFonts w:ascii="Open Sans" w:hAnsi="Open Sans" w:cs="Open Sans"/>
        <w:color w:val="58585B"/>
        <w:sz w:val="20"/>
        <w:szCs w:val="20"/>
      </w:rPr>
      <w:t xml:space="preserve"> St. NW, Suite 1200  |  Washington, DC 20005</w:t>
    </w:r>
  </w:p>
  <w:p w14:paraId="0DFCC45A" w14:textId="77777777" w:rsidR="00B15190" w:rsidRPr="00C53E8F" w:rsidRDefault="00B15190" w:rsidP="00E5738D">
    <w:pPr>
      <w:pStyle w:val="Footer"/>
      <w:jc w:val="center"/>
      <w:rPr>
        <w:rFonts w:ascii="Open Sans" w:hAnsi="Open Sans" w:cs="Open Sans"/>
        <w:color w:val="58585B"/>
        <w:sz w:val="20"/>
        <w:szCs w:val="20"/>
      </w:rPr>
    </w:pPr>
    <w:r w:rsidRPr="00C53E8F">
      <w:rPr>
        <w:rFonts w:ascii="Open Sans" w:hAnsi="Open Sans" w:cs="Open Sans"/>
        <w:color w:val="58585B"/>
        <w:sz w:val="20"/>
        <w:szCs w:val="20"/>
      </w:rPr>
      <w:t>P: (202) 783-4800  |  www.results.org  |  @RESULTS_Tweets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1E5B" w14:textId="77777777" w:rsidR="00B15190" w:rsidRPr="00CD6503" w:rsidRDefault="00B15190"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 NW, Suite 1200  |  Washington, DC 20005</w:t>
    </w:r>
  </w:p>
  <w:p w14:paraId="3F7E4EAB" w14:textId="77777777" w:rsidR="00B15190" w:rsidRPr="00CD6503" w:rsidRDefault="00B15190"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783-4800  |  www.results.org  |  @RESULTS_Tweets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F6C0" w14:textId="77777777" w:rsidR="00792B4C" w:rsidRPr="00C53E8F" w:rsidRDefault="00792B4C" w:rsidP="00E5738D">
    <w:pPr>
      <w:pStyle w:val="Footer"/>
      <w:jc w:val="center"/>
      <w:rPr>
        <w:rFonts w:ascii="Open Sans" w:hAnsi="Open Sans" w:cs="Open Sans"/>
        <w:color w:val="58585B"/>
        <w:sz w:val="20"/>
        <w:szCs w:val="20"/>
      </w:rPr>
    </w:pPr>
    <w:r w:rsidRPr="00C53E8F">
      <w:rPr>
        <w:rFonts w:ascii="Open Sans" w:hAnsi="Open Sans" w:cs="Open Sans"/>
        <w:color w:val="58585B"/>
        <w:sz w:val="20"/>
        <w:szCs w:val="20"/>
      </w:rPr>
      <w:t>1101 15</w:t>
    </w:r>
    <w:r w:rsidRPr="00C53E8F">
      <w:rPr>
        <w:rFonts w:ascii="Open Sans" w:hAnsi="Open Sans" w:cs="Open Sans"/>
        <w:color w:val="58585B"/>
        <w:sz w:val="20"/>
        <w:szCs w:val="20"/>
        <w:vertAlign w:val="superscript"/>
      </w:rPr>
      <w:t>th</w:t>
    </w:r>
    <w:r w:rsidRPr="00C53E8F">
      <w:rPr>
        <w:rFonts w:ascii="Open Sans" w:hAnsi="Open Sans" w:cs="Open Sans"/>
        <w:color w:val="58585B"/>
        <w:sz w:val="20"/>
        <w:szCs w:val="20"/>
      </w:rPr>
      <w:t xml:space="preserve"> St</w:t>
    </w:r>
    <w:r w:rsidR="0046169B" w:rsidRPr="00C53E8F">
      <w:rPr>
        <w:rFonts w:ascii="Open Sans" w:hAnsi="Open Sans" w:cs="Open Sans"/>
        <w:color w:val="58585B"/>
        <w:sz w:val="20"/>
        <w:szCs w:val="20"/>
      </w:rPr>
      <w:t>.</w:t>
    </w:r>
    <w:r w:rsidRPr="00C53E8F">
      <w:rPr>
        <w:rFonts w:ascii="Open Sans" w:hAnsi="Open Sans" w:cs="Open Sans"/>
        <w:color w:val="58585B"/>
        <w:sz w:val="20"/>
        <w:szCs w:val="20"/>
      </w:rPr>
      <w:t xml:space="preserve"> NW, Suite 1200  |  Washington</w:t>
    </w:r>
    <w:r w:rsidR="005E4A16" w:rsidRPr="00C53E8F">
      <w:rPr>
        <w:rFonts w:ascii="Open Sans" w:hAnsi="Open Sans" w:cs="Open Sans"/>
        <w:color w:val="58585B"/>
        <w:sz w:val="20"/>
        <w:szCs w:val="20"/>
      </w:rPr>
      <w:t>,</w:t>
    </w:r>
    <w:r w:rsidRPr="00C53E8F">
      <w:rPr>
        <w:rFonts w:ascii="Open Sans" w:hAnsi="Open Sans" w:cs="Open Sans"/>
        <w:color w:val="58585B"/>
        <w:sz w:val="20"/>
        <w:szCs w:val="20"/>
      </w:rPr>
      <w:t xml:space="preserve"> DC 200</w:t>
    </w:r>
    <w:r w:rsidR="00B95AC9" w:rsidRPr="00C53E8F">
      <w:rPr>
        <w:rFonts w:ascii="Open Sans" w:hAnsi="Open Sans" w:cs="Open Sans"/>
        <w:color w:val="58585B"/>
        <w:sz w:val="20"/>
        <w:szCs w:val="20"/>
      </w:rPr>
      <w:t>0</w:t>
    </w:r>
    <w:r w:rsidRPr="00C53E8F">
      <w:rPr>
        <w:rFonts w:ascii="Open Sans" w:hAnsi="Open Sans" w:cs="Open Sans"/>
        <w:color w:val="58585B"/>
        <w:sz w:val="20"/>
        <w:szCs w:val="20"/>
      </w:rPr>
      <w:t>5</w:t>
    </w:r>
  </w:p>
  <w:p w14:paraId="13BC1857" w14:textId="77777777" w:rsidR="00792B4C" w:rsidRPr="00C53E8F" w:rsidRDefault="00B9113B" w:rsidP="00E5738D">
    <w:pPr>
      <w:pStyle w:val="Footer"/>
      <w:jc w:val="center"/>
      <w:rPr>
        <w:rFonts w:ascii="Open Sans" w:hAnsi="Open Sans" w:cs="Open Sans"/>
        <w:color w:val="58585B"/>
        <w:sz w:val="20"/>
        <w:szCs w:val="20"/>
      </w:rPr>
    </w:pPr>
    <w:r w:rsidRPr="00C53E8F">
      <w:rPr>
        <w:rFonts w:ascii="Open Sans" w:hAnsi="Open Sans" w:cs="Open Sans"/>
        <w:color w:val="58585B"/>
        <w:sz w:val="20"/>
        <w:szCs w:val="20"/>
      </w:rPr>
      <w:t>P: (202) 783-</w:t>
    </w:r>
    <w:r w:rsidR="00792B4C" w:rsidRPr="00C53E8F">
      <w:rPr>
        <w:rFonts w:ascii="Open Sans" w:hAnsi="Open Sans" w:cs="Open Sans"/>
        <w:color w:val="58585B"/>
        <w:sz w:val="20"/>
        <w:szCs w:val="20"/>
      </w:rPr>
      <w:t>4800</w:t>
    </w:r>
    <w:r w:rsidR="00527124" w:rsidRPr="00C53E8F">
      <w:rPr>
        <w:rFonts w:ascii="Open Sans" w:hAnsi="Open Sans" w:cs="Open Sans"/>
        <w:color w:val="58585B"/>
        <w:sz w:val="20"/>
        <w:szCs w:val="20"/>
      </w:rPr>
      <w:t xml:space="preserve">  </w:t>
    </w:r>
    <w:r w:rsidR="00792B4C" w:rsidRPr="00C53E8F">
      <w:rPr>
        <w:rFonts w:ascii="Open Sans" w:hAnsi="Open Sans" w:cs="Open Sans"/>
        <w:color w:val="58585B"/>
        <w:sz w:val="20"/>
        <w:szCs w:val="20"/>
      </w:rPr>
      <w:t>|  www.results.org</w:t>
    </w:r>
    <w:r w:rsidR="00527124" w:rsidRPr="00C53E8F">
      <w:rPr>
        <w:rFonts w:ascii="Open Sans" w:hAnsi="Open Sans" w:cs="Open Sans"/>
        <w:color w:val="58585B"/>
        <w:sz w:val="20"/>
        <w:szCs w:val="20"/>
      </w:rPr>
      <w:t xml:space="preserve">  |  @RESULTS_Tweets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7323" w14:textId="77777777" w:rsidR="00527124" w:rsidRPr="00CD6503" w:rsidRDefault="00527124"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B9113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1200  |  Washington, DC 20005</w:t>
    </w:r>
  </w:p>
  <w:p w14:paraId="22F9B958" w14:textId="77777777" w:rsidR="00527124" w:rsidRPr="00CD6503" w:rsidRDefault="00B9113B"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r w:rsidR="00527124" w:rsidRPr="00CD6503">
      <w:rPr>
        <w:rFonts w:asciiTheme="majorHAnsi" w:hAnsiTheme="majorHAnsi"/>
        <w:color w:val="58585B"/>
        <w:sz w:val="22"/>
        <w:szCs w:val="22"/>
      </w:rPr>
      <w:t>4800  |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97228" w14:textId="77777777" w:rsidR="009D5970" w:rsidRDefault="009D5970" w:rsidP="00E5738D">
      <w:r>
        <w:separator/>
      </w:r>
    </w:p>
  </w:footnote>
  <w:footnote w:type="continuationSeparator" w:id="0">
    <w:p w14:paraId="6088487F" w14:textId="77777777" w:rsidR="009D5970" w:rsidRDefault="009D5970" w:rsidP="00E5738D">
      <w:r>
        <w:continuationSeparator/>
      </w:r>
    </w:p>
  </w:footnote>
  <w:footnote w:type="continuationNotice" w:id="1">
    <w:p w14:paraId="552F8122" w14:textId="77777777" w:rsidR="009D5970" w:rsidRDefault="009D597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B4C8" w14:textId="77777777" w:rsidR="003B508A" w:rsidRDefault="003B5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16E2" w14:textId="77777777" w:rsidR="00B15190" w:rsidRDefault="00B15190" w:rsidP="007F57A0">
    <w:pPr>
      <w:pStyle w:val="Header"/>
      <w:rPr>
        <w:rFonts w:ascii="Open Sans" w:eastAsiaTheme="minorHAnsi" w:hAnsi="Open Sans" w:cs="Open Sans"/>
        <w:sz w:val="28"/>
        <w:szCs w:val="28"/>
      </w:rPr>
    </w:pPr>
    <w:r w:rsidRPr="00FB1536">
      <w:rPr>
        <w:noProof/>
        <w:sz w:val="28"/>
        <w:szCs w:val="28"/>
      </w:rPr>
      <w:drawing>
        <wp:anchor distT="0" distB="0" distL="114300" distR="114300" simplePos="0" relativeHeight="251658241" behindDoc="1" locked="0" layoutInCell="1" allowOverlap="1" wp14:anchorId="786A52FA" wp14:editId="21FE436C">
          <wp:simplePos x="0" y="0"/>
          <wp:positionH relativeFrom="page">
            <wp:posOffset>6229985</wp:posOffset>
          </wp:positionH>
          <wp:positionV relativeFrom="paragraph">
            <wp:posOffset>-271780</wp:posOffset>
          </wp:positionV>
          <wp:extent cx="1208866" cy="889000"/>
          <wp:effectExtent l="0" t="0" r="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08866" cy="889000"/>
                  </a:xfrm>
                  <a:prstGeom prst="rect">
                    <a:avLst/>
                  </a:prstGeom>
                </pic:spPr>
              </pic:pic>
            </a:graphicData>
          </a:graphic>
          <wp14:sizeRelH relativeFrom="margin">
            <wp14:pctWidth>0</wp14:pctWidth>
          </wp14:sizeRelH>
          <wp14:sizeRelV relativeFrom="margin">
            <wp14:pctHeight>0</wp14:pctHeight>
          </wp14:sizeRelV>
        </wp:anchor>
      </w:drawing>
    </w:r>
  </w:p>
  <w:p w14:paraId="5E1CB710" w14:textId="46A0EA53" w:rsidR="00B15190" w:rsidRPr="00B31978" w:rsidRDefault="00B15190" w:rsidP="007F57A0">
    <w:pPr>
      <w:pStyle w:val="Header"/>
      <w:rPr>
        <w:rFonts w:ascii="Open Sans" w:eastAsiaTheme="minorHAnsi" w:hAnsi="Open Sans" w:cs="Open Sans"/>
        <w:sz w:val="28"/>
        <w:szCs w:val="28"/>
      </w:rPr>
    </w:pPr>
    <w:r>
      <w:rPr>
        <w:rFonts w:ascii="Open Sans" w:eastAsiaTheme="minorHAnsi" w:hAnsi="Open Sans" w:cs="Open Sans"/>
        <w:sz w:val="28"/>
        <w:szCs w:val="28"/>
      </w:rPr>
      <w:t>GLOBAL POLICY LASER TALK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4CB7" w14:textId="77777777" w:rsidR="00B15190" w:rsidRDefault="2868BB59" w:rsidP="00CD6503">
    <w:pPr>
      <w:pStyle w:val="Header"/>
      <w:rPr>
        <w:rFonts w:ascii="Helvetica" w:hAnsi="Helvetica"/>
        <w:color w:val="000000" w:themeColor="text1"/>
      </w:rPr>
    </w:pPr>
    <w:r>
      <w:rPr>
        <w:noProof/>
      </w:rPr>
      <w:drawing>
        <wp:inline distT="0" distB="0" distL="0" distR="0" wp14:anchorId="326D50CA" wp14:editId="04DDFE79">
          <wp:extent cx="1381560" cy="1016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C183D7F6-B498-43B3-948B-1728B52AA6E4}">
                        <adec:decorative xmlns:arto="http://schemas.microsoft.com/office/word/2006/arto" xmlns:adec="http://schemas.microsoft.com/office/drawing/2017/decorative" xmlns:w="http://schemas.openxmlformats.org/wordprocessingml/2006/main" xmlns:w10="urn:schemas-microsoft-com:office:word" xmlns:v="urn:schemas-microsoft-com:vml" xmlns:o="urn:schemas-microsoft-com:office:office" xmlns="" val="1"/>
                      </a:ext>
                    </a:extLst>
                  </a:blip>
                  <a:stretch>
                    <a:fillRect/>
                  </a:stretch>
                </pic:blipFill>
                <pic:spPr>
                  <a:xfrm>
                    <a:off x="0" y="0"/>
                    <a:ext cx="1381560" cy="1016000"/>
                  </a:xfrm>
                  <a:prstGeom prst="rect">
                    <a:avLst/>
                  </a:prstGeom>
                </pic:spPr>
              </pic:pic>
            </a:graphicData>
          </a:graphic>
        </wp:inline>
      </w:drawing>
    </w:r>
  </w:p>
  <w:p w14:paraId="78E0DF18" w14:textId="77777777" w:rsidR="00B15190" w:rsidRPr="00357F3D" w:rsidRDefault="00B15190" w:rsidP="00C923C3">
    <w:pPr>
      <w:tabs>
        <w:tab w:val="center" w:pos="4680"/>
        <w:tab w:val="right" w:pos="9360"/>
      </w:tabs>
      <w:spacing w:after="0"/>
      <w:rPr>
        <w:rFonts w:ascii="Open Sans" w:eastAsiaTheme="minorHAnsi" w:hAnsi="Open Sans" w:cs="Open Sans"/>
      </w:rPr>
    </w:pPr>
    <w:r>
      <w:rPr>
        <w:rFonts w:ascii="Open Sans" w:eastAsiaTheme="minorHAnsi" w:hAnsi="Open Sans" w:cs="Open Sans"/>
      </w:rPr>
      <w:t>Sum</w:t>
    </w:r>
    <w:r w:rsidRPr="00357F3D">
      <w:rPr>
        <w:rFonts w:ascii="Open Sans" w:eastAsiaTheme="minorHAnsi" w:hAnsi="Open Sans" w:cs="Open Sans"/>
      </w:rPr>
      <w:t>mer 2020 | International Conference</w:t>
    </w:r>
  </w:p>
  <w:p w14:paraId="65DB9B05" w14:textId="77777777" w:rsidR="00B15190" w:rsidRPr="00C923C3" w:rsidRDefault="00B15190" w:rsidP="00C923C3">
    <w:pPr>
      <w:tabs>
        <w:tab w:val="center" w:pos="4680"/>
        <w:tab w:val="right" w:pos="9360"/>
      </w:tabs>
      <w:spacing w:after="0"/>
      <w:rPr>
        <w:rFonts w:ascii="Open Sans" w:eastAsiaTheme="minorHAnsi" w:hAnsi="Open Sans" w:cs="Open Sans"/>
        <w:sz w:val="28"/>
        <w:szCs w:val="28"/>
      </w:rPr>
    </w:pPr>
    <w:r w:rsidRPr="00357F3D">
      <w:rPr>
        <w:rFonts w:ascii="Open Sans" w:eastAsiaTheme="minorHAnsi" w:hAnsi="Open Sans" w:cs="Open Sans"/>
        <w:sz w:val="28"/>
        <w:szCs w:val="28"/>
      </w:rPr>
      <w:t>U.S. POLICY LASER TALKS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8A62" w14:textId="49235B01" w:rsidR="007F57A0" w:rsidRDefault="007F57A0" w:rsidP="007F57A0">
    <w:pPr>
      <w:pStyle w:val="Header"/>
      <w:rPr>
        <w:rFonts w:ascii="Open Sans" w:eastAsiaTheme="minorHAnsi" w:hAnsi="Open Sans" w:cs="Open Sans"/>
        <w:sz w:val="28"/>
        <w:szCs w:val="28"/>
      </w:rPr>
    </w:pPr>
    <w:r w:rsidRPr="00FB1536">
      <w:rPr>
        <w:noProof/>
        <w:sz w:val="28"/>
        <w:szCs w:val="28"/>
      </w:rPr>
      <w:drawing>
        <wp:anchor distT="0" distB="0" distL="114300" distR="114300" simplePos="0" relativeHeight="251658240" behindDoc="1" locked="0" layoutInCell="1" allowOverlap="1" wp14:anchorId="49D6E519" wp14:editId="512DB078">
          <wp:simplePos x="0" y="0"/>
          <wp:positionH relativeFrom="page">
            <wp:posOffset>6229985</wp:posOffset>
          </wp:positionH>
          <wp:positionV relativeFrom="paragraph">
            <wp:posOffset>-271780</wp:posOffset>
          </wp:positionV>
          <wp:extent cx="1208866" cy="889000"/>
          <wp:effectExtent l="0" t="0" r="0"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08866" cy="889000"/>
                  </a:xfrm>
                  <a:prstGeom prst="rect">
                    <a:avLst/>
                  </a:prstGeom>
                </pic:spPr>
              </pic:pic>
            </a:graphicData>
          </a:graphic>
          <wp14:sizeRelH relativeFrom="margin">
            <wp14:pctWidth>0</wp14:pctWidth>
          </wp14:sizeRelH>
          <wp14:sizeRelV relativeFrom="margin">
            <wp14:pctHeight>0</wp14:pctHeight>
          </wp14:sizeRelV>
        </wp:anchor>
      </w:drawing>
    </w:r>
  </w:p>
  <w:p w14:paraId="61D1C0DC" w14:textId="41ED56AF" w:rsidR="00B31978" w:rsidRPr="00B31978" w:rsidRDefault="005013EF" w:rsidP="007F57A0">
    <w:pPr>
      <w:pStyle w:val="Header"/>
      <w:rPr>
        <w:rFonts w:ascii="Open Sans" w:eastAsiaTheme="minorHAnsi" w:hAnsi="Open Sans" w:cs="Open Sans"/>
        <w:sz w:val="28"/>
        <w:szCs w:val="28"/>
      </w:rPr>
    </w:pPr>
    <w:r>
      <w:rPr>
        <w:rFonts w:ascii="Open Sans" w:eastAsiaTheme="minorHAnsi" w:hAnsi="Open Sans" w:cs="Open Sans"/>
        <w:sz w:val="28"/>
        <w:szCs w:val="28"/>
      </w:rPr>
      <w:t>GLOBAL POLICY LASER TALKS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CE67" w14:textId="7E6A4401" w:rsidR="00527124" w:rsidRDefault="2868BB59" w:rsidP="00CD6503">
    <w:pPr>
      <w:pStyle w:val="Header"/>
      <w:rPr>
        <w:rFonts w:ascii="Helvetica" w:hAnsi="Helvetica"/>
        <w:color w:val="000000" w:themeColor="text1"/>
      </w:rPr>
    </w:pPr>
    <w:r>
      <w:rPr>
        <w:noProof/>
      </w:rPr>
      <w:drawing>
        <wp:inline distT="0" distB="0" distL="0" distR="0" wp14:anchorId="18B8D055" wp14:editId="77FB3991">
          <wp:extent cx="1381560" cy="1016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C183D7F6-B498-43B3-948B-1728B52AA6E4}">
                        <adec:decorative xmlns:arto="http://schemas.microsoft.com/office/word/2006/arto" xmlns:adec="http://schemas.microsoft.com/office/drawing/2017/decorative" xmlns:w="http://schemas.openxmlformats.org/wordprocessingml/2006/main" xmlns:w10="urn:schemas-microsoft-com:office:word" xmlns:v="urn:schemas-microsoft-com:vml" xmlns:o="urn:schemas-microsoft-com:office:office" xmlns="" val="1"/>
                      </a:ext>
                    </a:extLst>
                  </a:blip>
                  <a:stretch>
                    <a:fillRect/>
                  </a:stretch>
                </pic:blipFill>
                <pic:spPr>
                  <a:xfrm>
                    <a:off x="0" y="0"/>
                    <a:ext cx="1381560" cy="1016000"/>
                  </a:xfrm>
                  <a:prstGeom prst="rect">
                    <a:avLst/>
                  </a:prstGeom>
                </pic:spPr>
              </pic:pic>
            </a:graphicData>
          </a:graphic>
        </wp:inline>
      </w:drawing>
    </w:r>
  </w:p>
  <w:p w14:paraId="152EE7D0" w14:textId="43E68ADE" w:rsidR="00C923C3" w:rsidRPr="00357F3D" w:rsidRDefault="00C923C3" w:rsidP="00C923C3">
    <w:pPr>
      <w:tabs>
        <w:tab w:val="center" w:pos="4680"/>
        <w:tab w:val="right" w:pos="9360"/>
      </w:tabs>
      <w:spacing w:after="0"/>
      <w:rPr>
        <w:rFonts w:ascii="Open Sans" w:eastAsiaTheme="minorHAnsi" w:hAnsi="Open Sans" w:cs="Open Sans"/>
      </w:rPr>
    </w:pPr>
    <w:r>
      <w:rPr>
        <w:rFonts w:ascii="Open Sans" w:eastAsiaTheme="minorHAnsi" w:hAnsi="Open Sans" w:cs="Open Sans"/>
      </w:rPr>
      <w:t>Sum</w:t>
    </w:r>
    <w:r w:rsidRPr="00357F3D">
      <w:rPr>
        <w:rFonts w:ascii="Open Sans" w:eastAsiaTheme="minorHAnsi" w:hAnsi="Open Sans" w:cs="Open Sans"/>
      </w:rPr>
      <w:t>mer 2020 | International Conference</w:t>
    </w:r>
  </w:p>
  <w:p w14:paraId="44826EB5" w14:textId="30303F54" w:rsidR="00527124" w:rsidRPr="00C923C3" w:rsidRDefault="00C923C3" w:rsidP="00C923C3">
    <w:pPr>
      <w:tabs>
        <w:tab w:val="center" w:pos="4680"/>
        <w:tab w:val="right" w:pos="9360"/>
      </w:tabs>
      <w:spacing w:after="0"/>
      <w:rPr>
        <w:rFonts w:ascii="Open Sans" w:eastAsiaTheme="minorHAnsi" w:hAnsi="Open Sans" w:cs="Open Sans"/>
        <w:sz w:val="28"/>
        <w:szCs w:val="28"/>
      </w:rPr>
    </w:pPr>
    <w:r w:rsidRPr="00357F3D">
      <w:rPr>
        <w:rFonts w:ascii="Open Sans" w:eastAsiaTheme="minorHAnsi" w:hAnsi="Open Sans" w:cs="Open Sans"/>
        <w:sz w:val="28"/>
        <w:szCs w:val="28"/>
      </w:rPr>
      <w:t>U.S. POLICY LASER TALKS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26BEE"/>
    <w:multiLevelType w:val="hybridMultilevel"/>
    <w:tmpl w:val="C090F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F27CD8"/>
    <w:multiLevelType w:val="hybridMultilevel"/>
    <w:tmpl w:val="CC4C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C4016"/>
    <w:multiLevelType w:val="hybridMultilevel"/>
    <w:tmpl w:val="50C02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101BD5"/>
    <w:multiLevelType w:val="hybridMultilevel"/>
    <w:tmpl w:val="F96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412A6"/>
    <w:multiLevelType w:val="hybridMultilevel"/>
    <w:tmpl w:val="2752C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5534AF6"/>
    <w:multiLevelType w:val="hybridMultilevel"/>
    <w:tmpl w:val="F4D6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0"/>
  </w:num>
  <w:num w:numId="5">
    <w:abstractNumId w:val="9"/>
  </w:num>
  <w:num w:numId="6">
    <w:abstractNumId w:val="8"/>
  </w:num>
  <w:num w:numId="7">
    <w:abstractNumId w:val="2"/>
  </w:num>
  <w:num w:numId="8">
    <w:abstractNumId w:val="3"/>
  </w:num>
  <w:num w:numId="9">
    <w:abstractNumId w:val="5"/>
  </w:num>
  <w:num w:numId="10">
    <w:abstractNumId w:val="12"/>
  </w:num>
  <w:num w:numId="11">
    <w:abstractNumId w:val="7"/>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00696"/>
    <w:rsid w:val="0000132B"/>
    <w:rsid w:val="00001F90"/>
    <w:rsid w:val="00011E4C"/>
    <w:rsid w:val="00013309"/>
    <w:rsid w:val="00014861"/>
    <w:rsid w:val="00060A44"/>
    <w:rsid w:val="00062ECE"/>
    <w:rsid w:val="00071B89"/>
    <w:rsid w:val="000812AB"/>
    <w:rsid w:val="00082D7D"/>
    <w:rsid w:val="00095D8D"/>
    <w:rsid w:val="000961FE"/>
    <w:rsid w:val="000C3209"/>
    <w:rsid w:val="000C3A3F"/>
    <w:rsid w:val="000C58F5"/>
    <w:rsid w:val="000E0EF5"/>
    <w:rsid w:val="001246D4"/>
    <w:rsid w:val="001364CA"/>
    <w:rsid w:val="00144933"/>
    <w:rsid w:val="0015274C"/>
    <w:rsid w:val="0016067B"/>
    <w:rsid w:val="00161695"/>
    <w:rsid w:val="00165AE9"/>
    <w:rsid w:val="00167B00"/>
    <w:rsid w:val="00171EC8"/>
    <w:rsid w:val="00182FA3"/>
    <w:rsid w:val="00185659"/>
    <w:rsid w:val="001A63E7"/>
    <w:rsid w:val="001A78ED"/>
    <w:rsid w:val="001B3350"/>
    <w:rsid w:val="001D53CF"/>
    <w:rsid w:val="001D6B91"/>
    <w:rsid w:val="001E18AE"/>
    <w:rsid w:val="001E366E"/>
    <w:rsid w:val="001F273D"/>
    <w:rsid w:val="001F7192"/>
    <w:rsid w:val="00200217"/>
    <w:rsid w:val="002078BE"/>
    <w:rsid w:val="00207AB6"/>
    <w:rsid w:val="0021432D"/>
    <w:rsid w:val="00217F59"/>
    <w:rsid w:val="00240000"/>
    <w:rsid w:val="00247774"/>
    <w:rsid w:val="00265F17"/>
    <w:rsid w:val="00275467"/>
    <w:rsid w:val="00280A13"/>
    <w:rsid w:val="002A53D3"/>
    <w:rsid w:val="002C584B"/>
    <w:rsid w:val="002C5C1A"/>
    <w:rsid w:val="002D39BD"/>
    <w:rsid w:val="002E1CC3"/>
    <w:rsid w:val="002E382E"/>
    <w:rsid w:val="002F7CD4"/>
    <w:rsid w:val="00300871"/>
    <w:rsid w:val="0030311E"/>
    <w:rsid w:val="00315021"/>
    <w:rsid w:val="00324C42"/>
    <w:rsid w:val="00335602"/>
    <w:rsid w:val="003401FE"/>
    <w:rsid w:val="00340FAD"/>
    <w:rsid w:val="00352DB9"/>
    <w:rsid w:val="003560E7"/>
    <w:rsid w:val="003607B0"/>
    <w:rsid w:val="00363B6E"/>
    <w:rsid w:val="00367768"/>
    <w:rsid w:val="00373EA6"/>
    <w:rsid w:val="003838F0"/>
    <w:rsid w:val="003866BF"/>
    <w:rsid w:val="00386A40"/>
    <w:rsid w:val="00390351"/>
    <w:rsid w:val="0039248A"/>
    <w:rsid w:val="003B1B7C"/>
    <w:rsid w:val="003B508A"/>
    <w:rsid w:val="003D054A"/>
    <w:rsid w:val="003D18F9"/>
    <w:rsid w:val="003D7E2C"/>
    <w:rsid w:val="00404E83"/>
    <w:rsid w:val="00404F2B"/>
    <w:rsid w:val="00406808"/>
    <w:rsid w:val="00407153"/>
    <w:rsid w:val="004102AE"/>
    <w:rsid w:val="00416524"/>
    <w:rsid w:val="004579FC"/>
    <w:rsid w:val="0046169B"/>
    <w:rsid w:val="00462E50"/>
    <w:rsid w:val="00471FFE"/>
    <w:rsid w:val="00473F2B"/>
    <w:rsid w:val="004742AC"/>
    <w:rsid w:val="00482AB5"/>
    <w:rsid w:val="004A5B68"/>
    <w:rsid w:val="004A66C0"/>
    <w:rsid w:val="004B0D85"/>
    <w:rsid w:val="004B5429"/>
    <w:rsid w:val="004C020E"/>
    <w:rsid w:val="004D2D31"/>
    <w:rsid w:val="004F11A0"/>
    <w:rsid w:val="004F473A"/>
    <w:rsid w:val="005013EF"/>
    <w:rsid w:val="00512712"/>
    <w:rsid w:val="00517C77"/>
    <w:rsid w:val="005206AC"/>
    <w:rsid w:val="00527124"/>
    <w:rsid w:val="005370EE"/>
    <w:rsid w:val="00543424"/>
    <w:rsid w:val="005525AF"/>
    <w:rsid w:val="005541BC"/>
    <w:rsid w:val="005578DF"/>
    <w:rsid w:val="00557E29"/>
    <w:rsid w:val="005656A4"/>
    <w:rsid w:val="00575FE1"/>
    <w:rsid w:val="00586081"/>
    <w:rsid w:val="00587563"/>
    <w:rsid w:val="005A13C3"/>
    <w:rsid w:val="005A2910"/>
    <w:rsid w:val="005A6657"/>
    <w:rsid w:val="005A67B2"/>
    <w:rsid w:val="005B03B5"/>
    <w:rsid w:val="005B1EFA"/>
    <w:rsid w:val="005B22EB"/>
    <w:rsid w:val="005B426C"/>
    <w:rsid w:val="005D09D5"/>
    <w:rsid w:val="005E0BF7"/>
    <w:rsid w:val="005E4A16"/>
    <w:rsid w:val="005E7306"/>
    <w:rsid w:val="005E7F1D"/>
    <w:rsid w:val="005F1756"/>
    <w:rsid w:val="005F6F3C"/>
    <w:rsid w:val="005F75B8"/>
    <w:rsid w:val="006038D9"/>
    <w:rsid w:val="00604823"/>
    <w:rsid w:val="00620ECC"/>
    <w:rsid w:val="006260E9"/>
    <w:rsid w:val="00640D50"/>
    <w:rsid w:val="006502F1"/>
    <w:rsid w:val="006513C4"/>
    <w:rsid w:val="0065379F"/>
    <w:rsid w:val="00661355"/>
    <w:rsid w:val="00661AC0"/>
    <w:rsid w:val="00664C69"/>
    <w:rsid w:val="00672E0B"/>
    <w:rsid w:val="00673D80"/>
    <w:rsid w:val="006745B0"/>
    <w:rsid w:val="00675117"/>
    <w:rsid w:val="00676B53"/>
    <w:rsid w:val="006836EC"/>
    <w:rsid w:val="00696B20"/>
    <w:rsid w:val="00697654"/>
    <w:rsid w:val="006A3083"/>
    <w:rsid w:val="006A5E5B"/>
    <w:rsid w:val="006C3C50"/>
    <w:rsid w:val="006C6FF5"/>
    <w:rsid w:val="006D2904"/>
    <w:rsid w:val="006E0E74"/>
    <w:rsid w:val="006E2F42"/>
    <w:rsid w:val="006E49BE"/>
    <w:rsid w:val="006F44C9"/>
    <w:rsid w:val="00702D5B"/>
    <w:rsid w:val="007057B0"/>
    <w:rsid w:val="007160DC"/>
    <w:rsid w:val="00731A5E"/>
    <w:rsid w:val="0074337B"/>
    <w:rsid w:val="00750016"/>
    <w:rsid w:val="007526E6"/>
    <w:rsid w:val="00753DB1"/>
    <w:rsid w:val="0075566B"/>
    <w:rsid w:val="00764776"/>
    <w:rsid w:val="007715C0"/>
    <w:rsid w:val="00771BF9"/>
    <w:rsid w:val="00774F57"/>
    <w:rsid w:val="007871FA"/>
    <w:rsid w:val="00792B4C"/>
    <w:rsid w:val="007A1810"/>
    <w:rsid w:val="007A2AD8"/>
    <w:rsid w:val="007B7311"/>
    <w:rsid w:val="007C3E51"/>
    <w:rsid w:val="007C746D"/>
    <w:rsid w:val="007D4CAC"/>
    <w:rsid w:val="007F4744"/>
    <w:rsid w:val="007F57A0"/>
    <w:rsid w:val="00811A47"/>
    <w:rsid w:val="00820C21"/>
    <w:rsid w:val="008232C9"/>
    <w:rsid w:val="0082646D"/>
    <w:rsid w:val="00826CB8"/>
    <w:rsid w:val="008278BF"/>
    <w:rsid w:val="0083651A"/>
    <w:rsid w:val="00851533"/>
    <w:rsid w:val="008570B2"/>
    <w:rsid w:val="00872115"/>
    <w:rsid w:val="008768A7"/>
    <w:rsid w:val="0089189C"/>
    <w:rsid w:val="008A09B6"/>
    <w:rsid w:val="008B0CCB"/>
    <w:rsid w:val="008C1671"/>
    <w:rsid w:val="008C2505"/>
    <w:rsid w:val="008D7DE2"/>
    <w:rsid w:val="008E38B2"/>
    <w:rsid w:val="008E53AB"/>
    <w:rsid w:val="008E624C"/>
    <w:rsid w:val="008F76FE"/>
    <w:rsid w:val="009128F6"/>
    <w:rsid w:val="00913FA4"/>
    <w:rsid w:val="009243C2"/>
    <w:rsid w:val="0092576F"/>
    <w:rsid w:val="00927182"/>
    <w:rsid w:val="0093206E"/>
    <w:rsid w:val="00941306"/>
    <w:rsid w:val="00942AAC"/>
    <w:rsid w:val="0094614D"/>
    <w:rsid w:val="009711B0"/>
    <w:rsid w:val="00981FF4"/>
    <w:rsid w:val="00997204"/>
    <w:rsid w:val="00997301"/>
    <w:rsid w:val="009A1A77"/>
    <w:rsid w:val="009B275C"/>
    <w:rsid w:val="009B3246"/>
    <w:rsid w:val="009C4011"/>
    <w:rsid w:val="009C5755"/>
    <w:rsid w:val="009D48DB"/>
    <w:rsid w:val="009D5970"/>
    <w:rsid w:val="009F26A6"/>
    <w:rsid w:val="00A03ADD"/>
    <w:rsid w:val="00A03F13"/>
    <w:rsid w:val="00A2064A"/>
    <w:rsid w:val="00A259F9"/>
    <w:rsid w:val="00A25CC8"/>
    <w:rsid w:val="00A405E3"/>
    <w:rsid w:val="00A41F0B"/>
    <w:rsid w:val="00A6171E"/>
    <w:rsid w:val="00A63DFF"/>
    <w:rsid w:val="00A6423B"/>
    <w:rsid w:val="00A71BC0"/>
    <w:rsid w:val="00AA32FB"/>
    <w:rsid w:val="00AA59AC"/>
    <w:rsid w:val="00AB2CFC"/>
    <w:rsid w:val="00AC0DB0"/>
    <w:rsid w:val="00AC2975"/>
    <w:rsid w:val="00AC7973"/>
    <w:rsid w:val="00AE0B72"/>
    <w:rsid w:val="00AE10C4"/>
    <w:rsid w:val="00AE620B"/>
    <w:rsid w:val="00AE660A"/>
    <w:rsid w:val="00B02199"/>
    <w:rsid w:val="00B029EB"/>
    <w:rsid w:val="00B05FC6"/>
    <w:rsid w:val="00B06026"/>
    <w:rsid w:val="00B15190"/>
    <w:rsid w:val="00B31978"/>
    <w:rsid w:val="00B47620"/>
    <w:rsid w:val="00B61B01"/>
    <w:rsid w:val="00B77D47"/>
    <w:rsid w:val="00B9113B"/>
    <w:rsid w:val="00B936EE"/>
    <w:rsid w:val="00B95AC9"/>
    <w:rsid w:val="00B96A09"/>
    <w:rsid w:val="00BA3524"/>
    <w:rsid w:val="00BB35C3"/>
    <w:rsid w:val="00BE046C"/>
    <w:rsid w:val="00BE05A1"/>
    <w:rsid w:val="00C0585B"/>
    <w:rsid w:val="00C07FAA"/>
    <w:rsid w:val="00C212D1"/>
    <w:rsid w:val="00C30281"/>
    <w:rsid w:val="00C3068B"/>
    <w:rsid w:val="00C31FD2"/>
    <w:rsid w:val="00C33B81"/>
    <w:rsid w:val="00C458F1"/>
    <w:rsid w:val="00C53E8F"/>
    <w:rsid w:val="00C54FF0"/>
    <w:rsid w:val="00C62F74"/>
    <w:rsid w:val="00C640F1"/>
    <w:rsid w:val="00C66881"/>
    <w:rsid w:val="00C77EBE"/>
    <w:rsid w:val="00C800AF"/>
    <w:rsid w:val="00C91853"/>
    <w:rsid w:val="00C923C3"/>
    <w:rsid w:val="00C94FD1"/>
    <w:rsid w:val="00C95E4C"/>
    <w:rsid w:val="00CA103D"/>
    <w:rsid w:val="00CB5C22"/>
    <w:rsid w:val="00CD10E3"/>
    <w:rsid w:val="00CD6503"/>
    <w:rsid w:val="00CF2290"/>
    <w:rsid w:val="00CF6722"/>
    <w:rsid w:val="00CF755E"/>
    <w:rsid w:val="00D141CA"/>
    <w:rsid w:val="00D152C4"/>
    <w:rsid w:val="00D16A88"/>
    <w:rsid w:val="00D20FAA"/>
    <w:rsid w:val="00D258AC"/>
    <w:rsid w:val="00D31736"/>
    <w:rsid w:val="00D37B79"/>
    <w:rsid w:val="00D52217"/>
    <w:rsid w:val="00D53DA5"/>
    <w:rsid w:val="00D6262C"/>
    <w:rsid w:val="00D71AD8"/>
    <w:rsid w:val="00D8346D"/>
    <w:rsid w:val="00D8648E"/>
    <w:rsid w:val="00D87E62"/>
    <w:rsid w:val="00DA154E"/>
    <w:rsid w:val="00DB2614"/>
    <w:rsid w:val="00DB6760"/>
    <w:rsid w:val="00DB7AE6"/>
    <w:rsid w:val="00DC30FB"/>
    <w:rsid w:val="00DD11C5"/>
    <w:rsid w:val="00DE321A"/>
    <w:rsid w:val="00DE3D6B"/>
    <w:rsid w:val="00DF63FB"/>
    <w:rsid w:val="00DF7558"/>
    <w:rsid w:val="00E037D5"/>
    <w:rsid w:val="00E1113A"/>
    <w:rsid w:val="00E13A6A"/>
    <w:rsid w:val="00E15FE7"/>
    <w:rsid w:val="00E16FB9"/>
    <w:rsid w:val="00E35B88"/>
    <w:rsid w:val="00E35B8F"/>
    <w:rsid w:val="00E42ED3"/>
    <w:rsid w:val="00E47204"/>
    <w:rsid w:val="00E51308"/>
    <w:rsid w:val="00E56366"/>
    <w:rsid w:val="00E5738D"/>
    <w:rsid w:val="00E57D85"/>
    <w:rsid w:val="00E61721"/>
    <w:rsid w:val="00E853AD"/>
    <w:rsid w:val="00E868F7"/>
    <w:rsid w:val="00E92DB7"/>
    <w:rsid w:val="00EA57C6"/>
    <w:rsid w:val="00EB26EC"/>
    <w:rsid w:val="00EB6B21"/>
    <w:rsid w:val="00EB7D9E"/>
    <w:rsid w:val="00EC00AE"/>
    <w:rsid w:val="00EC27D4"/>
    <w:rsid w:val="00EC54D0"/>
    <w:rsid w:val="00EC5B92"/>
    <w:rsid w:val="00ED2F84"/>
    <w:rsid w:val="00EE32CD"/>
    <w:rsid w:val="00EF4CCC"/>
    <w:rsid w:val="00F055C6"/>
    <w:rsid w:val="00F17DAF"/>
    <w:rsid w:val="00F374E1"/>
    <w:rsid w:val="00F55570"/>
    <w:rsid w:val="00F5628A"/>
    <w:rsid w:val="00F6292E"/>
    <w:rsid w:val="00F74CA1"/>
    <w:rsid w:val="00F8022B"/>
    <w:rsid w:val="00F80AC1"/>
    <w:rsid w:val="00FB0B6A"/>
    <w:rsid w:val="00FB2672"/>
    <w:rsid w:val="00FC34D9"/>
    <w:rsid w:val="00FD15CA"/>
    <w:rsid w:val="00FE19E5"/>
    <w:rsid w:val="00FF1A21"/>
    <w:rsid w:val="010AF5BF"/>
    <w:rsid w:val="01A7D731"/>
    <w:rsid w:val="0515641B"/>
    <w:rsid w:val="06DE6131"/>
    <w:rsid w:val="0A7C7D09"/>
    <w:rsid w:val="0A9FA014"/>
    <w:rsid w:val="0F6B8953"/>
    <w:rsid w:val="1C46BED0"/>
    <w:rsid w:val="1D2AE183"/>
    <w:rsid w:val="1FBAAB6A"/>
    <w:rsid w:val="277C0E45"/>
    <w:rsid w:val="2868BB59"/>
    <w:rsid w:val="2A69318F"/>
    <w:rsid w:val="2D5832B2"/>
    <w:rsid w:val="2EDF3861"/>
    <w:rsid w:val="315CFD10"/>
    <w:rsid w:val="32BD9F5A"/>
    <w:rsid w:val="3376EC31"/>
    <w:rsid w:val="36A36E2E"/>
    <w:rsid w:val="3C36F391"/>
    <w:rsid w:val="41F1E94D"/>
    <w:rsid w:val="4628E40A"/>
    <w:rsid w:val="4C6AD8F1"/>
    <w:rsid w:val="50F433B9"/>
    <w:rsid w:val="55603745"/>
    <w:rsid w:val="567EFA01"/>
    <w:rsid w:val="56FF2524"/>
    <w:rsid w:val="57694AF4"/>
    <w:rsid w:val="5DB8DFB7"/>
    <w:rsid w:val="6299933C"/>
    <w:rsid w:val="62B1C678"/>
    <w:rsid w:val="6B0137D4"/>
    <w:rsid w:val="6B16822E"/>
    <w:rsid w:val="6B52D7B4"/>
    <w:rsid w:val="70E85B15"/>
    <w:rsid w:val="71A5601E"/>
    <w:rsid w:val="73159DC2"/>
    <w:rsid w:val="73CE4AD7"/>
    <w:rsid w:val="761AF4B1"/>
    <w:rsid w:val="7682B015"/>
    <w:rsid w:val="78E4AD59"/>
    <w:rsid w:val="7C3F0C7F"/>
    <w:rsid w:val="7F46CC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3F16DF"/>
  <w14:defaultImageDpi w14:val="300"/>
  <w15:docId w15:val="{8E0CA03F-0738-4FE5-B93A-0F18B319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90"/>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unhideWhenUsed/>
    <w:rsid w:val="00702D5B"/>
    <w:rPr>
      <w:color w:val="605E5C"/>
      <w:shd w:val="clear" w:color="auto" w:fill="E1DFDD"/>
    </w:rPr>
  </w:style>
  <w:style w:type="paragraph" w:styleId="NoSpacing">
    <w:name w:val="No Spacing"/>
    <w:uiPriority w:val="1"/>
    <w:qFormat/>
    <w:rsid w:val="002A53D3"/>
    <w:pPr>
      <w:spacing w:after="0"/>
    </w:pPr>
  </w:style>
  <w:style w:type="character" w:styleId="Emphasis">
    <w:name w:val="Emphasis"/>
    <w:basedOn w:val="DefaultParagraphFont"/>
    <w:uiPriority w:val="20"/>
    <w:qFormat/>
    <w:rsid w:val="005D09D5"/>
    <w:rPr>
      <w:i/>
      <w:iCs/>
    </w:rPr>
  </w:style>
  <w:style w:type="character" w:styleId="Strong">
    <w:name w:val="Strong"/>
    <w:basedOn w:val="DefaultParagraphFont"/>
    <w:uiPriority w:val="22"/>
    <w:qFormat/>
    <w:rsid w:val="005D09D5"/>
    <w:rPr>
      <w:b/>
      <w:bCs/>
    </w:rPr>
  </w:style>
  <w:style w:type="character" w:styleId="CommentReference">
    <w:name w:val="annotation reference"/>
    <w:basedOn w:val="DefaultParagraphFont"/>
    <w:uiPriority w:val="99"/>
    <w:semiHidden/>
    <w:unhideWhenUsed/>
    <w:rsid w:val="009C5755"/>
    <w:rPr>
      <w:sz w:val="16"/>
      <w:szCs w:val="16"/>
    </w:rPr>
  </w:style>
  <w:style w:type="paragraph" w:styleId="CommentText">
    <w:name w:val="annotation text"/>
    <w:basedOn w:val="Normal"/>
    <w:link w:val="CommentTextChar"/>
    <w:uiPriority w:val="99"/>
    <w:semiHidden/>
    <w:unhideWhenUsed/>
    <w:rsid w:val="009C5755"/>
    <w:rPr>
      <w:sz w:val="20"/>
      <w:szCs w:val="20"/>
    </w:rPr>
  </w:style>
  <w:style w:type="character" w:customStyle="1" w:styleId="CommentTextChar">
    <w:name w:val="Comment Text Char"/>
    <w:basedOn w:val="DefaultParagraphFont"/>
    <w:link w:val="CommentText"/>
    <w:uiPriority w:val="99"/>
    <w:semiHidden/>
    <w:rsid w:val="009C5755"/>
    <w:rPr>
      <w:sz w:val="20"/>
      <w:szCs w:val="20"/>
    </w:rPr>
  </w:style>
  <w:style w:type="paragraph" w:styleId="CommentSubject">
    <w:name w:val="annotation subject"/>
    <w:basedOn w:val="CommentText"/>
    <w:next w:val="CommentText"/>
    <w:link w:val="CommentSubjectChar"/>
    <w:uiPriority w:val="99"/>
    <w:semiHidden/>
    <w:unhideWhenUsed/>
    <w:rsid w:val="009C5755"/>
    <w:rPr>
      <w:b/>
      <w:bCs/>
    </w:rPr>
  </w:style>
  <w:style w:type="character" w:customStyle="1" w:styleId="CommentSubjectChar">
    <w:name w:val="Comment Subject Char"/>
    <w:basedOn w:val="CommentTextChar"/>
    <w:link w:val="CommentSubject"/>
    <w:uiPriority w:val="99"/>
    <w:semiHidden/>
    <w:rsid w:val="009C5755"/>
    <w:rPr>
      <w:b/>
      <w:bCs/>
      <w:sz w:val="20"/>
      <w:szCs w:val="20"/>
    </w:rPr>
  </w:style>
  <w:style w:type="character" w:styleId="Mention">
    <w:name w:val="Mention"/>
    <w:basedOn w:val="DefaultParagraphFont"/>
    <w:uiPriority w:val="99"/>
    <w:unhideWhenUsed/>
    <w:rsid w:val="00AE620B"/>
    <w:rPr>
      <w:color w:val="2B579A"/>
      <w:shd w:val="clear" w:color="auto" w:fill="E1DFDD"/>
    </w:rPr>
  </w:style>
  <w:style w:type="character" w:customStyle="1" w:styleId="normaltextrun">
    <w:name w:val="normaltextrun"/>
    <w:basedOn w:val="DefaultParagraphFont"/>
    <w:rsid w:val="00DE3D6B"/>
  </w:style>
  <w:style w:type="character" w:customStyle="1" w:styleId="eop">
    <w:name w:val="eop"/>
    <w:basedOn w:val="DefaultParagraphFont"/>
    <w:rsid w:val="00DE3D6B"/>
  </w:style>
  <w:style w:type="paragraph" w:customStyle="1" w:styleId="paragraph">
    <w:name w:val="paragraph"/>
    <w:basedOn w:val="Normal"/>
    <w:rsid w:val="0000069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9380">
      <w:bodyDiv w:val="1"/>
      <w:marLeft w:val="0"/>
      <w:marRight w:val="0"/>
      <w:marTop w:val="0"/>
      <w:marBottom w:val="0"/>
      <w:divBdr>
        <w:top w:val="none" w:sz="0" w:space="0" w:color="auto"/>
        <w:left w:val="none" w:sz="0" w:space="0" w:color="auto"/>
        <w:bottom w:val="none" w:sz="0" w:space="0" w:color="auto"/>
        <w:right w:val="none" w:sz="0" w:space="0" w:color="auto"/>
      </w:divBdr>
    </w:div>
    <w:div w:id="276064934">
      <w:bodyDiv w:val="1"/>
      <w:marLeft w:val="0"/>
      <w:marRight w:val="0"/>
      <w:marTop w:val="0"/>
      <w:marBottom w:val="0"/>
      <w:divBdr>
        <w:top w:val="none" w:sz="0" w:space="0" w:color="auto"/>
        <w:left w:val="none" w:sz="0" w:space="0" w:color="auto"/>
        <w:bottom w:val="none" w:sz="0" w:space="0" w:color="auto"/>
        <w:right w:val="none" w:sz="0" w:space="0" w:color="auto"/>
      </w:divBdr>
      <w:divsChild>
        <w:div w:id="1869836283">
          <w:marLeft w:val="0"/>
          <w:marRight w:val="0"/>
          <w:marTop w:val="0"/>
          <w:marBottom w:val="0"/>
          <w:divBdr>
            <w:top w:val="none" w:sz="0" w:space="0" w:color="auto"/>
            <w:left w:val="none" w:sz="0" w:space="0" w:color="auto"/>
            <w:bottom w:val="none" w:sz="0" w:space="0" w:color="auto"/>
            <w:right w:val="none" w:sz="0" w:space="0" w:color="auto"/>
          </w:divBdr>
        </w:div>
        <w:div w:id="382103919">
          <w:marLeft w:val="0"/>
          <w:marRight w:val="0"/>
          <w:marTop w:val="0"/>
          <w:marBottom w:val="0"/>
          <w:divBdr>
            <w:top w:val="none" w:sz="0" w:space="0" w:color="auto"/>
            <w:left w:val="none" w:sz="0" w:space="0" w:color="auto"/>
            <w:bottom w:val="none" w:sz="0" w:space="0" w:color="auto"/>
            <w:right w:val="none" w:sz="0" w:space="0" w:color="auto"/>
          </w:divBdr>
        </w:div>
        <w:div w:id="1745183787">
          <w:marLeft w:val="0"/>
          <w:marRight w:val="0"/>
          <w:marTop w:val="0"/>
          <w:marBottom w:val="0"/>
          <w:divBdr>
            <w:top w:val="none" w:sz="0" w:space="0" w:color="auto"/>
            <w:left w:val="none" w:sz="0" w:space="0" w:color="auto"/>
            <w:bottom w:val="none" w:sz="0" w:space="0" w:color="auto"/>
            <w:right w:val="none" w:sz="0" w:space="0" w:color="auto"/>
          </w:divBdr>
        </w:div>
        <w:div w:id="1603490669">
          <w:marLeft w:val="0"/>
          <w:marRight w:val="0"/>
          <w:marTop w:val="0"/>
          <w:marBottom w:val="0"/>
          <w:divBdr>
            <w:top w:val="none" w:sz="0" w:space="0" w:color="auto"/>
            <w:left w:val="none" w:sz="0" w:space="0" w:color="auto"/>
            <w:bottom w:val="none" w:sz="0" w:space="0" w:color="auto"/>
            <w:right w:val="none" w:sz="0" w:space="0" w:color="auto"/>
          </w:divBdr>
        </w:div>
        <w:div w:id="508835623">
          <w:marLeft w:val="0"/>
          <w:marRight w:val="0"/>
          <w:marTop w:val="0"/>
          <w:marBottom w:val="0"/>
          <w:divBdr>
            <w:top w:val="none" w:sz="0" w:space="0" w:color="auto"/>
            <w:left w:val="none" w:sz="0" w:space="0" w:color="auto"/>
            <w:bottom w:val="none" w:sz="0" w:space="0" w:color="auto"/>
            <w:right w:val="none" w:sz="0" w:space="0" w:color="auto"/>
          </w:divBdr>
        </w:div>
        <w:div w:id="1922985121">
          <w:marLeft w:val="0"/>
          <w:marRight w:val="0"/>
          <w:marTop w:val="0"/>
          <w:marBottom w:val="0"/>
          <w:divBdr>
            <w:top w:val="none" w:sz="0" w:space="0" w:color="auto"/>
            <w:left w:val="none" w:sz="0" w:space="0" w:color="auto"/>
            <w:bottom w:val="none" w:sz="0" w:space="0" w:color="auto"/>
            <w:right w:val="none" w:sz="0" w:space="0" w:color="auto"/>
          </w:divBdr>
        </w:div>
      </w:divsChild>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52596082">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22840269">
      <w:bodyDiv w:val="1"/>
      <w:marLeft w:val="0"/>
      <w:marRight w:val="0"/>
      <w:marTop w:val="0"/>
      <w:marBottom w:val="0"/>
      <w:divBdr>
        <w:top w:val="none" w:sz="0" w:space="0" w:color="auto"/>
        <w:left w:val="none" w:sz="0" w:space="0" w:color="auto"/>
        <w:bottom w:val="none" w:sz="0" w:space="0" w:color="auto"/>
        <w:right w:val="none" w:sz="0" w:space="0" w:color="auto"/>
      </w:divBdr>
    </w:div>
    <w:div w:id="955477872">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986514716">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154756617">
      <w:bodyDiv w:val="1"/>
      <w:marLeft w:val="0"/>
      <w:marRight w:val="0"/>
      <w:marTop w:val="0"/>
      <w:marBottom w:val="0"/>
      <w:divBdr>
        <w:top w:val="none" w:sz="0" w:space="0" w:color="auto"/>
        <w:left w:val="none" w:sz="0" w:space="0" w:color="auto"/>
        <w:bottom w:val="none" w:sz="0" w:space="0" w:color="auto"/>
        <w:right w:val="none" w:sz="0" w:space="0" w:color="auto"/>
      </w:divBdr>
    </w:div>
    <w:div w:id="1271357670">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598514809">
      <w:bodyDiv w:val="1"/>
      <w:marLeft w:val="0"/>
      <w:marRight w:val="0"/>
      <w:marTop w:val="0"/>
      <w:marBottom w:val="0"/>
      <w:divBdr>
        <w:top w:val="none" w:sz="0" w:space="0" w:color="auto"/>
        <w:left w:val="none" w:sz="0" w:space="0" w:color="auto"/>
        <w:bottom w:val="none" w:sz="0" w:space="0" w:color="auto"/>
        <w:right w:val="none" w:sz="0" w:space="0" w:color="auto"/>
      </w:divBdr>
    </w:div>
    <w:div w:id="173443163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934430506">
      <w:bodyDiv w:val="1"/>
      <w:marLeft w:val="0"/>
      <w:marRight w:val="0"/>
      <w:marTop w:val="0"/>
      <w:marBottom w:val="0"/>
      <w:divBdr>
        <w:top w:val="none" w:sz="0" w:space="0" w:color="auto"/>
        <w:left w:val="none" w:sz="0" w:space="0" w:color="auto"/>
        <w:bottom w:val="none" w:sz="0" w:space="0" w:color="auto"/>
        <w:right w:val="none" w:sz="0" w:space="0" w:color="auto"/>
      </w:divBdr>
    </w:div>
    <w:div w:id="1983995560">
      <w:bodyDiv w:val="1"/>
      <w:marLeft w:val="0"/>
      <w:marRight w:val="0"/>
      <w:marTop w:val="0"/>
      <w:marBottom w:val="0"/>
      <w:divBdr>
        <w:top w:val="none" w:sz="0" w:space="0" w:color="auto"/>
        <w:left w:val="none" w:sz="0" w:space="0" w:color="auto"/>
        <w:bottom w:val="none" w:sz="0" w:space="0" w:color="auto"/>
        <w:right w:val="none" w:sz="0" w:space="0" w:color="auto"/>
      </w:divBdr>
    </w:div>
    <w:div w:id="2052991632">
      <w:bodyDiv w:val="1"/>
      <w:marLeft w:val="0"/>
      <w:marRight w:val="0"/>
      <w:marTop w:val="0"/>
      <w:marBottom w:val="0"/>
      <w:divBdr>
        <w:top w:val="none" w:sz="0" w:space="0" w:color="auto"/>
        <w:left w:val="none" w:sz="0" w:space="0" w:color="auto"/>
        <w:bottom w:val="none" w:sz="0" w:space="0" w:color="auto"/>
        <w:right w:val="none" w:sz="0" w:space="0" w:color="auto"/>
      </w:divBdr>
    </w:div>
    <w:div w:id="2085294354">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 w:id="2127263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1DF2243E6C85A4794611ACAEA088222" ma:contentTypeVersion="10" ma:contentTypeDescription="Create a new document." ma:contentTypeScope="" ma:versionID="7299d9a972c2393db609a7514e77e946">
  <xsd:schema xmlns:xsd="http://www.w3.org/2001/XMLSchema" xmlns:xs="http://www.w3.org/2001/XMLSchema" xmlns:p="http://schemas.microsoft.com/office/2006/metadata/properties" xmlns:ns2="ef035fee-706e-4acb-9a43-6ee1a9ecef89" xmlns:ns3="e1541ae8-567d-462c-9e78-c3b0dfdaed9d" targetNamespace="http://schemas.microsoft.com/office/2006/metadata/properties" ma:root="true" ma:fieldsID="03ed3d9b0fcea067346db41765fd791d" ns2:_="" ns3:_="">
    <xsd:import namespace="ef035fee-706e-4acb-9a43-6ee1a9ecef89"/>
    <xsd:import namespace="e1541ae8-567d-462c-9e78-c3b0dfdaed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35fee-706e-4acb-9a43-6ee1a9ecef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541ae8-567d-462c-9e78-c3b0dfdaed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EDF67F-B198-4C1B-B0AB-058580890C43}">
  <ds:schemaRefs>
    <ds:schemaRef ds:uri="http://schemas.openxmlformats.org/officeDocument/2006/bibliography"/>
  </ds:schemaRefs>
</ds:datastoreItem>
</file>

<file path=customXml/itemProps3.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4.xml><?xml version="1.0" encoding="utf-8"?>
<ds:datastoreItem xmlns:ds="http://schemas.openxmlformats.org/officeDocument/2006/customXml" ds:itemID="{1ABFAB4F-D08F-4444-B615-60D171946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35fee-706e-4acb-9a43-6ee1a9ecef89"/>
    <ds:schemaRef ds:uri="e1541ae8-567d-462c-9e78-c3b0dfdae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 Rebrand Action Sheet Template.dotx</Template>
  <TotalTime>6</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Lisa Marchal</cp:lastModifiedBy>
  <cp:revision>4</cp:revision>
  <cp:lastPrinted>2022-01-07T22:04:00Z</cp:lastPrinted>
  <dcterms:created xsi:type="dcterms:W3CDTF">2022-01-07T22:00:00Z</dcterms:created>
  <dcterms:modified xsi:type="dcterms:W3CDTF">2022-01-07T22:06:00Z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0x010100E1DF2243E6C85A4794611ACAEA088222</vt:lpwstr>
  </property>
  <property fmtid="{D5CDD505-2E9C-101B-9397-08002B2CF9AE}" pid="3" name="Order">
    <vt:r8>3043000</vt:r8>
  </property>
  <property fmtid="{D5CDD505-2E9C-101B-9397-08002B2CF9AE}" pid="4" name="ComplianceAssetId">
    <vt:lpwstr/>
  </property>
</Properties>
</file>