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C9B5" w14:textId="77777777" w:rsidR="0052082C" w:rsidRDefault="003479F6" w:rsidP="00F20888">
      <w:pPr>
        <w:pStyle w:val="NormalWeb"/>
        <w:tabs>
          <w:tab w:val="left" w:pos="6662"/>
        </w:tabs>
        <w:spacing w:after="0" w:line="276" w:lineRule="auto"/>
        <w:rPr>
          <w:rFonts w:ascii="Open Sans" w:hAnsi="Open Sans" w:cs="Open Sans"/>
          <w:b/>
          <w:bCs/>
          <w:color w:val="D50032"/>
          <w:sz w:val="32"/>
          <w:szCs w:val="32"/>
        </w:rPr>
      </w:pPr>
      <w:r>
        <w:rPr>
          <w:rFonts w:ascii="Open Sans" w:hAnsi="Open Sans" w:cs="Open Sans"/>
          <w:b/>
          <w:bCs/>
          <w:color w:val="D50032"/>
          <w:sz w:val="32"/>
          <w:szCs w:val="32"/>
        </w:rPr>
        <w:t xml:space="preserve">Media Action: Support </w:t>
      </w:r>
      <w:r w:rsidR="0052082C">
        <w:rPr>
          <w:rFonts w:ascii="Open Sans" w:hAnsi="Open Sans" w:cs="Open Sans"/>
          <w:b/>
          <w:bCs/>
          <w:color w:val="D50032"/>
          <w:sz w:val="32"/>
          <w:szCs w:val="32"/>
        </w:rPr>
        <w:t>the Global Partnership for Education</w:t>
      </w:r>
    </w:p>
    <w:p w14:paraId="0FD10DB8" w14:textId="04BBCC64" w:rsidR="571B512E" w:rsidRPr="00103BF3" w:rsidRDefault="00F20888" w:rsidP="00F20888">
      <w:pPr>
        <w:pStyle w:val="NormalWeb"/>
        <w:tabs>
          <w:tab w:val="left" w:pos="6662"/>
        </w:tabs>
        <w:spacing w:after="0" w:line="276" w:lineRule="auto"/>
        <w:rPr>
          <w:rFonts w:ascii="Open Sans" w:hAnsi="Open Sans" w:cs="Open Sans"/>
          <w:b/>
          <w:bCs/>
          <w:sz w:val="32"/>
          <w:szCs w:val="32"/>
        </w:rPr>
      </w:pPr>
      <w:r>
        <w:rPr>
          <w:rFonts w:ascii="Open Sans" w:hAnsi="Open Sans" w:cs="Open Sans"/>
          <w:b/>
          <w:bCs/>
          <w:color w:val="D50032"/>
          <w:sz w:val="32"/>
          <w:szCs w:val="32"/>
        </w:rPr>
        <w:tab/>
      </w:r>
    </w:p>
    <w:p w14:paraId="2A2BD71F" w14:textId="76994E70" w:rsidR="003479F6" w:rsidRPr="00C92A64" w:rsidRDefault="003479F6" w:rsidP="003479F6">
      <w:pPr>
        <w:shd w:val="clear" w:color="auto" w:fill="FFFFFF"/>
        <w:spacing w:after="100" w:afterAutospacing="1" w:line="276" w:lineRule="auto"/>
        <w:rPr>
          <w:rFonts w:ascii="Open Sans" w:eastAsia="Times New Roman" w:hAnsi="Open Sans" w:cs="Open Sans"/>
          <w:color w:val="212529"/>
          <w:sz w:val="22"/>
          <w:szCs w:val="22"/>
        </w:rPr>
      </w:pPr>
      <w:r w:rsidRPr="00C92A64">
        <w:rPr>
          <w:rFonts w:ascii="Open Sans" w:eastAsia="Times New Roman" w:hAnsi="Open Sans" w:cs="Open Sans"/>
          <w:color w:val="212529"/>
          <w:sz w:val="22"/>
          <w:szCs w:val="22"/>
        </w:rPr>
        <w:t xml:space="preserve">COVID-19 has wreaked havoc on even the strongest education systems. And countries already facing the consequences of decades of colonialism, resource extraction, and unjust global lending policies now face even greater challenges. At the peak of the pandemic, 1.6 billion of the world’s children were out of school — and many are at risk of never returning. Urgent action is needed now to ensure the COVID-19 education crisis does not turn into a permanent catastrophe for an entire generation.   </w:t>
      </w:r>
    </w:p>
    <w:p w14:paraId="6EE89454" w14:textId="112114DF" w:rsidR="003479F6" w:rsidRDefault="003479F6" w:rsidP="003479F6">
      <w:pPr>
        <w:shd w:val="clear" w:color="auto" w:fill="FFFFFF"/>
        <w:spacing w:after="100" w:afterAutospacing="1" w:line="276" w:lineRule="auto"/>
        <w:rPr>
          <w:rFonts w:ascii="Open Sans" w:eastAsia="Times New Roman" w:hAnsi="Open Sans" w:cs="Open Sans"/>
          <w:color w:val="212529"/>
          <w:sz w:val="22"/>
          <w:szCs w:val="22"/>
        </w:rPr>
      </w:pPr>
      <w:r w:rsidRPr="00C92A64">
        <w:rPr>
          <w:rFonts w:ascii="Open Sans" w:eastAsia="Times New Roman" w:hAnsi="Open Sans" w:cs="Open Sans"/>
          <w:color w:val="212529"/>
          <w:sz w:val="22"/>
          <w:szCs w:val="22"/>
        </w:rPr>
        <w:t>As the only international fund of its kind, the Global Partnership for Education (GPE) has spent nearly 20 years helping governments invest in innovative solutions to get all girls and boys in school and learning. GPE</w:t>
      </w:r>
      <w:r>
        <w:rPr>
          <w:rFonts w:ascii="Open Sans" w:eastAsia="Times New Roman" w:hAnsi="Open Sans" w:cs="Open Sans"/>
          <w:color w:val="212529"/>
          <w:sz w:val="22"/>
          <w:szCs w:val="22"/>
        </w:rPr>
        <w:t xml:space="preserve"> now has an</w:t>
      </w:r>
      <w:r w:rsidRPr="00C92A64">
        <w:rPr>
          <w:rFonts w:ascii="Open Sans" w:eastAsia="Times New Roman" w:hAnsi="Open Sans" w:cs="Open Sans"/>
          <w:color w:val="212529"/>
          <w:sz w:val="22"/>
          <w:szCs w:val="22"/>
        </w:rPr>
        <w:t xml:space="preserve"> ambitious five-year plan to transform education systems in lower-income countries, helping build back better from the pandemic and ensure no child is left behind. </w:t>
      </w:r>
    </w:p>
    <w:p w14:paraId="3D2A5A52" w14:textId="1CD7D52E" w:rsidR="003479F6" w:rsidRDefault="003479F6" w:rsidP="003479F6">
      <w:pPr>
        <w:shd w:val="clear" w:color="auto" w:fill="FFFFFF"/>
        <w:spacing w:after="100" w:afterAutospacing="1" w:line="276" w:lineRule="auto"/>
        <w:rPr>
          <w:rFonts w:ascii="Open Sans" w:eastAsia="Times New Roman" w:hAnsi="Open Sans" w:cs="Open Sans"/>
          <w:color w:val="212529"/>
          <w:sz w:val="22"/>
          <w:szCs w:val="22"/>
        </w:rPr>
      </w:pPr>
      <w:r>
        <w:rPr>
          <w:noProof/>
        </w:rPr>
        <w:drawing>
          <wp:inline distT="0" distB="0" distL="0" distR="0" wp14:anchorId="1F1A13F0" wp14:editId="467BA9F1">
            <wp:extent cx="5654896" cy="34671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2223" cy="3483855"/>
                    </a:xfrm>
                    <a:prstGeom prst="rect">
                      <a:avLst/>
                    </a:prstGeom>
                    <a:noFill/>
                    <a:ln>
                      <a:noFill/>
                    </a:ln>
                  </pic:spPr>
                </pic:pic>
              </a:graphicData>
            </a:graphic>
          </wp:inline>
        </w:drawing>
      </w:r>
    </w:p>
    <w:p w14:paraId="208820A9" w14:textId="1F95A3D9" w:rsidR="001B5C16" w:rsidRDefault="003479F6" w:rsidP="0098766B">
      <w:pPr>
        <w:spacing w:before="120" w:after="120" w:line="276" w:lineRule="auto"/>
        <w:rPr>
          <w:rFonts w:ascii="Open Sans" w:hAnsi="Open Sans" w:cs="Open Sans"/>
          <w:iCs/>
          <w:color w:val="000000" w:themeColor="text1"/>
          <w:sz w:val="22"/>
          <w:szCs w:val="22"/>
        </w:rPr>
      </w:pPr>
      <w:r>
        <w:rPr>
          <w:rFonts w:ascii="Open Sans" w:eastAsia="Times New Roman" w:hAnsi="Open Sans" w:cs="Open Sans"/>
          <w:color w:val="212529"/>
          <w:sz w:val="22"/>
          <w:szCs w:val="22"/>
        </w:rPr>
        <w:t xml:space="preserve">Look for local stories about education, the pandemic, or poverty to use as a hook for a letter to the editor. Then personalize and submit your own letter urging Congress to </w:t>
      </w:r>
      <w:r>
        <w:rPr>
          <w:rFonts w:ascii="Open Sans" w:eastAsia="Times New Roman" w:hAnsi="Open Sans" w:cs="Open Sans"/>
          <w:color w:val="212529"/>
          <w:sz w:val="22"/>
          <w:szCs w:val="22"/>
        </w:rPr>
        <w:lastRenderedPageBreak/>
        <w:t>support a</w:t>
      </w:r>
      <w:r w:rsidRPr="00C92A64">
        <w:rPr>
          <w:rFonts w:ascii="Open Sans" w:eastAsia="Times New Roman" w:hAnsi="Open Sans" w:cs="Open Sans"/>
          <w:color w:val="212529"/>
          <w:sz w:val="22"/>
          <w:szCs w:val="22"/>
        </w:rPr>
        <w:t xml:space="preserve"> bold billion-dollar pledge </w:t>
      </w:r>
      <w:r>
        <w:rPr>
          <w:rFonts w:ascii="Open Sans" w:eastAsia="Times New Roman" w:hAnsi="Open Sans" w:cs="Open Sans"/>
          <w:color w:val="212529"/>
          <w:sz w:val="22"/>
          <w:szCs w:val="22"/>
        </w:rPr>
        <w:t xml:space="preserve">in support of GPE (use the sample below to get started). Once published, </w:t>
      </w:r>
      <w:hyperlink r:id="rId12" w:history="1">
        <w:r w:rsidRPr="00F8262B">
          <w:rPr>
            <w:rStyle w:val="Hyperlink"/>
            <w:rFonts w:ascii="Open Sans" w:eastAsia="Times New Roman" w:hAnsi="Open Sans" w:cs="Open Sans"/>
            <w:sz w:val="22"/>
            <w:szCs w:val="22"/>
          </w:rPr>
          <w:t>leverage</w:t>
        </w:r>
        <w:r w:rsidRPr="00F8262B">
          <w:rPr>
            <w:rStyle w:val="Hyperlink"/>
            <w:rFonts w:ascii="Open Sans" w:eastAsia="Times New Roman" w:hAnsi="Open Sans" w:cs="Open Sans"/>
            <w:sz w:val="22"/>
            <w:szCs w:val="22"/>
          </w:rPr>
          <w:t xml:space="preserve"> </w:t>
        </w:r>
        <w:r w:rsidRPr="00F8262B">
          <w:rPr>
            <w:rStyle w:val="Hyperlink"/>
            <w:rFonts w:ascii="Open Sans" w:eastAsia="Times New Roman" w:hAnsi="Open Sans" w:cs="Open Sans"/>
            <w:sz w:val="22"/>
            <w:szCs w:val="22"/>
          </w:rPr>
          <w:t>yo</w:t>
        </w:r>
        <w:r w:rsidRPr="00F8262B">
          <w:rPr>
            <w:rStyle w:val="Hyperlink"/>
            <w:rFonts w:ascii="Open Sans" w:eastAsia="Times New Roman" w:hAnsi="Open Sans" w:cs="Open Sans"/>
            <w:sz w:val="22"/>
            <w:szCs w:val="22"/>
          </w:rPr>
          <w:t>u</w:t>
        </w:r>
        <w:r w:rsidRPr="00F8262B">
          <w:rPr>
            <w:rStyle w:val="Hyperlink"/>
            <w:rFonts w:ascii="Open Sans" w:eastAsia="Times New Roman" w:hAnsi="Open Sans" w:cs="Open Sans"/>
            <w:sz w:val="22"/>
            <w:szCs w:val="22"/>
          </w:rPr>
          <w:t>r media</w:t>
        </w:r>
      </w:hyperlink>
      <w:r>
        <w:rPr>
          <w:rFonts w:ascii="Open Sans" w:eastAsia="Times New Roman" w:hAnsi="Open Sans" w:cs="Open Sans"/>
          <w:color w:val="212529"/>
          <w:sz w:val="22"/>
          <w:szCs w:val="22"/>
        </w:rPr>
        <w:t xml:space="preserve"> by forwarding it to your members of Congress.</w:t>
      </w:r>
    </w:p>
    <w:p w14:paraId="18B37E48" w14:textId="3EF033A3" w:rsidR="003479F6" w:rsidRDefault="003479F6" w:rsidP="0098766B">
      <w:pPr>
        <w:spacing w:before="120" w:after="120" w:line="276" w:lineRule="auto"/>
        <w:rPr>
          <w:rFonts w:ascii="Open Sans" w:hAnsi="Open Sans" w:cs="Open Sans"/>
          <w:iCs/>
          <w:color w:val="000000" w:themeColor="text1"/>
          <w:sz w:val="22"/>
          <w:szCs w:val="22"/>
        </w:rPr>
      </w:pPr>
    </w:p>
    <w:p w14:paraId="4EE3EF6D" w14:textId="77777777" w:rsidR="003479F6" w:rsidRDefault="003479F6" w:rsidP="003479F6">
      <w:pPr>
        <w:shd w:val="clear" w:color="auto" w:fill="FFFFFF"/>
        <w:spacing w:after="100" w:afterAutospacing="1"/>
        <w:rPr>
          <w:rFonts w:ascii="Open Sans" w:hAnsi="Open Sans" w:cs="Open Sans"/>
          <w:sz w:val="22"/>
          <w:szCs w:val="22"/>
        </w:rPr>
      </w:pPr>
      <w:r>
        <w:rPr>
          <w:rFonts w:ascii="Open Sans" w:hAnsi="Open Sans" w:cs="Open Sans"/>
          <w:b/>
          <w:bCs/>
          <w:color w:val="D50032"/>
          <w:sz w:val="36"/>
          <w:szCs w:val="36"/>
        </w:rPr>
        <w:t xml:space="preserve">Sample LTE: Support the Global Partnership for Education </w:t>
      </w:r>
    </w:p>
    <w:p w14:paraId="19651938" w14:textId="77777777" w:rsidR="003479F6" w:rsidRPr="00F8262B" w:rsidRDefault="003479F6" w:rsidP="003479F6">
      <w:pPr>
        <w:spacing w:after="100" w:afterAutospacing="1" w:line="276" w:lineRule="auto"/>
        <w:rPr>
          <w:rFonts w:ascii="Open Sans" w:hAnsi="Open Sans" w:cs="Open Sans"/>
          <w:i/>
          <w:iCs/>
          <w:sz w:val="22"/>
          <w:szCs w:val="22"/>
        </w:rPr>
      </w:pPr>
      <w:r w:rsidRPr="00F8262B">
        <w:rPr>
          <w:rFonts w:ascii="Open Sans" w:hAnsi="Open Sans" w:cs="Open Sans"/>
          <w:i/>
          <w:iCs/>
          <w:sz w:val="22"/>
          <w:szCs w:val="22"/>
        </w:rPr>
        <w:t xml:space="preserve">For families around the globe, the school day routine ground to halt as COVID-19 surged. For many, this marked a transition to online learning. But for children facing poverty or pushed to the margins, it has often meant no school at all. </w:t>
      </w:r>
    </w:p>
    <w:p w14:paraId="56852D0B" w14:textId="77777777" w:rsidR="003479F6" w:rsidRPr="00F8262B" w:rsidRDefault="003479F6" w:rsidP="003479F6">
      <w:pPr>
        <w:spacing w:after="100" w:afterAutospacing="1" w:line="276" w:lineRule="auto"/>
        <w:rPr>
          <w:rFonts w:ascii="Open Sans" w:hAnsi="Open Sans" w:cs="Open Sans"/>
          <w:i/>
          <w:iCs/>
          <w:sz w:val="22"/>
          <w:szCs w:val="22"/>
        </w:rPr>
      </w:pPr>
      <w:r w:rsidRPr="00F8262B">
        <w:rPr>
          <w:rFonts w:ascii="Open Sans" w:hAnsi="Open Sans" w:cs="Open Sans"/>
          <w:i/>
          <w:iCs/>
          <w:sz w:val="22"/>
          <w:szCs w:val="22"/>
        </w:rPr>
        <w:t xml:space="preserve">Urgent action is needed so the COVID-19 education crisis does not become a catastrophe for an entire generation.   </w:t>
      </w:r>
    </w:p>
    <w:p w14:paraId="4E1DE593" w14:textId="77777777" w:rsidR="003479F6" w:rsidRPr="00F8262B" w:rsidRDefault="003479F6" w:rsidP="003479F6">
      <w:pPr>
        <w:spacing w:after="100" w:afterAutospacing="1" w:line="276" w:lineRule="auto"/>
        <w:rPr>
          <w:rFonts w:ascii="Open Sans" w:hAnsi="Open Sans" w:cs="Open Sans"/>
          <w:i/>
          <w:iCs/>
          <w:sz w:val="22"/>
          <w:szCs w:val="22"/>
        </w:rPr>
      </w:pPr>
      <w:r w:rsidRPr="00F8262B">
        <w:rPr>
          <w:rFonts w:ascii="Open Sans" w:hAnsi="Open Sans" w:cs="Open Sans"/>
          <w:i/>
          <w:iCs/>
          <w:sz w:val="22"/>
          <w:szCs w:val="22"/>
        </w:rPr>
        <w:t xml:space="preserve">As the only international fund of its kind, the Global Partnership for Education (GPE) marshals global resources for national education plans. Now, GPE and its partners have a five-year plan to support learning for 175 million more children in lower-income countries, helping build back better from the pandemic.  </w:t>
      </w:r>
    </w:p>
    <w:p w14:paraId="2C0BAD7D" w14:textId="77777777" w:rsidR="00014AD8" w:rsidRDefault="00014AD8" w:rsidP="003479F6">
      <w:pPr>
        <w:spacing w:after="100" w:afterAutospacing="1" w:line="276" w:lineRule="auto"/>
        <w:rPr>
          <w:rFonts w:ascii="Open Sans" w:hAnsi="Open Sans" w:cs="Open Sans"/>
          <w:i/>
          <w:iCs/>
          <w:sz w:val="22"/>
          <w:szCs w:val="22"/>
        </w:rPr>
      </w:pPr>
      <w:r w:rsidRPr="00014AD8">
        <w:rPr>
          <w:rFonts w:ascii="Open Sans" w:hAnsi="Open Sans" w:cs="Open Sans"/>
          <w:i/>
          <w:iCs/>
          <w:sz w:val="22"/>
          <w:szCs w:val="22"/>
        </w:rPr>
        <w:t>America can and must lead this effort.  At this critical moment in global history, a bold pledge of $1 billion for five years will show that the U.S. is committed to working hand-in-hand with the global community to ensure every child can reach their potential.</w:t>
      </w:r>
    </w:p>
    <w:p w14:paraId="64C61C4F" w14:textId="229AE9E5" w:rsidR="003479F6" w:rsidRPr="000B0B57" w:rsidRDefault="003479F6" w:rsidP="003479F6">
      <w:pPr>
        <w:spacing w:after="100" w:afterAutospacing="1" w:line="276" w:lineRule="auto"/>
        <w:rPr>
          <w:rFonts w:ascii="Open Sans" w:hAnsi="Open Sans" w:cs="Open Sans"/>
          <w:sz w:val="22"/>
          <w:szCs w:val="22"/>
        </w:rPr>
      </w:pPr>
      <w:r>
        <w:rPr>
          <w:rFonts w:ascii="Open Sans" w:hAnsi="Open Sans" w:cs="Open Sans"/>
          <w:sz w:val="22"/>
          <w:szCs w:val="22"/>
        </w:rPr>
        <w:t xml:space="preserve">For tips on writing and submitting letters to the editor, see our </w:t>
      </w:r>
      <w:hyperlink r:id="rId13" w:history="1">
        <w:r w:rsidRPr="008C07C7">
          <w:rPr>
            <w:rStyle w:val="Hyperlink"/>
            <w:rFonts w:ascii="Open Sans" w:hAnsi="Open Sans" w:cs="Open Sans"/>
            <w:sz w:val="22"/>
            <w:szCs w:val="22"/>
          </w:rPr>
          <w:t>Media Basics</w:t>
        </w:r>
      </w:hyperlink>
      <w:r>
        <w:rPr>
          <w:rFonts w:ascii="Open Sans" w:hAnsi="Open Sans" w:cs="Open Sans"/>
          <w:sz w:val="22"/>
          <w:szCs w:val="22"/>
        </w:rPr>
        <w:t>. Also, consider making your letter-writing a group activity. Invite local RESULTS group members and people in your action network to join together online to discuss why education matters to each of you and to write and share your letters with each other.</w:t>
      </w:r>
    </w:p>
    <w:p w14:paraId="1FF9D819" w14:textId="57715879" w:rsidR="003479F6" w:rsidRDefault="003479F6" w:rsidP="0098766B">
      <w:pPr>
        <w:spacing w:before="120" w:after="120" w:line="276" w:lineRule="auto"/>
        <w:rPr>
          <w:rFonts w:ascii="Open Sans" w:hAnsi="Open Sans" w:cs="Open Sans"/>
          <w:iCs/>
          <w:color w:val="000000" w:themeColor="text1"/>
          <w:sz w:val="22"/>
          <w:szCs w:val="22"/>
        </w:rPr>
      </w:pPr>
    </w:p>
    <w:p w14:paraId="325BF811" w14:textId="0D48836A" w:rsidR="006D0D5A" w:rsidRDefault="006D0D5A" w:rsidP="0098766B">
      <w:pPr>
        <w:spacing w:before="120" w:after="120" w:line="276" w:lineRule="auto"/>
        <w:rPr>
          <w:rFonts w:ascii="Open Sans" w:hAnsi="Open Sans" w:cs="Open Sans"/>
          <w:iCs/>
          <w:color w:val="000000" w:themeColor="text1"/>
          <w:sz w:val="22"/>
          <w:szCs w:val="22"/>
        </w:rPr>
      </w:pPr>
    </w:p>
    <w:p w14:paraId="31E627D1" w14:textId="65923A24" w:rsidR="006D0D5A" w:rsidRDefault="006D0D5A" w:rsidP="0098766B">
      <w:pPr>
        <w:spacing w:before="120" w:after="120" w:line="276" w:lineRule="auto"/>
        <w:rPr>
          <w:rFonts w:ascii="Open Sans" w:hAnsi="Open Sans" w:cs="Open Sans"/>
          <w:iCs/>
          <w:color w:val="000000" w:themeColor="text1"/>
          <w:sz w:val="22"/>
          <w:szCs w:val="22"/>
        </w:rPr>
      </w:pPr>
    </w:p>
    <w:p w14:paraId="35CD6047" w14:textId="22F35E89" w:rsidR="006D0D5A" w:rsidRDefault="006D0D5A" w:rsidP="0098766B">
      <w:pPr>
        <w:spacing w:before="120" w:after="120" w:line="276" w:lineRule="auto"/>
        <w:rPr>
          <w:rFonts w:ascii="Open Sans" w:hAnsi="Open Sans" w:cs="Open Sans"/>
          <w:iCs/>
          <w:color w:val="000000" w:themeColor="text1"/>
          <w:sz w:val="22"/>
          <w:szCs w:val="22"/>
        </w:rPr>
      </w:pPr>
    </w:p>
    <w:p w14:paraId="6D7E5FF8" w14:textId="2434A1C2" w:rsidR="006D0D5A" w:rsidRDefault="006D0D5A" w:rsidP="0098766B">
      <w:pPr>
        <w:spacing w:before="120" w:after="120" w:line="276" w:lineRule="auto"/>
        <w:rPr>
          <w:rFonts w:ascii="Open Sans" w:hAnsi="Open Sans" w:cs="Open Sans"/>
          <w:iCs/>
          <w:color w:val="000000" w:themeColor="text1"/>
          <w:sz w:val="22"/>
          <w:szCs w:val="22"/>
        </w:rPr>
      </w:pPr>
    </w:p>
    <w:p w14:paraId="122E6247" w14:textId="187CE642" w:rsidR="006D0D5A" w:rsidRDefault="006D0D5A" w:rsidP="0098766B">
      <w:pPr>
        <w:spacing w:before="120" w:after="120" w:line="276" w:lineRule="auto"/>
        <w:rPr>
          <w:rFonts w:ascii="Open Sans" w:hAnsi="Open Sans" w:cs="Open Sans"/>
          <w:iCs/>
          <w:color w:val="000000" w:themeColor="text1"/>
          <w:sz w:val="22"/>
          <w:szCs w:val="22"/>
        </w:rPr>
      </w:pPr>
    </w:p>
    <w:p w14:paraId="086F0228" w14:textId="77777777" w:rsidR="0052082C" w:rsidRDefault="0052082C" w:rsidP="006D0D5A">
      <w:pPr>
        <w:shd w:val="clear" w:color="auto" w:fill="FFFFFF"/>
        <w:spacing w:afterLines="200" w:after="480" w:line="276" w:lineRule="auto"/>
        <w:rPr>
          <w:rFonts w:ascii="Open Sans" w:hAnsi="Open Sans" w:cs="Open Sans"/>
          <w:iCs/>
          <w:color w:val="000000" w:themeColor="text1"/>
          <w:sz w:val="22"/>
          <w:szCs w:val="22"/>
        </w:rPr>
      </w:pPr>
    </w:p>
    <w:p w14:paraId="6DF99B09" w14:textId="79B0A320" w:rsidR="006D0D5A" w:rsidRPr="00601198" w:rsidRDefault="006D0D5A" w:rsidP="006D0D5A">
      <w:pPr>
        <w:shd w:val="clear" w:color="auto" w:fill="FFFFFF"/>
        <w:spacing w:afterLines="200" w:after="480" w:line="276" w:lineRule="auto"/>
        <w:rPr>
          <w:rFonts w:ascii="Open Sans" w:hAnsi="Open Sans" w:cs="Open Sans"/>
          <w:color w:val="212529"/>
          <w:sz w:val="22"/>
          <w:szCs w:val="22"/>
        </w:rPr>
      </w:pPr>
      <w:r>
        <w:rPr>
          <w:rFonts w:ascii="Open Sans" w:hAnsi="Open Sans" w:cs="Calibri"/>
          <w:bCs/>
          <w:color w:val="E42445"/>
          <w:sz w:val="28"/>
          <w:szCs w:val="28"/>
        </w:rPr>
        <w:lastRenderedPageBreak/>
        <w:t>Letter-writing Workshop Agenda</w:t>
      </w:r>
      <w:r w:rsidRPr="007B5530">
        <w:rPr>
          <w:rFonts w:ascii="Open Sans" w:hAnsi="Open Sans" w:cs="Calibri"/>
          <w:bCs/>
          <w:color w:val="E42445"/>
          <w:sz w:val="28"/>
          <w:szCs w:val="28"/>
        </w:rPr>
        <w:t xml:space="preserve"> </w:t>
      </w:r>
    </w:p>
    <w:p w14:paraId="1BBD8ED9" w14:textId="77777777" w:rsidR="006D0D5A" w:rsidRPr="007B5530" w:rsidRDefault="006D0D5A" w:rsidP="006D0D5A">
      <w:pPr>
        <w:pStyle w:val="NoSpacing"/>
        <w:spacing w:after="120" w:line="252" w:lineRule="auto"/>
        <w:rPr>
          <w:rFonts w:ascii="Open Sans" w:hAnsi="Open Sans" w:cs="Helvetica"/>
          <w:bCs/>
          <w:sz w:val="22"/>
          <w:szCs w:val="22"/>
        </w:rPr>
      </w:pPr>
      <w:r w:rsidRPr="007B5530">
        <w:rPr>
          <w:rFonts w:ascii="Open Sans" w:hAnsi="Open Sans" w:cs="Helvetica"/>
          <w:bCs/>
          <w:sz w:val="22"/>
          <w:szCs w:val="22"/>
        </w:rPr>
        <w:t xml:space="preserve">Below is a sample agenda and script </w:t>
      </w:r>
      <w:r>
        <w:rPr>
          <w:rFonts w:ascii="Open Sans" w:hAnsi="Open Sans" w:cs="Helvetica"/>
          <w:bCs/>
          <w:sz w:val="22"/>
          <w:szCs w:val="22"/>
        </w:rPr>
        <w:t>for</w:t>
      </w:r>
      <w:r w:rsidRPr="007B5530">
        <w:rPr>
          <w:rFonts w:ascii="Open Sans" w:hAnsi="Open Sans" w:cs="Helvetica"/>
          <w:bCs/>
          <w:sz w:val="22"/>
          <w:szCs w:val="22"/>
        </w:rPr>
        <w:t xml:space="preserve"> put</w:t>
      </w:r>
      <w:r>
        <w:rPr>
          <w:rFonts w:ascii="Open Sans" w:hAnsi="Open Sans" w:cs="Helvetica"/>
          <w:bCs/>
          <w:sz w:val="22"/>
          <w:szCs w:val="22"/>
        </w:rPr>
        <w:t>ting</w:t>
      </w:r>
      <w:r w:rsidRPr="007B5530">
        <w:rPr>
          <w:rFonts w:ascii="Open Sans" w:hAnsi="Open Sans" w:cs="Helvetica"/>
          <w:bCs/>
          <w:sz w:val="22"/>
          <w:szCs w:val="22"/>
        </w:rPr>
        <w:t xml:space="preserve"> people in your community into action. </w:t>
      </w:r>
      <w:r>
        <w:rPr>
          <w:rFonts w:ascii="Open Sans" w:hAnsi="Open Sans" w:cs="Helvetica"/>
          <w:bCs/>
          <w:sz w:val="22"/>
          <w:szCs w:val="22"/>
        </w:rPr>
        <w:t>W</w:t>
      </w:r>
      <w:r w:rsidRPr="007B5530">
        <w:rPr>
          <w:rFonts w:ascii="Open Sans" w:hAnsi="Open Sans" w:cs="Helvetica"/>
          <w:bCs/>
          <w:sz w:val="22"/>
          <w:szCs w:val="22"/>
        </w:rPr>
        <w:t>hen people take action</w:t>
      </w:r>
      <w:r>
        <w:rPr>
          <w:rFonts w:ascii="Open Sans" w:hAnsi="Open Sans" w:cs="Helvetica"/>
          <w:bCs/>
          <w:sz w:val="22"/>
          <w:szCs w:val="22"/>
        </w:rPr>
        <w:t>,</w:t>
      </w:r>
      <w:r w:rsidRPr="007B5530">
        <w:rPr>
          <w:rFonts w:ascii="Open Sans" w:hAnsi="Open Sans" w:cs="Helvetica"/>
          <w:bCs/>
          <w:sz w:val="22"/>
          <w:szCs w:val="22"/>
        </w:rPr>
        <w:t xml:space="preserve"> they </w:t>
      </w:r>
      <w:r>
        <w:rPr>
          <w:rFonts w:ascii="Open Sans" w:hAnsi="Open Sans" w:cs="Helvetica"/>
          <w:bCs/>
          <w:sz w:val="22"/>
          <w:szCs w:val="22"/>
        </w:rPr>
        <w:t>get</w:t>
      </w:r>
      <w:r w:rsidRPr="007B5530">
        <w:rPr>
          <w:rFonts w:ascii="Open Sans" w:hAnsi="Open Sans" w:cs="Helvetica"/>
          <w:bCs/>
          <w:sz w:val="22"/>
          <w:szCs w:val="22"/>
        </w:rPr>
        <w:t xml:space="preserve"> inspired. </w:t>
      </w:r>
      <w:r>
        <w:rPr>
          <w:rFonts w:ascii="Open Sans" w:hAnsi="Open Sans" w:cs="Helvetica"/>
          <w:bCs/>
          <w:sz w:val="22"/>
          <w:szCs w:val="22"/>
        </w:rPr>
        <w:t xml:space="preserve">Adapt the 60-minute agenda below. If you need assistance with an online platform, like Zoom, for your meetings, contact Lisa Marchal at </w:t>
      </w:r>
      <w:hyperlink r:id="rId14" w:history="1">
        <w:r w:rsidRPr="00CE6F08">
          <w:rPr>
            <w:rStyle w:val="Hyperlink"/>
            <w:rFonts w:ascii="Open Sans" w:hAnsi="Open Sans" w:cs="Helvetica"/>
            <w:bCs/>
            <w:sz w:val="22"/>
            <w:szCs w:val="22"/>
          </w:rPr>
          <w:t>lmarchal@results.org</w:t>
        </w:r>
      </w:hyperlink>
      <w:r>
        <w:rPr>
          <w:rFonts w:ascii="Open Sans" w:hAnsi="Open Sans" w:cs="Helvetica"/>
          <w:bCs/>
          <w:sz w:val="22"/>
          <w:szCs w:val="22"/>
        </w:rPr>
        <w:t xml:space="preserve">. </w:t>
      </w:r>
    </w:p>
    <w:p w14:paraId="521DE7EF" w14:textId="77777777" w:rsidR="006D0D5A" w:rsidRPr="00226EC5" w:rsidRDefault="006D0D5A" w:rsidP="006D0D5A">
      <w:pPr>
        <w:pStyle w:val="BodyText"/>
        <w:outlineLvl w:val="0"/>
        <w:rPr>
          <w:rFonts w:ascii="Open Sans" w:hAnsi="Open Sans" w:cs="Calibri"/>
          <w:b/>
          <w:color w:val="E42445"/>
          <w:sz w:val="22"/>
          <w:szCs w:val="22"/>
          <w:lang w:eastAsia="en-US"/>
        </w:rPr>
      </w:pPr>
      <w:r>
        <w:rPr>
          <w:rFonts w:ascii="Open Sans" w:hAnsi="Open Sans" w:cs="Calibri"/>
          <w:b/>
          <w:color w:val="E42445"/>
          <w:sz w:val="22"/>
          <w:szCs w:val="22"/>
          <w:lang w:eastAsia="en-US"/>
        </w:rPr>
        <w:t xml:space="preserve">I. Setting the Stage – 15 Minutes </w:t>
      </w:r>
    </w:p>
    <w:p w14:paraId="60579224" w14:textId="77777777" w:rsidR="006D0D5A" w:rsidRPr="007B5530" w:rsidRDefault="006D0D5A" w:rsidP="006D0D5A">
      <w:pPr>
        <w:pStyle w:val="NoSpacing"/>
        <w:spacing w:after="120" w:line="252" w:lineRule="auto"/>
        <w:rPr>
          <w:rFonts w:ascii="Open Sans" w:hAnsi="Open Sans" w:cs="Helvetica"/>
          <w:b/>
          <w:sz w:val="22"/>
          <w:szCs w:val="22"/>
        </w:rPr>
      </w:pPr>
      <w:bookmarkStart w:id="0" w:name="_Toc155658415"/>
      <w:r w:rsidRPr="007B5530">
        <w:rPr>
          <w:rFonts w:ascii="Open Sans" w:hAnsi="Open Sans" w:cs="Helvetica"/>
          <w:b/>
          <w:sz w:val="22"/>
          <w:szCs w:val="22"/>
        </w:rPr>
        <w:t>2 min: Welcome and acknowledge people for being there</w:t>
      </w:r>
      <w:bookmarkEnd w:id="0"/>
      <w:r w:rsidRPr="007B5530">
        <w:rPr>
          <w:rFonts w:ascii="Open Sans" w:hAnsi="Open Sans" w:cs="Helvetica"/>
          <w:b/>
          <w:sz w:val="22"/>
          <w:szCs w:val="22"/>
        </w:rPr>
        <w:t>.</w:t>
      </w:r>
    </w:p>
    <w:p w14:paraId="1A8E5283" w14:textId="77777777" w:rsidR="006D0D5A" w:rsidRPr="007B5530" w:rsidRDefault="006D0D5A" w:rsidP="006D0D5A">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“There are a lot of ways you could be spending </w:t>
      </w:r>
      <w:r>
        <w:rPr>
          <w:rFonts w:ascii="Open Sans" w:hAnsi="Open Sans" w:cs="Helvetica"/>
          <w:i/>
          <w:sz w:val="22"/>
          <w:szCs w:val="22"/>
        </w:rPr>
        <w:t>your time</w:t>
      </w:r>
      <w:r w:rsidRPr="007B5530">
        <w:rPr>
          <w:rFonts w:ascii="Open Sans" w:hAnsi="Open Sans" w:cs="Helvetica"/>
          <w:i/>
          <w:sz w:val="22"/>
          <w:szCs w:val="22"/>
        </w:rPr>
        <w:t xml:space="preserve">, and I want to thank all of you for </w:t>
      </w:r>
      <w:r>
        <w:rPr>
          <w:rFonts w:ascii="Open Sans" w:hAnsi="Open Sans" w:cs="Helvetica"/>
          <w:i/>
          <w:sz w:val="22"/>
          <w:szCs w:val="22"/>
        </w:rPr>
        <w:t>joining us</w:t>
      </w:r>
      <w:r w:rsidRPr="007B5530">
        <w:rPr>
          <w:rFonts w:ascii="Open Sans" w:hAnsi="Open Sans" w:cs="Helvetica"/>
          <w:i/>
          <w:sz w:val="22"/>
          <w:szCs w:val="22"/>
        </w:rPr>
        <w:t xml:space="preserve"> and learning more about how YOU can play a role in the movement to end poverty. </w:t>
      </w:r>
      <w:r>
        <w:rPr>
          <w:rFonts w:ascii="Open Sans" w:hAnsi="Open Sans" w:cs="Helvetica"/>
          <w:i/>
          <w:sz w:val="22"/>
          <w:szCs w:val="22"/>
        </w:rPr>
        <w:t>Let’s share a bit about why we’re here.”</w:t>
      </w:r>
    </w:p>
    <w:p w14:paraId="6100207D" w14:textId="77777777" w:rsidR="006D0D5A" w:rsidRPr="007B5530" w:rsidRDefault="006D0D5A" w:rsidP="006D0D5A">
      <w:pPr>
        <w:pStyle w:val="NoSpacing"/>
        <w:spacing w:after="120" w:line="252" w:lineRule="auto"/>
        <w:rPr>
          <w:rFonts w:ascii="Open Sans" w:hAnsi="Open Sans" w:cs="Helvetica"/>
          <w:sz w:val="22"/>
          <w:szCs w:val="22"/>
        </w:rPr>
      </w:pPr>
      <w:r w:rsidRPr="007B5530">
        <w:rPr>
          <w:rFonts w:ascii="Open Sans" w:hAnsi="Open Sans" w:cs="Helvetica"/>
          <w:b/>
          <w:sz w:val="22"/>
          <w:szCs w:val="22"/>
        </w:rPr>
        <w:t>3 min: State the purpose of the meeting.</w:t>
      </w:r>
    </w:p>
    <w:p w14:paraId="5CEB3E64" w14:textId="77777777" w:rsidR="006D0D5A" w:rsidRPr="007B5530" w:rsidRDefault="006D0D5A" w:rsidP="006D0D5A">
      <w:pPr>
        <w:pStyle w:val="NoSpacing"/>
        <w:spacing w:after="120" w:line="252" w:lineRule="auto"/>
        <w:rPr>
          <w:rFonts w:ascii="Open Sans" w:hAnsi="Open Sans" w:cs="Helvetica"/>
          <w:i/>
          <w:sz w:val="22"/>
          <w:szCs w:val="22"/>
        </w:rPr>
      </w:pPr>
      <w:r w:rsidRPr="007B5530">
        <w:rPr>
          <w:rFonts w:ascii="Open Sans" w:hAnsi="Open Sans" w:cs="Helvetica"/>
          <w:i/>
          <w:sz w:val="22"/>
          <w:szCs w:val="22"/>
        </w:rPr>
        <w:t>“Our purpose today is to inspire you all about the difference you can make, working with others, to create the political will to end hunge</w:t>
      </w:r>
      <w:r>
        <w:rPr>
          <w:rFonts w:ascii="Open Sans" w:hAnsi="Open Sans" w:cs="Helvetica"/>
          <w:i/>
          <w:sz w:val="22"/>
          <w:szCs w:val="22"/>
        </w:rPr>
        <w:t>r,</w:t>
      </w:r>
      <w:r w:rsidRPr="007B5530">
        <w:rPr>
          <w:rFonts w:ascii="Open Sans" w:hAnsi="Open Sans" w:cs="Helvetica"/>
          <w:i/>
          <w:sz w:val="22"/>
          <w:szCs w:val="22"/>
        </w:rPr>
        <w:t xml:space="preserve"> poverty</w:t>
      </w:r>
      <w:r>
        <w:rPr>
          <w:rFonts w:ascii="Open Sans" w:hAnsi="Open Sans" w:cs="Helvetica"/>
          <w:i/>
          <w:sz w:val="22"/>
          <w:szCs w:val="22"/>
        </w:rPr>
        <w:t>, and inequity</w:t>
      </w:r>
      <w:r w:rsidRPr="007B5530">
        <w:rPr>
          <w:rFonts w:ascii="Open Sans" w:hAnsi="Open Sans" w:cs="Helvetica"/>
          <w:i/>
          <w:sz w:val="22"/>
          <w:szCs w:val="22"/>
        </w:rPr>
        <w:t xml:space="preserve">. In the next few minutes, we’ll . . . </w:t>
      </w:r>
    </w:p>
    <w:p w14:paraId="47C55A25" w14:textId="77777777" w:rsidR="006D0D5A" w:rsidRPr="007B5530" w:rsidRDefault="006D0D5A" w:rsidP="006D0D5A">
      <w:pPr>
        <w:pStyle w:val="NoSpacing"/>
        <w:numPr>
          <w:ilvl w:val="0"/>
          <w:numId w:val="22"/>
        </w:numPr>
        <w:spacing w:after="60" w:line="252" w:lineRule="auto"/>
        <w:ind w:left="706"/>
        <w:rPr>
          <w:rFonts w:ascii="Open Sans" w:hAnsi="Open Sans" w:cs="Helvetica"/>
          <w:i/>
          <w:sz w:val="22"/>
          <w:szCs w:val="22"/>
        </w:rPr>
      </w:pPr>
      <w:r w:rsidRPr="007B5530">
        <w:rPr>
          <w:rFonts w:ascii="Open Sans" w:hAnsi="Open Sans" w:cs="Helvetica"/>
          <w:i/>
          <w:sz w:val="22"/>
          <w:szCs w:val="22"/>
        </w:rPr>
        <w:t>Learn a bit about RESULTS, the group organizing this.</w:t>
      </w:r>
    </w:p>
    <w:p w14:paraId="792012C8" w14:textId="77777777" w:rsidR="006D0D5A" w:rsidRPr="007B5530" w:rsidRDefault="006D0D5A" w:rsidP="006D0D5A">
      <w:pPr>
        <w:pStyle w:val="NoSpacing"/>
        <w:numPr>
          <w:ilvl w:val="0"/>
          <w:numId w:val="22"/>
        </w:numPr>
        <w:spacing w:after="60" w:line="252" w:lineRule="auto"/>
        <w:ind w:left="706"/>
        <w:rPr>
          <w:rFonts w:ascii="Open Sans" w:hAnsi="Open Sans" w:cs="Helvetica"/>
          <w:i/>
          <w:sz w:val="22"/>
          <w:szCs w:val="22"/>
        </w:rPr>
      </w:pPr>
      <w:r>
        <w:rPr>
          <w:rFonts w:ascii="Open Sans" w:hAnsi="Open Sans" w:cs="Helvetica"/>
          <w:i/>
          <w:sz w:val="22"/>
          <w:szCs w:val="22"/>
        </w:rPr>
        <w:t>Learn</w:t>
      </w:r>
      <w:r w:rsidRPr="007B5530">
        <w:rPr>
          <w:rFonts w:ascii="Open Sans" w:hAnsi="Open Sans" w:cs="Helvetica"/>
          <w:i/>
          <w:sz w:val="22"/>
          <w:szCs w:val="22"/>
        </w:rPr>
        <w:t xml:space="preserve"> about an issue of poverty.</w:t>
      </w:r>
    </w:p>
    <w:p w14:paraId="5E7D7E96" w14:textId="77777777" w:rsidR="006D0D5A" w:rsidRPr="007B5530" w:rsidRDefault="006D0D5A" w:rsidP="006D0D5A">
      <w:pPr>
        <w:pStyle w:val="NoSpacing"/>
        <w:numPr>
          <w:ilvl w:val="0"/>
          <w:numId w:val="22"/>
        </w:numPr>
        <w:spacing w:after="60" w:line="252" w:lineRule="auto"/>
        <w:ind w:left="706"/>
        <w:rPr>
          <w:rFonts w:ascii="Open Sans" w:hAnsi="Open Sans" w:cs="Helvetica"/>
          <w:i/>
          <w:sz w:val="22"/>
          <w:szCs w:val="22"/>
        </w:rPr>
      </w:pPr>
      <w:r>
        <w:rPr>
          <w:rFonts w:ascii="Open Sans" w:hAnsi="Open Sans" w:cs="Helvetica"/>
          <w:i/>
          <w:sz w:val="22"/>
          <w:szCs w:val="22"/>
        </w:rPr>
        <w:t>T</w:t>
      </w:r>
      <w:r w:rsidRPr="007B5530">
        <w:rPr>
          <w:rFonts w:ascii="Open Sans" w:hAnsi="Open Sans" w:cs="Helvetica"/>
          <w:i/>
          <w:sz w:val="22"/>
          <w:szCs w:val="22"/>
        </w:rPr>
        <w:t>ake powerful action on the issue: we'll write letters to Congress</w:t>
      </w:r>
    </w:p>
    <w:p w14:paraId="0F6E2B1E" w14:textId="77777777" w:rsidR="006D0D5A" w:rsidRPr="007B5530" w:rsidRDefault="006D0D5A" w:rsidP="006D0D5A">
      <w:pPr>
        <w:pStyle w:val="NoSpacing"/>
        <w:numPr>
          <w:ilvl w:val="0"/>
          <w:numId w:val="22"/>
        </w:numPr>
        <w:spacing w:after="60" w:line="252" w:lineRule="auto"/>
        <w:ind w:left="706"/>
        <w:rPr>
          <w:rFonts w:ascii="Open Sans" w:hAnsi="Open Sans" w:cs="Helvetica"/>
          <w:sz w:val="22"/>
          <w:szCs w:val="22"/>
        </w:rPr>
      </w:pPr>
      <w:r>
        <w:rPr>
          <w:rFonts w:ascii="Open Sans" w:hAnsi="Open Sans" w:cs="Helvetica"/>
          <w:i/>
          <w:sz w:val="22"/>
          <w:szCs w:val="22"/>
        </w:rPr>
        <w:t>And, fi</w:t>
      </w:r>
      <w:r w:rsidRPr="007B5530">
        <w:rPr>
          <w:rFonts w:ascii="Open Sans" w:hAnsi="Open Sans" w:cs="Helvetica"/>
          <w:i/>
          <w:sz w:val="22"/>
          <w:szCs w:val="22"/>
        </w:rPr>
        <w:t>nally, see who is interested in continuing to make a difference with RESULTS.”</w:t>
      </w:r>
    </w:p>
    <w:p w14:paraId="1078E396" w14:textId="77777777" w:rsidR="006D0D5A" w:rsidRPr="007B5530" w:rsidRDefault="006D0D5A" w:rsidP="006D0D5A">
      <w:pPr>
        <w:pStyle w:val="NoSpacing"/>
        <w:spacing w:after="120" w:line="252" w:lineRule="auto"/>
        <w:rPr>
          <w:rFonts w:ascii="Open Sans" w:hAnsi="Open Sans" w:cs="Helvetica"/>
          <w:b/>
          <w:sz w:val="22"/>
          <w:szCs w:val="22"/>
        </w:rPr>
      </w:pPr>
      <w:r w:rsidRPr="007B5530">
        <w:rPr>
          <w:rFonts w:ascii="Open Sans" w:hAnsi="Open Sans" w:cs="Helvetica"/>
          <w:b/>
          <w:sz w:val="22"/>
          <w:szCs w:val="22"/>
        </w:rPr>
        <w:t xml:space="preserve">10 min: Center the room and do introductions. </w:t>
      </w:r>
    </w:p>
    <w:p w14:paraId="08BFA220" w14:textId="77777777" w:rsidR="006D0D5A" w:rsidRPr="007B5530" w:rsidRDefault="006D0D5A" w:rsidP="006D0D5A">
      <w:pPr>
        <w:pStyle w:val="NoSpacing"/>
        <w:spacing w:after="120" w:line="252" w:lineRule="auto"/>
        <w:rPr>
          <w:rFonts w:ascii="Open Sans" w:hAnsi="Open Sans" w:cs="Helvetica"/>
          <w:sz w:val="22"/>
          <w:szCs w:val="22"/>
        </w:rPr>
      </w:pPr>
      <w:r w:rsidRPr="007B5530">
        <w:rPr>
          <w:rFonts w:ascii="Open Sans" w:hAnsi="Open Sans" w:cs="Helvetica"/>
          <w:i/>
          <w:sz w:val="22"/>
          <w:szCs w:val="22"/>
        </w:rPr>
        <w:t xml:space="preserve">“Let’s see who’s </w:t>
      </w:r>
      <w:r>
        <w:rPr>
          <w:rFonts w:ascii="Open Sans" w:hAnsi="Open Sans" w:cs="Helvetica"/>
          <w:i/>
          <w:sz w:val="22"/>
          <w:szCs w:val="22"/>
        </w:rPr>
        <w:t>here</w:t>
      </w:r>
      <w:r w:rsidRPr="007B5530">
        <w:rPr>
          <w:rFonts w:ascii="Open Sans" w:hAnsi="Open Sans" w:cs="Helvetica"/>
          <w:i/>
          <w:sz w:val="22"/>
          <w:szCs w:val="22"/>
        </w:rPr>
        <w:t xml:space="preserve"> and get in touch with why we are here. Please give us your name and tell us briefly why acting on issue of poverty is important to you.”</w:t>
      </w:r>
      <w:r w:rsidRPr="007B5530">
        <w:rPr>
          <w:rFonts w:ascii="Open Sans" w:hAnsi="Open Sans" w:cs="Helvetica"/>
          <w:sz w:val="22"/>
          <w:szCs w:val="22"/>
        </w:rPr>
        <w:t xml:space="preserve"> </w:t>
      </w:r>
    </w:p>
    <w:p w14:paraId="3ABB54AE" w14:textId="77777777" w:rsidR="006D0D5A" w:rsidRPr="007B5530" w:rsidRDefault="006D0D5A" w:rsidP="006D0D5A">
      <w:pPr>
        <w:pStyle w:val="NoSpacing"/>
        <w:spacing w:after="120" w:line="252" w:lineRule="auto"/>
        <w:rPr>
          <w:rFonts w:ascii="Open Sans" w:hAnsi="Open Sans" w:cs="Helvetica"/>
          <w:sz w:val="22"/>
          <w:szCs w:val="22"/>
        </w:rPr>
      </w:pPr>
      <w:r>
        <w:rPr>
          <w:rFonts w:ascii="Open Sans" w:hAnsi="Open Sans" w:cs="Helvetica"/>
          <w:i/>
          <w:iCs/>
          <w:sz w:val="22"/>
          <w:szCs w:val="22"/>
        </w:rPr>
        <w:t>“</w:t>
      </w:r>
      <w:r w:rsidRPr="00226EC5">
        <w:rPr>
          <w:rFonts w:ascii="Open Sans" w:hAnsi="Open Sans" w:cs="Helvetica"/>
          <w:i/>
          <w:iCs/>
          <w:sz w:val="22"/>
          <w:szCs w:val="22"/>
        </w:rPr>
        <w:t>Thank you all for sharing what is important to you. We have a lot in common.</w:t>
      </w:r>
      <w:r w:rsidRPr="00226EC5">
        <w:rPr>
          <w:rFonts w:ascii="Open Sans" w:hAnsi="Open Sans" w:cs="Helvetica" w:hint="eastAsia"/>
          <w:i/>
          <w:iCs/>
          <w:sz w:val="22"/>
          <w:szCs w:val="22"/>
        </w:rPr>
        <w:t>”</w:t>
      </w:r>
      <w:r w:rsidRPr="007B5530">
        <w:rPr>
          <w:rFonts w:ascii="Open Sans" w:hAnsi="Open Sans" w:cs="Helvetica"/>
          <w:sz w:val="22"/>
          <w:szCs w:val="22"/>
        </w:rPr>
        <w:t xml:space="preserve"> </w:t>
      </w:r>
    </w:p>
    <w:p w14:paraId="3FAC73BF" w14:textId="77777777" w:rsidR="006D0D5A" w:rsidRPr="00B728B3" w:rsidRDefault="006D0D5A" w:rsidP="006D0D5A">
      <w:pPr>
        <w:pStyle w:val="BodyText"/>
        <w:outlineLvl w:val="0"/>
        <w:rPr>
          <w:rFonts w:ascii="Open Sans" w:hAnsi="Open Sans" w:cs="Calibri"/>
          <w:b/>
          <w:color w:val="E42445"/>
          <w:sz w:val="22"/>
          <w:szCs w:val="22"/>
          <w:lang w:eastAsia="en-US"/>
        </w:rPr>
      </w:pPr>
      <w:r>
        <w:rPr>
          <w:rFonts w:ascii="Open Sans" w:hAnsi="Open Sans" w:cs="Calibri"/>
          <w:b/>
          <w:color w:val="E42445"/>
          <w:sz w:val="22"/>
          <w:szCs w:val="22"/>
          <w:lang w:eastAsia="en-US"/>
        </w:rPr>
        <w:t xml:space="preserve">II. The Basics of RESULTS – 10 Minutes </w:t>
      </w:r>
    </w:p>
    <w:p w14:paraId="55E14CBD" w14:textId="77777777" w:rsidR="006D0D5A" w:rsidRPr="007B5530" w:rsidRDefault="006D0D5A" w:rsidP="006D0D5A">
      <w:pPr>
        <w:pStyle w:val="NoSpacing"/>
        <w:spacing w:after="120" w:line="252" w:lineRule="auto"/>
        <w:rPr>
          <w:rFonts w:ascii="Open Sans" w:hAnsi="Open Sans" w:cs="Helvetica"/>
          <w:i/>
          <w:sz w:val="22"/>
          <w:szCs w:val="22"/>
        </w:rPr>
      </w:pPr>
      <w:r w:rsidRPr="007B5530">
        <w:rPr>
          <w:rFonts w:ascii="Open Sans" w:hAnsi="Open Sans" w:cs="Helvetica"/>
          <w:i/>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w:t>
      </w:r>
      <w:r w:rsidRPr="002F10DE">
        <w:rPr>
          <w:rFonts w:ascii="Open Sans" w:hAnsi="Open Sans" w:cs="Helvetica"/>
          <w:i/>
          <w:sz w:val="22"/>
          <w:szCs w:val="22"/>
        </w:rPr>
        <w:t>vely advise</w:t>
      </w:r>
      <w:r w:rsidRPr="007B5530">
        <w:rPr>
          <w:rFonts w:ascii="Open Sans" w:hAnsi="Open Sans"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3F49CD25" w14:textId="77777777" w:rsidR="006D0D5A" w:rsidRDefault="006D0D5A" w:rsidP="006D0D5A">
      <w:pPr>
        <w:pStyle w:val="NoSpacing"/>
        <w:numPr>
          <w:ilvl w:val="0"/>
          <w:numId w:val="25"/>
        </w:numPr>
        <w:spacing w:after="120" w:line="252" w:lineRule="auto"/>
        <w:rPr>
          <w:rFonts w:ascii="Open Sans" w:hAnsi="Open Sans" w:cs="Helvetica"/>
          <w:sz w:val="22"/>
          <w:szCs w:val="22"/>
        </w:rPr>
      </w:pPr>
      <w:r>
        <w:rPr>
          <w:rFonts w:ascii="Open Sans" w:hAnsi="Open Sans" w:cs="Helvetica"/>
          <w:sz w:val="22"/>
          <w:szCs w:val="22"/>
        </w:rPr>
        <w:t xml:space="preserve">Share the </w:t>
      </w:r>
      <w:r>
        <w:rPr>
          <w:rFonts w:ascii="Open Sans" w:hAnsi="Open Sans" w:cs="Helvetica"/>
          <w:i/>
          <w:iCs/>
          <w:sz w:val="22"/>
          <w:szCs w:val="22"/>
        </w:rPr>
        <w:t xml:space="preserve">Raise Your Voice </w:t>
      </w:r>
      <w:r>
        <w:rPr>
          <w:rFonts w:ascii="Open Sans" w:hAnsi="Open Sans" w:cs="Helvetica"/>
          <w:sz w:val="22"/>
          <w:szCs w:val="22"/>
        </w:rPr>
        <w:t xml:space="preserve">video: </w:t>
      </w:r>
      <w:hyperlink r:id="rId15" w:history="1">
        <w:r w:rsidRPr="0026552E">
          <w:rPr>
            <w:rStyle w:val="Hyperlink"/>
            <w:rFonts w:ascii="Open Sans" w:hAnsi="Open Sans" w:cs="Helvetica"/>
            <w:sz w:val="22"/>
            <w:szCs w:val="22"/>
          </w:rPr>
          <w:t>https://results.org/</w:t>
        </w:r>
      </w:hyperlink>
      <w:r w:rsidRPr="0026552E">
        <w:rPr>
          <w:rFonts w:ascii="Open Sans" w:hAnsi="Open Sans" w:cs="Helvetica"/>
          <w:sz w:val="22"/>
          <w:szCs w:val="22"/>
        </w:rPr>
        <w:t xml:space="preserve"> </w:t>
      </w:r>
      <w:r>
        <w:rPr>
          <w:rFonts w:ascii="Open Sans" w:hAnsi="Open Sans" w:cs="Helvetica"/>
          <w:sz w:val="22"/>
          <w:szCs w:val="22"/>
        </w:rPr>
        <w:t xml:space="preserve">via the share-screen function on Zoom. </w:t>
      </w:r>
    </w:p>
    <w:p w14:paraId="0D4FE028" w14:textId="65132194" w:rsidR="006D0D5A" w:rsidRDefault="006D0D5A" w:rsidP="006D0D5A">
      <w:pPr>
        <w:pStyle w:val="NoSpacing"/>
        <w:numPr>
          <w:ilvl w:val="0"/>
          <w:numId w:val="25"/>
        </w:numPr>
        <w:spacing w:after="120" w:line="252" w:lineRule="auto"/>
        <w:rPr>
          <w:rFonts w:ascii="Open Sans" w:hAnsi="Open Sans" w:cs="Helvetica"/>
          <w:sz w:val="22"/>
          <w:szCs w:val="22"/>
        </w:rPr>
      </w:pPr>
      <w:r w:rsidRPr="0026552E">
        <w:rPr>
          <w:rFonts w:ascii="Open Sans" w:hAnsi="Open Sans" w:cs="Helvetica"/>
          <w:sz w:val="22"/>
          <w:szCs w:val="22"/>
        </w:rPr>
        <w:t xml:space="preserve">Share an example of success: </w:t>
      </w:r>
      <w:r w:rsidRPr="0026552E">
        <w:rPr>
          <w:rFonts w:ascii="Open Sans" w:hAnsi="Open Sans" w:cs="Helvetica"/>
          <w:i/>
          <w:sz w:val="22"/>
          <w:szCs w:val="22"/>
        </w:rPr>
        <w:t>“</w:t>
      </w:r>
      <w:r>
        <w:rPr>
          <w:rFonts w:ascii="Open Sans" w:hAnsi="Open Sans" w:cs="Helvetica"/>
          <w:i/>
          <w:sz w:val="22"/>
          <w:szCs w:val="22"/>
        </w:rPr>
        <w:t>Prior to the COVID-19 pandemic, w</w:t>
      </w:r>
      <w:r w:rsidRPr="0026552E">
        <w:rPr>
          <w:rFonts w:ascii="Open Sans" w:hAnsi="Open Sans" w:cs="Helvetica"/>
          <w:i/>
          <w:sz w:val="22"/>
          <w:szCs w:val="22"/>
        </w:rPr>
        <w:t xml:space="preserve">e protected development assistance for FY2020 after the President proposed cutting it by 30%. </w:t>
      </w:r>
      <w:r>
        <w:rPr>
          <w:rFonts w:ascii="Open Sans" w:hAnsi="Open Sans" w:cs="Helvetica"/>
          <w:i/>
          <w:sz w:val="22"/>
          <w:szCs w:val="22"/>
        </w:rPr>
        <w:t xml:space="preserve">During the pandemic, we helped secure $11 billion in international development funding in the March 2021 COVID relief package, which included $3.5 billion for the Global Fund to </w:t>
      </w:r>
      <w:r>
        <w:rPr>
          <w:rFonts w:ascii="Open Sans" w:hAnsi="Open Sans" w:cs="Helvetica"/>
          <w:i/>
          <w:sz w:val="22"/>
          <w:szCs w:val="22"/>
        </w:rPr>
        <w:lastRenderedPageBreak/>
        <w:t>Fight AIDS, Tuberculosis and Malaria. We also helped secure $4 billion for Gavi, the Vaccine Alliance in the December package</w:t>
      </w:r>
      <w:r>
        <w:rPr>
          <w:rFonts w:ascii="Open Sans" w:hAnsi="Open Sans" w:cs="Helvetica"/>
          <w:i/>
          <w:sz w:val="22"/>
          <w:szCs w:val="22"/>
        </w:rPr>
        <w:t xml:space="preserve"> a few months ago</w:t>
      </w:r>
      <w:r>
        <w:rPr>
          <w:rFonts w:ascii="Open Sans" w:hAnsi="Open Sans" w:cs="Helvetica"/>
          <w:i/>
          <w:sz w:val="22"/>
          <w:szCs w:val="22"/>
        </w:rPr>
        <w:t>.”</w:t>
      </w:r>
    </w:p>
    <w:p w14:paraId="4C571E98" w14:textId="77777777" w:rsidR="006D0D5A" w:rsidRDefault="006D0D5A" w:rsidP="006D0D5A">
      <w:pPr>
        <w:pStyle w:val="NoSpacing"/>
        <w:numPr>
          <w:ilvl w:val="0"/>
          <w:numId w:val="25"/>
        </w:numPr>
        <w:spacing w:after="120" w:line="252" w:lineRule="auto"/>
        <w:rPr>
          <w:rFonts w:ascii="Open Sans" w:hAnsi="Open Sans" w:cs="Helvetica"/>
          <w:sz w:val="22"/>
          <w:szCs w:val="22"/>
        </w:rPr>
      </w:pPr>
      <w:r w:rsidRPr="0026552E">
        <w:rPr>
          <w:rFonts w:ascii="Open Sans" w:hAnsi="Open Sans" w:cs="Helvetica"/>
          <w:sz w:val="22"/>
          <w:szCs w:val="22"/>
        </w:rPr>
        <w:t xml:space="preserve">Share a local example of our role in creating change (perhaps a way in which you moved a legislator to take action). </w:t>
      </w:r>
    </w:p>
    <w:p w14:paraId="453D92AC" w14:textId="77777777" w:rsidR="006D0D5A" w:rsidRPr="0026552E" w:rsidRDefault="006D0D5A" w:rsidP="006D0D5A">
      <w:pPr>
        <w:pStyle w:val="NoSpacing"/>
        <w:numPr>
          <w:ilvl w:val="0"/>
          <w:numId w:val="25"/>
        </w:numPr>
        <w:spacing w:after="120" w:line="252" w:lineRule="auto"/>
        <w:rPr>
          <w:rFonts w:ascii="Open Sans" w:hAnsi="Open Sans" w:cs="Helvetica"/>
          <w:sz w:val="22"/>
          <w:szCs w:val="22"/>
        </w:rPr>
      </w:pPr>
      <w:r w:rsidRPr="0026552E">
        <w:rPr>
          <w:rFonts w:ascii="Open Sans" w:hAnsi="Open Sans" w:cs="Helvetica"/>
          <w:sz w:val="22"/>
          <w:szCs w:val="22"/>
        </w:rPr>
        <w:t>A few more details if you have time</w:t>
      </w:r>
      <w:r>
        <w:rPr>
          <w:rFonts w:ascii="Open Sans" w:hAnsi="Open Sans" w:cs="Helvetica"/>
          <w:sz w:val="22"/>
          <w:szCs w:val="22"/>
        </w:rPr>
        <w:t>. Tailor these to reflect what your group does</w:t>
      </w:r>
      <w:r w:rsidRPr="0026552E">
        <w:rPr>
          <w:rFonts w:ascii="Open Sans" w:hAnsi="Open Sans" w:cs="Helvetica"/>
          <w:sz w:val="22"/>
          <w:szCs w:val="22"/>
        </w:rPr>
        <w:t>:</w:t>
      </w:r>
    </w:p>
    <w:p w14:paraId="6630A813" w14:textId="77777777" w:rsidR="006D0D5A" w:rsidRPr="007B5530" w:rsidRDefault="006D0D5A" w:rsidP="006D0D5A">
      <w:pPr>
        <w:pStyle w:val="NoSpacing"/>
        <w:numPr>
          <w:ilvl w:val="0"/>
          <w:numId w:val="23"/>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 xml:space="preserve">“RESULTS partners meet twice per month to plan and take action.” </w:t>
      </w:r>
    </w:p>
    <w:p w14:paraId="73ACC7B3" w14:textId="77777777" w:rsidR="006D0D5A" w:rsidRPr="007B5530" w:rsidRDefault="006D0D5A" w:rsidP="006D0D5A">
      <w:pPr>
        <w:pStyle w:val="NoSpacing"/>
        <w:numPr>
          <w:ilvl w:val="0"/>
          <w:numId w:val="23"/>
        </w:numPr>
        <w:spacing w:after="60" w:line="252" w:lineRule="auto"/>
        <w:ind w:left="706" w:hanging="144"/>
        <w:rPr>
          <w:rFonts w:ascii="Open Sans" w:hAnsi="Open Sans" w:cs="Helvetica"/>
          <w:sz w:val="22"/>
          <w:szCs w:val="22"/>
        </w:rPr>
      </w:pPr>
      <w:r w:rsidRPr="007B5530">
        <w:rPr>
          <w:rFonts w:ascii="Open Sans" w:hAnsi="Open Sans" w:cs="Helvetica"/>
          <w:i/>
          <w:sz w:val="22"/>
          <w:szCs w:val="22"/>
        </w:rPr>
        <w:t>“During one of our meetings, we connect to a national webinar to learn about an issue, learn to speak powerfully, and take action to influence Congress.”</w:t>
      </w:r>
      <w:r w:rsidRPr="007B5530">
        <w:rPr>
          <w:rFonts w:ascii="Open Sans" w:hAnsi="Open Sans" w:cs="Helvetica"/>
          <w:sz w:val="22"/>
          <w:szCs w:val="22"/>
        </w:rPr>
        <w:t xml:space="preserve"> Give an example.</w:t>
      </w:r>
    </w:p>
    <w:p w14:paraId="46762652" w14:textId="77777777" w:rsidR="006D0D5A" w:rsidRPr="007B5530" w:rsidRDefault="006D0D5A" w:rsidP="006D0D5A">
      <w:pPr>
        <w:pStyle w:val="NoSpacing"/>
        <w:numPr>
          <w:ilvl w:val="0"/>
          <w:numId w:val="23"/>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“We also develop plans for influencing our decision makers through face-to-face meetings, the media, and other community actions.”</w:t>
      </w:r>
    </w:p>
    <w:p w14:paraId="3DA90137" w14:textId="77777777" w:rsidR="006D0D5A" w:rsidRPr="00B728B3" w:rsidRDefault="006D0D5A" w:rsidP="006D0D5A">
      <w:pPr>
        <w:pStyle w:val="BodyText"/>
        <w:outlineLvl w:val="0"/>
        <w:rPr>
          <w:rFonts w:ascii="Open Sans" w:hAnsi="Open Sans" w:cs="Calibri"/>
          <w:b/>
          <w:color w:val="E42445"/>
          <w:sz w:val="22"/>
          <w:szCs w:val="22"/>
          <w:lang w:eastAsia="en-US"/>
        </w:rPr>
      </w:pPr>
      <w:r>
        <w:rPr>
          <w:rFonts w:ascii="Open Sans" w:hAnsi="Open Sans" w:cs="Calibri"/>
          <w:b/>
          <w:color w:val="E42445"/>
          <w:sz w:val="22"/>
          <w:szCs w:val="22"/>
          <w:lang w:eastAsia="en-US"/>
        </w:rPr>
        <w:t xml:space="preserve">III. Issues and Action Component - 30 Minutes </w:t>
      </w:r>
    </w:p>
    <w:p w14:paraId="17A06443" w14:textId="5A6D1B4C" w:rsidR="006D0D5A" w:rsidRPr="007B5530" w:rsidRDefault="006D0D5A" w:rsidP="006D0D5A">
      <w:pPr>
        <w:pStyle w:val="NoSpacing"/>
        <w:numPr>
          <w:ilvl w:val="0"/>
          <w:numId w:val="24"/>
        </w:numPr>
        <w:spacing w:after="120" w:line="252" w:lineRule="auto"/>
        <w:rPr>
          <w:rFonts w:ascii="Open Sans" w:hAnsi="Open Sans" w:cs="Helvetica"/>
          <w:bCs/>
          <w:i/>
          <w:sz w:val="22"/>
          <w:szCs w:val="22"/>
        </w:rPr>
      </w:pPr>
      <w:r w:rsidRPr="007B5530">
        <w:rPr>
          <w:rFonts w:ascii="Open Sans" w:hAnsi="Open Sans" w:cs="Helvetica"/>
          <w:bCs/>
          <w:sz w:val="22"/>
          <w:szCs w:val="22"/>
        </w:rPr>
        <w:t xml:space="preserve">Introduce the issue of </w:t>
      </w:r>
      <w:r w:rsidR="00014AD8">
        <w:rPr>
          <w:rFonts w:ascii="Open Sans" w:hAnsi="Open Sans" w:cs="Helvetica"/>
          <w:bCs/>
          <w:sz w:val="22"/>
          <w:szCs w:val="22"/>
        </w:rPr>
        <w:t>global education</w:t>
      </w:r>
      <w:r w:rsidRPr="007B5530">
        <w:rPr>
          <w:rFonts w:ascii="Open Sans" w:hAnsi="Open Sans" w:cs="Helvetica"/>
          <w:bCs/>
          <w:sz w:val="22"/>
          <w:szCs w:val="22"/>
        </w:rPr>
        <w:t xml:space="preserve"> with a story or video</w:t>
      </w:r>
      <w:r>
        <w:rPr>
          <w:rFonts w:ascii="Open Sans" w:hAnsi="Open Sans" w:cs="Helvetica"/>
          <w:bCs/>
          <w:sz w:val="22"/>
          <w:szCs w:val="22"/>
        </w:rPr>
        <w:t xml:space="preserve">. You can share your screen on Zoom. </w:t>
      </w:r>
    </w:p>
    <w:p w14:paraId="68F3E5EB" w14:textId="77777777" w:rsidR="006D0D5A" w:rsidRPr="00395968" w:rsidRDefault="006D0D5A" w:rsidP="00014AD8">
      <w:pPr>
        <w:pStyle w:val="NoSpacing"/>
        <w:spacing w:after="120" w:line="252" w:lineRule="auto"/>
        <w:ind w:firstLine="720"/>
        <w:rPr>
          <w:rFonts w:ascii="Open Sans" w:hAnsi="Open Sans" w:cs="Helvetica"/>
          <w:bCs/>
          <w:i/>
          <w:iCs/>
          <w:sz w:val="22"/>
          <w:szCs w:val="22"/>
        </w:rPr>
      </w:pPr>
      <w:r>
        <w:rPr>
          <w:rFonts w:ascii="Open Sans" w:hAnsi="Open Sans" w:cs="Helvetica"/>
          <w:bCs/>
          <w:i/>
          <w:iCs/>
          <w:sz w:val="22"/>
          <w:szCs w:val="22"/>
        </w:rPr>
        <w:t xml:space="preserve">Video about the </w:t>
      </w:r>
      <w:r w:rsidRPr="009B5FF7">
        <w:rPr>
          <w:rFonts w:ascii="Open Sans" w:hAnsi="Open Sans" w:cs="Helvetica"/>
          <w:bCs/>
          <w:i/>
          <w:iCs/>
          <w:sz w:val="22"/>
          <w:szCs w:val="22"/>
        </w:rPr>
        <w:t xml:space="preserve">Global Partnership for Education: </w:t>
      </w:r>
      <w:hyperlink r:id="rId16" w:history="1">
        <w:r w:rsidRPr="00395968">
          <w:rPr>
            <w:rStyle w:val="Hyperlink"/>
            <w:rFonts w:ascii="Open Sans" w:hAnsi="Open Sans"/>
            <w:i/>
            <w:iCs/>
            <w:sz w:val="22"/>
            <w:szCs w:val="22"/>
            <w:shd w:val="clear" w:color="auto" w:fill="FFFFFF"/>
          </w:rPr>
          <w:t>https://tinyurl.com/VidforEd</w:t>
        </w:r>
      </w:hyperlink>
    </w:p>
    <w:p w14:paraId="73BA3F98" w14:textId="06CEDDE6" w:rsidR="006D0D5A" w:rsidRPr="007B5530" w:rsidRDefault="006D0D5A" w:rsidP="006D0D5A">
      <w:pPr>
        <w:pStyle w:val="NoSpacing"/>
        <w:numPr>
          <w:ilvl w:val="0"/>
          <w:numId w:val="24"/>
        </w:numPr>
        <w:spacing w:after="120" w:line="252" w:lineRule="auto"/>
        <w:rPr>
          <w:rFonts w:ascii="Open Sans" w:hAnsi="Open Sans" w:cs="Helvetica"/>
          <w:bCs/>
          <w:sz w:val="22"/>
          <w:szCs w:val="22"/>
        </w:rPr>
      </w:pPr>
      <w:r w:rsidRPr="007B5530">
        <w:rPr>
          <w:rFonts w:ascii="Open Sans" w:hAnsi="Open Sans" w:cs="Helvetica"/>
          <w:bCs/>
          <w:sz w:val="22"/>
          <w:szCs w:val="22"/>
        </w:rPr>
        <w:t xml:space="preserve">Read the </w:t>
      </w:r>
      <w:r>
        <w:rPr>
          <w:rFonts w:ascii="Open Sans" w:hAnsi="Open Sans" w:cs="Helvetica"/>
          <w:bCs/>
          <w:sz w:val="22"/>
          <w:szCs w:val="22"/>
        </w:rPr>
        <w:t>June</w:t>
      </w:r>
      <w:r w:rsidRPr="007B5530">
        <w:rPr>
          <w:rFonts w:ascii="Open Sans" w:hAnsi="Open Sans" w:cs="Helvetica"/>
          <w:bCs/>
          <w:sz w:val="22"/>
          <w:szCs w:val="22"/>
        </w:rPr>
        <w:t xml:space="preserve"> Action Sheet together, including the sample letter.</w:t>
      </w:r>
    </w:p>
    <w:p w14:paraId="4B26913F" w14:textId="77777777" w:rsidR="006D0D5A" w:rsidRDefault="006D0D5A" w:rsidP="006D0D5A">
      <w:pPr>
        <w:pStyle w:val="NoSpacing"/>
        <w:numPr>
          <w:ilvl w:val="0"/>
          <w:numId w:val="24"/>
        </w:numPr>
        <w:spacing w:after="120" w:line="252" w:lineRule="auto"/>
        <w:rPr>
          <w:rFonts w:ascii="Open Sans" w:hAnsi="Open Sans" w:cs="Helvetica"/>
          <w:bCs/>
          <w:sz w:val="22"/>
          <w:szCs w:val="22"/>
        </w:rPr>
      </w:pPr>
      <w:r w:rsidRPr="007B5530">
        <w:rPr>
          <w:rFonts w:ascii="Open Sans" w:hAnsi="Open Sans" w:cs="Helvetica"/>
          <w:bCs/>
          <w:sz w:val="22"/>
          <w:szCs w:val="22"/>
        </w:rPr>
        <w:t xml:space="preserve">Show people how to find the email address of the foreign policy aide for your </w:t>
      </w:r>
      <w:r>
        <w:rPr>
          <w:rFonts w:ascii="Open Sans" w:hAnsi="Open Sans" w:cs="Helvetica"/>
          <w:bCs/>
          <w:sz w:val="22"/>
          <w:szCs w:val="22"/>
        </w:rPr>
        <w:t xml:space="preserve">legislators by using our Legislator Lookup tool: </w:t>
      </w:r>
      <w:hyperlink r:id="rId17" w:history="1">
        <w:r w:rsidRPr="00CE6F08">
          <w:rPr>
            <w:rStyle w:val="Hyperlink"/>
            <w:rFonts w:ascii="Open Sans" w:hAnsi="Open Sans" w:cs="Helvetica"/>
            <w:bCs/>
            <w:sz w:val="22"/>
            <w:szCs w:val="22"/>
          </w:rPr>
          <w:t>https://results.org/volunteers/legislator-lookup/</w:t>
        </w:r>
      </w:hyperlink>
    </w:p>
    <w:p w14:paraId="219EEE70" w14:textId="77777777" w:rsidR="006D0D5A" w:rsidRPr="00395968" w:rsidRDefault="006D0D5A" w:rsidP="006D0D5A">
      <w:pPr>
        <w:pStyle w:val="NoSpacing"/>
        <w:numPr>
          <w:ilvl w:val="0"/>
          <w:numId w:val="24"/>
        </w:numPr>
        <w:spacing w:after="120" w:line="252" w:lineRule="auto"/>
        <w:rPr>
          <w:rFonts w:ascii="Open Sans" w:hAnsi="Open Sans" w:cs="Helvetica"/>
          <w:bCs/>
          <w:sz w:val="22"/>
          <w:szCs w:val="22"/>
        </w:rPr>
      </w:pPr>
      <w:r w:rsidRPr="00395968">
        <w:rPr>
          <w:rFonts w:ascii="Open Sans" w:hAnsi="Open Sans" w:cs="Helvetica"/>
          <w:bCs/>
          <w:sz w:val="22"/>
          <w:szCs w:val="22"/>
        </w:rPr>
        <w:t>Write, and then ask writers to read their letter out loud for feedback and encouragement.</w:t>
      </w:r>
    </w:p>
    <w:p w14:paraId="692DFC47" w14:textId="77777777" w:rsidR="006D0D5A" w:rsidRDefault="006D0D5A" w:rsidP="006D0D5A">
      <w:pPr>
        <w:pStyle w:val="NoSpacing"/>
        <w:numPr>
          <w:ilvl w:val="0"/>
          <w:numId w:val="24"/>
        </w:numPr>
        <w:spacing w:after="120" w:line="252" w:lineRule="auto"/>
        <w:rPr>
          <w:rFonts w:ascii="Open Sans" w:hAnsi="Open Sans" w:cs="Helvetica"/>
          <w:bCs/>
          <w:sz w:val="22"/>
          <w:szCs w:val="22"/>
        </w:rPr>
      </w:pPr>
      <w:r>
        <w:rPr>
          <w:rFonts w:ascii="Open Sans" w:hAnsi="Open Sans" w:cs="Helvetica"/>
          <w:bCs/>
          <w:sz w:val="22"/>
          <w:szCs w:val="22"/>
        </w:rPr>
        <w:t xml:space="preserve">Make a plan for sending in the letters and debrief. </w:t>
      </w:r>
    </w:p>
    <w:p w14:paraId="24341579" w14:textId="77777777" w:rsidR="006D0D5A" w:rsidRPr="007B5530" w:rsidRDefault="006D0D5A" w:rsidP="006D0D5A">
      <w:pPr>
        <w:pStyle w:val="NoSpacing"/>
        <w:spacing w:after="120" w:line="252" w:lineRule="auto"/>
        <w:rPr>
          <w:rFonts w:ascii="Open Sans" w:hAnsi="Open Sans" w:cs="Helvetica"/>
          <w:b/>
          <w:bCs/>
          <w:sz w:val="22"/>
          <w:szCs w:val="22"/>
          <w:u w:val="single"/>
        </w:rPr>
      </w:pPr>
      <w:r>
        <w:rPr>
          <w:rFonts w:ascii="Open Sans" w:hAnsi="Open Sans" w:cs="Calibri"/>
          <w:b/>
          <w:color w:val="E42445"/>
          <w:sz w:val="22"/>
          <w:szCs w:val="22"/>
        </w:rPr>
        <w:t xml:space="preserve">IV. Invitation to Attend the Next Meeting &amp; Closing – 5 Minutes </w:t>
      </w:r>
    </w:p>
    <w:p w14:paraId="7D288916" w14:textId="77777777" w:rsidR="006D0D5A" w:rsidRPr="007B5530" w:rsidRDefault="006D0D5A" w:rsidP="006D0D5A">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“Lastly, we are planning to have future meetings like this one to guide people in becoming powerful advocates. We’ll also be </w:t>
      </w:r>
      <w:r>
        <w:rPr>
          <w:rFonts w:ascii="Open Sans" w:hAnsi="Open Sans" w:cs="Helvetica"/>
          <w:i/>
          <w:sz w:val="22"/>
          <w:szCs w:val="22"/>
        </w:rPr>
        <w:t xml:space="preserve">meeting with our members of Congress and generating media. </w:t>
      </w:r>
      <w:r w:rsidRPr="007B5530">
        <w:rPr>
          <w:rFonts w:ascii="Open Sans" w:hAnsi="Open Sans" w:cs="Helvetica"/>
          <w:i/>
          <w:sz w:val="22"/>
          <w:szCs w:val="22"/>
        </w:rPr>
        <w:t xml:space="preserve">Who is interested in joining us again to take action? </w:t>
      </w:r>
    </w:p>
    <w:p w14:paraId="172011CC" w14:textId="77777777" w:rsidR="006D0D5A" w:rsidRPr="0026552E" w:rsidRDefault="006D0D5A" w:rsidP="006D0D5A">
      <w:pPr>
        <w:pStyle w:val="NoSpacing"/>
        <w:spacing w:after="120" w:line="252" w:lineRule="auto"/>
        <w:rPr>
          <w:rFonts w:ascii="Open Sans" w:hAnsi="Open Sans" w:cs="Helvetica"/>
          <w:sz w:val="22"/>
          <w:szCs w:val="22"/>
        </w:rPr>
      </w:pPr>
      <w:r w:rsidRPr="007B5530">
        <w:rPr>
          <w:rFonts w:ascii="Open Sans" w:hAnsi="Open Sans" w:cs="Helvetica"/>
          <w:sz w:val="22"/>
          <w:szCs w:val="22"/>
        </w:rPr>
        <w:t>Say thank you, capture contact information: name, phone, email, address. Add them to your Action Network list</w:t>
      </w:r>
      <w:r>
        <w:rPr>
          <w:rFonts w:ascii="Open Sans" w:hAnsi="Open Sans" w:cs="Helvetica"/>
          <w:sz w:val="22"/>
          <w:szCs w:val="22"/>
        </w:rPr>
        <w:t xml:space="preserve"> in your Group Roadmap</w:t>
      </w:r>
      <w:r w:rsidRPr="007B5530">
        <w:rPr>
          <w:rFonts w:ascii="Open Sans" w:hAnsi="Open Sans" w:cs="Helvetica"/>
          <w:sz w:val="22"/>
          <w:szCs w:val="22"/>
        </w:rPr>
        <w:t xml:space="preserve"> and stay in touch with them. </w:t>
      </w:r>
      <w:r>
        <w:rPr>
          <w:rFonts w:ascii="Open Sans" w:hAnsi="Open Sans" w:cs="Helvetica"/>
          <w:sz w:val="22"/>
          <w:szCs w:val="22"/>
        </w:rPr>
        <w:t>C</w:t>
      </w:r>
      <w:r w:rsidRPr="007B5530">
        <w:rPr>
          <w:rFonts w:ascii="Open Sans" w:hAnsi="Open Sans" w:cs="Helvetica"/>
          <w:sz w:val="22"/>
          <w:szCs w:val="22"/>
        </w:rPr>
        <w:t>ontact</w:t>
      </w:r>
      <w:r>
        <w:rPr>
          <w:rFonts w:ascii="Open Sans" w:hAnsi="Open Sans" w:cs="Helvetica"/>
          <w:sz w:val="22"/>
          <w:szCs w:val="22"/>
        </w:rPr>
        <w:t>s</w:t>
      </w:r>
      <w:r w:rsidRPr="007B5530">
        <w:rPr>
          <w:rFonts w:ascii="Open Sans" w:hAnsi="Open Sans" w:cs="Helvetica"/>
          <w:sz w:val="22"/>
          <w:szCs w:val="22"/>
        </w:rPr>
        <w:t xml:space="preserve"> </w:t>
      </w:r>
      <w:r>
        <w:rPr>
          <w:rFonts w:ascii="Open Sans" w:hAnsi="Open Sans" w:cs="Helvetica"/>
          <w:sz w:val="22"/>
          <w:szCs w:val="22"/>
        </w:rPr>
        <w:t xml:space="preserve">Sarah Leone at </w:t>
      </w:r>
      <w:hyperlink r:id="rId18" w:history="1">
        <w:r w:rsidRPr="00307ED5">
          <w:rPr>
            <w:rStyle w:val="Hyperlink"/>
            <w:rFonts w:ascii="Open Sans" w:hAnsi="Open Sans" w:cs="Helvetica"/>
            <w:sz w:val="22"/>
            <w:szCs w:val="22"/>
          </w:rPr>
          <w:t>sleone@results.org</w:t>
        </w:r>
      </w:hyperlink>
      <w:r>
        <w:rPr>
          <w:rFonts w:ascii="Open Sans" w:hAnsi="Open Sans" w:cs="Helvetica"/>
          <w:sz w:val="22"/>
          <w:szCs w:val="22"/>
        </w:rPr>
        <w:t xml:space="preserve"> </w:t>
      </w:r>
      <w:r w:rsidRPr="007B5530">
        <w:rPr>
          <w:rFonts w:ascii="Open Sans" w:hAnsi="Open Sans" w:cs="Helvetica"/>
          <w:sz w:val="22"/>
          <w:szCs w:val="22"/>
        </w:rPr>
        <w:t xml:space="preserve">for </w:t>
      </w:r>
      <w:r>
        <w:rPr>
          <w:rFonts w:ascii="Open Sans" w:hAnsi="Open Sans" w:cs="Helvetica"/>
          <w:sz w:val="22"/>
          <w:szCs w:val="22"/>
        </w:rPr>
        <w:t xml:space="preserve">tips on how to best engage your Action Network, as she can advise on getting Action Network members into the national database and/or starting to receive regular actions from your group on a regular basis. </w:t>
      </w:r>
    </w:p>
    <w:p w14:paraId="44577BE0" w14:textId="77777777" w:rsidR="006D0D5A" w:rsidRDefault="006D0D5A" w:rsidP="006D0D5A">
      <w:pPr>
        <w:pStyle w:val="NoSpacing"/>
        <w:spacing w:before="20" w:after="100" w:line="252" w:lineRule="auto"/>
        <w:outlineLvl w:val="0"/>
        <w:rPr>
          <w:rFonts w:ascii="Open Sans" w:hAnsi="Open Sans" w:cs="Calibri"/>
          <w:b/>
          <w:color w:val="E42445"/>
          <w:sz w:val="22"/>
          <w:szCs w:val="22"/>
        </w:rPr>
      </w:pPr>
    </w:p>
    <w:p w14:paraId="3EB5BC63" w14:textId="77777777" w:rsidR="00014AD8" w:rsidRDefault="00014AD8" w:rsidP="006D0D5A">
      <w:pPr>
        <w:pStyle w:val="NoSpacing"/>
        <w:spacing w:before="20" w:after="100" w:line="252" w:lineRule="auto"/>
        <w:outlineLvl w:val="0"/>
        <w:rPr>
          <w:rFonts w:ascii="Open Sans" w:hAnsi="Open Sans" w:cs="Calibri"/>
          <w:b/>
          <w:color w:val="E42445"/>
          <w:sz w:val="22"/>
          <w:szCs w:val="22"/>
        </w:rPr>
      </w:pPr>
    </w:p>
    <w:p w14:paraId="3D7CF653" w14:textId="77777777" w:rsidR="00014AD8" w:rsidRDefault="00014AD8" w:rsidP="006D0D5A">
      <w:pPr>
        <w:pStyle w:val="NoSpacing"/>
        <w:spacing w:before="20" w:after="100" w:line="252" w:lineRule="auto"/>
        <w:outlineLvl w:val="0"/>
        <w:rPr>
          <w:rFonts w:ascii="Open Sans" w:hAnsi="Open Sans" w:cs="Calibri"/>
          <w:b/>
          <w:color w:val="E42445"/>
          <w:sz w:val="22"/>
          <w:szCs w:val="22"/>
        </w:rPr>
      </w:pPr>
    </w:p>
    <w:p w14:paraId="49075505" w14:textId="77777777" w:rsidR="00014AD8" w:rsidRDefault="00014AD8" w:rsidP="006D0D5A">
      <w:pPr>
        <w:pStyle w:val="NoSpacing"/>
        <w:spacing w:before="20" w:after="100" w:line="252" w:lineRule="auto"/>
        <w:outlineLvl w:val="0"/>
        <w:rPr>
          <w:rFonts w:ascii="Open Sans" w:hAnsi="Open Sans" w:cs="Calibri"/>
          <w:b/>
          <w:color w:val="E42445"/>
          <w:sz w:val="22"/>
          <w:szCs w:val="22"/>
        </w:rPr>
      </w:pPr>
    </w:p>
    <w:p w14:paraId="6B382620" w14:textId="7E02B5DA" w:rsidR="006D0D5A" w:rsidRPr="00226EC5" w:rsidRDefault="006D0D5A" w:rsidP="006D0D5A">
      <w:pPr>
        <w:pStyle w:val="NoSpacing"/>
        <w:spacing w:before="20" w:after="100" w:line="252" w:lineRule="auto"/>
        <w:outlineLvl w:val="0"/>
        <w:rPr>
          <w:rFonts w:ascii="Open Sans" w:hAnsi="Open Sans" w:cs="Helvetica"/>
          <w:bCs/>
          <w:color w:val="AF1F2C"/>
          <w:sz w:val="22"/>
          <w:szCs w:val="22"/>
        </w:rPr>
      </w:pPr>
      <w:r>
        <w:rPr>
          <w:rFonts w:ascii="Open Sans" w:hAnsi="Open Sans" w:cs="Calibri"/>
          <w:b/>
          <w:color w:val="E42445"/>
          <w:sz w:val="22"/>
          <w:szCs w:val="22"/>
        </w:rPr>
        <w:lastRenderedPageBreak/>
        <w:t>Action Network Managers Action</w:t>
      </w:r>
    </w:p>
    <w:p w14:paraId="641B8D16" w14:textId="77777777" w:rsidR="006D0D5A" w:rsidRPr="00226EC5" w:rsidRDefault="006D0D5A" w:rsidP="006D0D5A">
      <w:pPr>
        <w:pStyle w:val="NoSpacing"/>
        <w:spacing w:before="20" w:after="100" w:line="252" w:lineRule="auto"/>
        <w:outlineLvl w:val="0"/>
        <w:rPr>
          <w:rFonts w:ascii="Open Sans" w:hAnsi="Open Sans" w:cs="Helvetica"/>
          <w:sz w:val="22"/>
          <w:szCs w:val="22"/>
        </w:rPr>
      </w:pPr>
      <w:r w:rsidRPr="00226EC5">
        <w:rPr>
          <w:rFonts w:ascii="Open Sans" w:hAnsi="Open Sans" w:cs="Helvetica"/>
          <w:sz w:val="22"/>
          <w:szCs w:val="22"/>
        </w:rPr>
        <w:t>Here’s a sample message you can send to your Action Network:</w:t>
      </w:r>
    </w:p>
    <w:p w14:paraId="0023F760" w14:textId="32A9770D" w:rsidR="006D0D5A" w:rsidRDefault="006D0D5A" w:rsidP="006D0D5A">
      <w:pPr>
        <w:pStyle w:val="NoSpacing"/>
        <w:spacing w:before="20" w:after="100" w:line="252" w:lineRule="auto"/>
        <w:outlineLvl w:val="0"/>
        <w:rPr>
          <w:rFonts w:ascii="Open Sans" w:hAnsi="Open Sans" w:cs="Open Sans"/>
          <w:iCs/>
          <w:color w:val="000000" w:themeColor="text1"/>
          <w:sz w:val="22"/>
          <w:szCs w:val="22"/>
        </w:rPr>
      </w:pPr>
      <w:r w:rsidRPr="000A61D1">
        <w:rPr>
          <w:rFonts w:ascii="Open Sans" w:hAnsi="Open Sans" w:cs="Helvetica"/>
          <w:i/>
          <w:sz w:val="22"/>
          <w:szCs w:val="22"/>
        </w:rPr>
        <w:t xml:space="preserve">Dear (Name): </w:t>
      </w:r>
      <w:r w:rsidRPr="006D0D5A">
        <w:rPr>
          <w:rFonts w:ascii="Open Sans" w:hAnsi="Open Sans" w:cs="Open Sans"/>
          <w:i/>
          <w:iCs/>
          <w:color w:val="212529"/>
          <w:sz w:val="22"/>
          <w:szCs w:val="22"/>
        </w:rPr>
        <w:t>COVID-19 has wreaked havoc on even the strongest education systems. And countries already facing the consequences of decades of colonialism, resource extraction, and unjust global lending policies now face even greater challenges. At the peak of the pandemic, 1.6 billion of the world’s children were out of school — and many are at risk of never returning. Urgent action is needed now to ensure the COVID-19 education crisis does not turn into a permanent catastrophe for an entire generation.</w:t>
      </w:r>
      <w:r>
        <w:rPr>
          <w:rFonts w:ascii="Open Sans" w:hAnsi="Open Sans" w:cs="Open Sans"/>
          <w:i/>
          <w:iCs/>
          <w:color w:val="212529"/>
          <w:sz w:val="22"/>
          <w:szCs w:val="22"/>
        </w:rPr>
        <w:t xml:space="preserve"> Use our </w:t>
      </w:r>
      <w:hyperlink r:id="rId19" w:history="1">
        <w:r w:rsidRPr="006D0D5A">
          <w:rPr>
            <w:rStyle w:val="Hyperlink"/>
            <w:rFonts w:ascii="Open Sans" w:hAnsi="Open Sans" w:cs="Open Sans"/>
            <w:i/>
            <w:iCs/>
            <w:sz w:val="22"/>
            <w:szCs w:val="22"/>
          </w:rPr>
          <w:t>online</w:t>
        </w:r>
        <w:r w:rsidRPr="006D0D5A">
          <w:rPr>
            <w:rStyle w:val="Hyperlink"/>
            <w:rFonts w:ascii="Open Sans" w:hAnsi="Open Sans" w:cs="Open Sans"/>
            <w:i/>
            <w:iCs/>
            <w:sz w:val="22"/>
            <w:szCs w:val="22"/>
          </w:rPr>
          <w:t xml:space="preserve"> </w:t>
        </w:r>
        <w:r w:rsidRPr="006D0D5A">
          <w:rPr>
            <w:rStyle w:val="Hyperlink"/>
            <w:rFonts w:ascii="Open Sans" w:hAnsi="Open Sans" w:cs="Open Sans"/>
            <w:i/>
            <w:iCs/>
            <w:sz w:val="22"/>
            <w:szCs w:val="22"/>
          </w:rPr>
          <w:t>a</w:t>
        </w:r>
        <w:r w:rsidRPr="006D0D5A">
          <w:rPr>
            <w:rStyle w:val="Hyperlink"/>
            <w:rFonts w:ascii="Open Sans" w:hAnsi="Open Sans" w:cs="Open Sans"/>
            <w:i/>
            <w:iCs/>
            <w:sz w:val="22"/>
            <w:szCs w:val="22"/>
          </w:rPr>
          <w:t>c</w:t>
        </w:r>
        <w:r w:rsidRPr="006D0D5A">
          <w:rPr>
            <w:rStyle w:val="Hyperlink"/>
            <w:rFonts w:ascii="Open Sans" w:hAnsi="Open Sans" w:cs="Open Sans"/>
            <w:i/>
            <w:iCs/>
            <w:sz w:val="22"/>
            <w:szCs w:val="22"/>
          </w:rPr>
          <w:t>tion alert</w:t>
        </w:r>
      </w:hyperlink>
      <w:r>
        <w:rPr>
          <w:rFonts w:ascii="Open Sans" w:hAnsi="Open Sans" w:cs="Open Sans"/>
          <w:i/>
          <w:iCs/>
          <w:color w:val="212529"/>
          <w:sz w:val="22"/>
          <w:szCs w:val="22"/>
        </w:rPr>
        <w:t xml:space="preserve"> to write a letter to the editor and raise your voice on this issue. </w:t>
      </w:r>
      <w:hyperlink r:id="rId20" w:history="1">
        <w:r w:rsidR="00014AD8" w:rsidRPr="00014AD8">
          <w:rPr>
            <w:rStyle w:val="Hyperlink"/>
            <w:rFonts w:ascii="Open Sans" w:hAnsi="Open Sans" w:cs="Open Sans"/>
            <w:i/>
            <w:iCs/>
            <w:sz w:val="22"/>
            <w:szCs w:val="22"/>
          </w:rPr>
          <w:t>Repo</w:t>
        </w:r>
        <w:r w:rsidR="00014AD8" w:rsidRPr="00014AD8">
          <w:rPr>
            <w:rStyle w:val="Hyperlink"/>
            <w:rFonts w:ascii="Open Sans" w:hAnsi="Open Sans" w:cs="Open Sans"/>
            <w:i/>
            <w:iCs/>
            <w:sz w:val="22"/>
            <w:szCs w:val="22"/>
          </w:rPr>
          <w:t>r</w:t>
        </w:r>
        <w:r w:rsidR="00014AD8" w:rsidRPr="00014AD8">
          <w:rPr>
            <w:rStyle w:val="Hyperlink"/>
            <w:rFonts w:ascii="Open Sans" w:hAnsi="Open Sans" w:cs="Open Sans"/>
            <w:i/>
            <w:iCs/>
            <w:sz w:val="22"/>
            <w:szCs w:val="22"/>
          </w:rPr>
          <w:t>t t</w:t>
        </w:r>
        <w:r w:rsidR="00014AD8" w:rsidRPr="00014AD8">
          <w:rPr>
            <w:rStyle w:val="Hyperlink"/>
            <w:rFonts w:ascii="Open Sans" w:hAnsi="Open Sans" w:cs="Open Sans"/>
            <w:i/>
            <w:iCs/>
            <w:sz w:val="22"/>
            <w:szCs w:val="22"/>
          </w:rPr>
          <w:t>o</w:t>
        </w:r>
        <w:r w:rsidR="00014AD8" w:rsidRPr="00014AD8">
          <w:rPr>
            <w:rStyle w:val="Hyperlink"/>
            <w:rFonts w:ascii="Open Sans" w:hAnsi="Open Sans" w:cs="Open Sans"/>
            <w:i/>
            <w:iCs/>
            <w:sz w:val="22"/>
            <w:szCs w:val="22"/>
          </w:rPr>
          <w:t xml:space="preserve"> RESULTS</w:t>
        </w:r>
      </w:hyperlink>
      <w:r w:rsidR="00014AD8">
        <w:rPr>
          <w:rFonts w:ascii="Open Sans" w:hAnsi="Open Sans" w:cs="Open Sans"/>
          <w:i/>
          <w:iCs/>
          <w:color w:val="212529"/>
          <w:sz w:val="22"/>
          <w:szCs w:val="22"/>
        </w:rPr>
        <w:t xml:space="preserve"> when you get published, and t</w:t>
      </w:r>
      <w:r w:rsidR="00A1295D">
        <w:rPr>
          <w:rFonts w:ascii="Open Sans" w:hAnsi="Open Sans" w:cs="Open Sans"/>
          <w:i/>
          <w:iCs/>
          <w:color w:val="212529"/>
          <w:sz w:val="22"/>
          <w:szCs w:val="22"/>
        </w:rPr>
        <w:t xml:space="preserve">hen </w:t>
      </w:r>
      <w:hyperlink r:id="rId21" w:history="1">
        <w:r w:rsidR="00A1295D" w:rsidRPr="0052082C">
          <w:rPr>
            <w:rStyle w:val="Hyperlink"/>
            <w:rFonts w:ascii="Open Sans" w:hAnsi="Open Sans" w:cs="Open Sans"/>
            <w:i/>
            <w:iCs/>
            <w:sz w:val="22"/>
            <w:szCs w:val="22"/>
          </w:rPr>
          <w:t xml:space="preserve">share your published media </w:t>
        </w:r>
        <w:r w:rsidR="00014AD8" w:rsidRPr="0052082C">
          <w:rPr>
            <w:rStyle w:val="Hyperlink"/>
            <w:rFonts w:ascii="Open Sans" w:hAnsi="Open Sans" w:cs="Open Sans"/>
            <w:i/>
            <w:iCs/>
            <w:sz w:val="22"/>
            <w:szCs w:val="22"/>
          </w:rPr>
          <w:t>with your members of Congress</w:t>
        </w:r>
      </w:hyperlink>
      <w:r w:rsidR="00014AD8">
        <w:rPr>
          <w:rFonts w:ascii="Open Sans" w:hAnsi="Open Sans" w:cs="Open Sans"/>
          <w:i/>
          <w:iCs/>
          <w:color w:val="212529"/>
          <w:sz w:val="22"/>
          <w:szCs w:val="22"/>
        </w:rPr>
        <w:t xml:space="preserve">. </w:t>
      </w:r>
      <w:r>
        <w:rPr>
          <w:rFonts w:ascii="Open Sans" w:hAnsi="Open Sans" w:cs="Open Sans"/>
          <w:i/>
          <w:iCs/>
          <w:color w:val="212529"/>
          <w:sz w:val="22"/>
          <w:szCs w:val="22"/>
        </w:rPr>
        <w:t xml:space="preserve"> </w:t>
      </w:r>
      <w:r>
        <w:rPr>
          <w:rFonts w:ascii="Arial" w:hAnsi="Arial"/>
          <w:color w:val="212529"/>
          <w:sz w:val="27"/>
          <w:szCs w:val="27"/>
        </w:rPr>
        <w:t>   </w:t>
      </w:r>
    </w:p>
    <w:p w14:paraId="69E1B17B" w14:textId="1262B1B3" w:rsidR="006D0D5A" w:rsidRDefault="006D0D5A" w:rsidP="0098766B">
      <w:pPr>
        <w:spacing w:before="120" w:after="120" w:line="276" w:lineRule="auto"/>
        <w:rPr>
          <w:rFonts w:ascii="Open Sans" w:hAnsi="Open Sans" w:cs="Open Sans"/>
          <w:iCs/>
          <w:color w:val="000000" w:themeColor="text1"/>
          <w:sz w:val="22"/>
          <w:szCs w:val="22"/>
        </w:rPr>
      </w:pPr>
    </w:p>
    <w:p w14:paraId="6F47D6B9" w14:textId="320567FA" w:rsidR="006D0D5A" w:rsidRDefault="006D0D5A" w:rsidP="0098766B">
      <w:pPr>
        <w:spacing w:before="120" w:after="120" w:line="276" w:lineRule="auto"/>
        <w:rPr>
          <w:rFonts w:ascii="Open Sans" w:hAnsi="Open Sans" w:cs="Open Sans"/>
          <w:iCs/>
          <w:color w:val="000000" w:themeColor="text1"/>
          <w:sz w:val="22"/>
          <w:szCs w:val="22"/>
        </w:rPr>
      </w:pPr>
    </w:p>
    <w:p w14:paraId="1472A389" w14:textId="0CF87DB6" w:rsidR="006D0D5A" w:rsidRDefault="006D0D5A" w:rsidP="0098766B">
      <w:pPr>
        <w:spacing w:before="120" w:after="120" w:line="276" w:lineRule="auto"/>
        <w:rPr>
          <w:rFonts w:ascii="Open Sans" w:hAnsi="Open Sans" w:cs="Open Sans"/>
          <w:iCs/>
          <w:color w:val="000000" w:themeColor="text1"/>
          <w:sz w:val="22"/>
          <w:szCs w:val="22"/>
        </w:rPr>
      </w:pPr>
    </w:p>
    <w:p w14:paraId="33FB78C6" w14:textId="51550C9C" w:rsidR="006D0D5A" w:rsidRDefault="006D0D5A" w:rsidP="0098766B">
      <w:pPr>
        <w:spacing w:before="120" w:after="120" w:line="276" w:lineRule="auto"/>
        <w:rPr>
          <w:rFonts w:ascii="Open Sans" w:hAnsi="Open Sans" w:cs="Open Sans"/>
          <w:iCs/>
          <w:color w:val="000000" w:themeColor="text1"/>
          <w:sz w:val="22"/>
          <w:szCs w:val="22"/>
        </w:rPr>
      </w:pPr>
    </w:p>
    <w:p w14:paraId="46D19DDB" w14:textId="77777777" w:rsidR="006D0D5A" w:rsidRPr="00103BF3" w:rsidRDefault="006D0D5A" w:rsidP="0098766B">
      <w:pPr>
        <w:spacing w:before="120" w:after="120" w:line="276" w:lineRule="auto"/>
        <w:rPr>
          <w:rFonts w:ascii="Open Sans" w:hAnsi="Open Sans" w:cs="Open Sans"/>
          <w:iCs/>
          <w:color w:val="000000" w:themeColor="text1"/>
          <w:sz w:val="22"/>
          <w:szCs w:val="22"/>
        </w:rPr>
      </w:pPr>
    </w:p>
    <w:sectPr w:rsidR="006D0D5A" w:rsidRPr="00103BF3" w:rsidSect="00F20888">
      <w:footerReference w:type="default" r:id="rId22"/>
      <w:headerReference w:type="first" r:id="rId23"/>
      <w:footerReference w:type="first" r:id="rId24"/>
      <w:pgSz w:w="12240" w:h="15840"/>
      <w:pgMar w:top="1440" w:right="1440" w:bottom="1440"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EE1A" w14:textId="77777777" w:rsidR="00484EB1" w:rsidRDefault="00484EB1" w:rsidP="00E5738D">
      <w:r>
        <w:separator/>
      </w:r>
    </w:p>
  </w:endnote>
  <w:endnote w:type="continuationSeparator" w:id="0">
    <w:p w14:paraId="19416BFE" w14:textId="77777777" w:rsidR="00484EB1" w:rsidRDefault="00484EB1" w:rsidP="00E5738D">
      <w:r>
        <w:continuationSeparator/>
      </w:r>
    </w:p>
  </w:endnote>
  <w:endnote w:type="continuationNotice" w:id="1">
    <w:p w14:paraId="79F41C69" w14:textId="77777777" w:rsidR="00484EB1" w:rsidRDefault="00484E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005B" w14:textId="77777777" w:rsidR="00484EB1" w:rsidRDefault="00484EB1" w:rsidP="00E5738D">
      <w:r>
        <w:separator/>
      </w:r>
    </w:p>
  </w:footnote>
  <w:footnote w:type="continuationSeparator" w:id="0">
    <w:p w14:paraId="46F9C717" w14:textId="77777777" w:rsidR="00484EB1" w:rsidRDefault="00484EB1" w:rsidP="00E5738D">
      <w:r>
        <w:continuationSeparator/>
      </w:r>
    </w:p>
  </w:footnote>
  <w:footnote w:type="continuationNotice" w:id="1">
    <w:p w14:paraId="763C0BBD" w14:textId="77777777" w:rsidR="00484EB1" w:rsidRDefault="00484E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6CDCFEE1" w:rsidR="008B544A" w:rsidRPr="0024314A" w:rsidRDefault="008B544A" w:rsidP="00DC0A67">
    <w:pPr>
      <w:pStyle w:val="Header"/>
      <w:rPr>
        <w:rFonts w:ascii="Open Sans" w:hAnsi="Open Sans" w:cs="Open Sans"/>
        <w:sz w:val="20"/>
        <w:szCs w:val="20"/>
      </w:rPr>
    </w:pPr>
    <w:r w:rsidRPr="003479F6">
      <w:rPr>
        <w:rFonts w:ascii="Open Sans" w:hAnsi="Open Sans" w:cs="Open Sans"/>
        <w:noProof/>
        <w:color w:val="000000" w:themeColor="text1"/>
        <w:sz w:val="20"/>
        <w:szCs w:val="20"/>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6D0D5A">
      <w:rPr>
        <w:rFonts w:ascii="Open Sans" w:hAnsi="Open Sans" w:cs="Open Sans"/>
        <w:noProof/>
        <w:color w:val="000000" w:themeColor="text1"/>
        <w:sz w:val="20"/>
        <w:szCs w:val="20"/>
      </w:rPr>
      <w:t>June</w:t>
    </w:r>
    <w:r w:rsidR="003479F6" w:rsidRPr="003479F6">
      <w:rPr>
        <w:rFonts w:ascii="Open Sans" w:hAnsi="Open Sans" w:cs="Open Sans"/>
        <w:noProof/>
        <w:color w:val="000000" w:themeColor="text1"/>
        <w:sz w:val="20"/>
        <w:szCs w:val="20"/>
      </w:rPr>
      <w:t xml:space="preserve"> 2021</w:t>
    </w:r>
    <w:r w:rsidR="0098766B">
      <w:rPr>
        <w:rFonts w:ascii="Open Sans" w:hAnsi="Open Sans" w:cs="Open Sans"/>
        <w:sz w:val="20"/>
        <w:szCs w:val="20"/>
      </w:rPr>
      <w:t xml:space="preserve">  |  Global Poverty</w:t>
    </w:r>
  </w:p>
  <w:p w14:paraId="44826EB5" w14:textId="723BCD1E" w:rsidR="008B544A" w:rsidRPr="00103BF3" w:rsidRDefault="003479F6" w:rsidP="00DC0A67">
    <w:pPr>
      <w:pStyle w:val="Header"/>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875DF"/>
    <w:multiLevelType w:val="hybridMultilevel"/>
    <w:tmpl w:val="89782378"/>
    <w:lvl w:ilvl="0" w:tplc="0409000F">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5"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95002"/>
    <w:multiLevelType w:val="hybridMultilevel"/>
    <w:tmpl w:val="82404D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2"/>
  </w:num>
  <w:num w:numId="4">
    <w:abstractNumId w:val="1"/>
  </w:num>
  <w:num w:numId="5">
    <w:abstractNumId w:val="16"/>
  </w:num>
  <w:num w:numId="6">
    <w:abstractNumId w:val="15"/>
  </w:num>
  <w:num w:numId="7">
    <w:abstractNumId w:val="23"/>
  </w:num>
  <w:num w:numId="8">
    <w:abstractNumId w:val="24"/>
  </w:num>
  <w:num w:numId="9">
    <w:abstractNumId w:val="11"/>
  </w:num>
  <w:num w:numId="10">
    <w:abstractNumId w:val="8"/>
  </w:num>
  <w:num w:numId="11">
    <w:abstractNumId w:val="22"/>
  </w:num>
  <w:num w:numId="12">
    <w:abstractNumId w:val="3"/>
  </w:num>
  <w:num w:numId="13">
    <w:abstractNumId w:val="19"/>
  </w:num>
  <w:num w:numId="14">
    <w:abstractNumId w:val="17"/>
  </w:num>
  <w:num w:numId="15">
    <w:abstractNumId w:val="20"/>
  </w:num>
  <w:num w:numId="16">
    <w:abstractNumId w:val="12"/>
  </w:num>
  <w:num w:numId="17">
    <w:abstractNumId w:val="5"/>
  </w:num>
  <w:num w:numId="18">
    <w:abstractNumId w:val="4"/>
  </w:num>
  <w:num w:numId="19">
    <w:abstractNumId w:val="7"/>
  </w:num>
  <w:num w:numId="20">
    <w:abstractNumId w:val="0"/>
  </w:num>
  <w:num w:numId="21">
    <w:abstractNumId w:val="6"/>
  </w:num>
  <w:num w:numId="22">
    <w:abstractNumId w:val="14"/>
  </w:num>
  <w:num w:numId="23">
    <w:abstractNumId w:val="9"/>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14AD8"/>
    <w:rsid w:val="00020E7F"/>
    <w:rsid w:val="000370BB"/>
    <w:rsid w:val="00037253"/>
    <w:rsid w:val="000376E9"/>
    <w:rsid w:val="000417B3"/>
    <w:rsid w:val="00041829"/>
    <w:rsid w:val="0005618B"/>
    <w:rsid w:val="000620BE"/>
    <w:rsid w:val="00071AE0"/>
    <w:rsid w:val="00072504"/>
    <w:rsid w:val="00083FC5"/>
    <w:rsid w:val="00085856"/>
    <w:rsid w:val="00085B1C"/>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03BF3"/>
    <w:rsid w:val="00112515"/>
    <w:rsid w:val="00112D91"/>
    <w:rsid w:val="001140EC"/>
    <w:rsid w:val="001141B4"/>
    <w:rsid w:val="00114F57"/>
    <w:rsid w:val="00115F38"/>
    <w:rsid w:val="00117E30"/>
    <w:rsid w:val="00135683"/>
    <w:rsid w:val="00143746"/>
    <w:rsid w:val="0014685E"/>
    <w:rsid w:val="00155054"/>
    <w:rsid w:val="001605D9"/>
    <w:rsid w:val="0016067B"/>
    <w:rsid w:val="001615DD"/>
    <w:rsid w:val="00167947"/>
    <w:rsid w:val="001866E7"/>
    <w:rsid w:val="00187412"/>
    <w:rsid w:val="00187866"/>
    <w:rsid w:val="001922A9"/>
    <w:rsid w:val="001932B0"/>
    <w:rsid w:val="001932FB"/>
    <w:rsid w:val="001A0B31"/>
    <w:rsid w:val="001A676C"/>
    <w:rsid w:val="001B5C16"/>
    <w:rsid w:val="001B62E1"/>
    <w:rsid w:val="001B740B"/>
    <w:rsid w:val="001C0AF7"/>
    <w:rsid w:val="001C61DD"/>
    <w:rsid w:val="001C6395"/>
    <w:rsid w:val="001D26AE"/>
    <w:rsid w:val="001D6B91"/>
    <w:rsid w:val="001E6A9D"/>
    <w:rsid w:val="001F1A87"/>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77F01"/>
    <w:rsid w:val="002868E8"/>
    <w:rsid w:val="002906FD"/>
    <w:rsid w:val="00292CF1"/>
    <w:rsid w:val="002A189A"/>
    <w:rsid w:val="002A7029"/>
    <w:rsid w:val="002A716C"/>
    <w:rsid w:val="002B0BC6"/>
    <w:rsid w:val="002B22B8"/>
    <w:rsid w:val="002B46F0"/>
    <w:rsid w:val="002C1BF1"/>
    <w:rsid w:val="002C42CF"/>
    <w:rsid w:val="002C6E2D"/>
    <w:rsid w:val="002E3633"/>
    <w:rsid w:val="002E612B"/>
    <w:rsid w:val="002F2202"/>
    <w:rsid w:val="002F3979"/>
    <w:rsid w:val="002F66F3"/>
    <w:rsid w:val="00302192"/>
    <w:rsid w:val="00302C8F"/>
    <w:rsid w:val="00312C6E"/>
    <w:rsid w:val="0031667D"/>
    <w:rsid w:val="00334224"/>
    <w:rsid w:val="003479F6"/>
    <w:rsid w:val="00350B64"/>
    <w:rsid w:val="00352DB9"/>
    <w:rsid w:val="003545FF"/>
    <w:rsid w:val="0035719A"/>
    <w:rsid w:val="00365A3A"/>
    <w:rsid w:val="0037143F"/>
    <w:rsid w:val="00373809"/>
    <w:rsid w:val="003841DD"/>
    <w:rsid w:val="003860C9"/>
    <w:rsid w:val="00390351"/>
    <w:rsid w:val="003924DD"/>
    <w:rsid w:val="00394031"/>
    <w:rsid w:val="003A1829"/>
    <w:rsid w:val="003A2A32"/>
    <w:rsid w:val="003A3B99"/>
    <w:rsid w:val="003B4D05"/>
    <w:rsid w:val="003C1253"/>
    <w:rsid w:val="003C2C44"/>
    <w:rsid w:val="003D054A"/>
    <w:rsid w:val="003D2C7A"/>
    <w:rsid w:val="003D2CEF"/>
    <w:rsid w:val="003D577A"/>
    <w:rsid w:val="003E25BF"/>
    <w:rsid w:val="003E4111"/>
    <w:rsid w:val="003E4D46"/>
    <w:rsid w:val="003F53AA"/>
    <w:rsid w:val="003F5795"/>
    <w:rsid w:val="003F5FA0"/>
    <w:rsid w:val="003F6A3E"/>
    <w:rsid w:val="00411D9B"/>
    <w:rsid w:val="00413CFC"/>
    <w:rsid w:val="00426376"/>
    <w:rsid w:val="00430795"/>
    <w:rsid w:val="00433BD0"/>
    <w:rsid w:val="004365EB"/>
    <w:rsid w:val="00451139"/>
    <w:rsid w:val="00454107"/>
    <w:rsid w:val="0046169B"/>
    <w:rsid w:val="00463A4D"/>
    <w:rsid w:val="00471A39"/>
    <w:rsid w:val="00471FFE"/>
    <w:rsid w:val="00484EB1"/>
    <w:rsid w:val="00487E83"/>
    <w:rsid w:val="004A66C0"/>
    <w:rsid w:val="004A70AF"/>
    <w:rsid w:val="004B029C"/>
    <w:rsid w:val="004C1B41"/>
    <w:rsid w:val="004C5EAD"/>
    <w:rsid w:val="004C79ED"/>
    <w:rsid w:val="004D2D31"/>
    <w:rsid w:val="004D5B6F"/>
    <w:rsid w:val="004E0D86"/>
    <w:rsid w:val="004F473A"/>
    <w:rsid w:val="004F6D3B"/>
    <w:rsid w:val="004F7D45"/>
    <w:rsid w:val="00501451"/>
    <w:rsid w:val="0051A021"/>
    <w:rsid w:val="005206E2"/>
    <w:rsid w:val="0052082C"/>
    <w:rsid w:val="00520D78"/>
    <w:rsid w:val="005229AD"/>
    <w:rsid w:val="00522DF0"/>
    <w:rsid w:val="00523025"/>
    <w:rsid w:val="00527124"/>
    <w:rsid w:val="005306F6"/>
    <w:rsid w:val="005317D3"/>
    <w:rsid w:val="0053622E"/>
    <w:rsid w:val="005370EE"/>
    <w:rsid w:val="00537C7D"/>
    <w:rsid w:val="00537E90"/>
    <w:rsid w:val="005405DA"/>
    <w:rsid w:val="005577E3"/>
    <w:rsid w:val="00557D73"/>
    <w:rsid w:val="00557E29"/>
    <w:rsid w:val="00562E83"/>
    <w:rsid w:val="00564D4D"/>
    <w:rsid w:val="00583CA5"/>
    <w:rsid w:val="005915B9"/>
    <w:rsid w:val="005A13C3"/>
    <w:rsid w:val="005A32A9"/>
    <w:rsid w:val="005A6657"/>
    <w:rsid w:val="005B0982"/>
    <w:rsid w:val="005B5F77"/>
    <w:rsid w:val="005B6FB3"/>
    <w:rsid w:val="005C2178"/>
    <w:rsid w:val="005E4A16"/>
    <w:rsid w:val="005E54D6"/>
    <w:rsid w:val="005E5BB5"/>
    <w:rsid w:val="005F6F3C"/>
    <w:rsid w:val="00600E7A"/>
    <w:rsid w:val="00601F83"/>
    <w:rsid w:val="0060405E"/>
    <w:rsid w:val="00606ABA"/>
    <w:rsid w:val="00606B64"/>
    <w:rsid w:val="00610F16"/>
    <w:rsid w:val="00614782"/>
    <w:rsid w:val="00614AF5"/>
    <w:rsid w:val="006232C4"/>
    <w:rsid w:val="006260E9"/>
    <w:rsid w:val="00635054"/>
    <w:rsid w:val="00635568"/>
    <w:rsid w:val="006363AD"/>
    <w:rsid w:val="00646328"/>
    <w:rsid w:val="00650AE7"/>
    <w:rsid w:val="00650F4B"/>
    <w:rsid w:val="00653FFE"/>
    <w:rsid w:val="006576AC"/>
    <w:rsid w:val="00661AC0"/>
    <w:rsid w:val="00661BD4"/>
    <w:rsid w:val="00670ACA"/>
    <w:rsid w:val="00671BFC"/>
    <w:rsid w:val="00680EF6"/>
    <w:rsid w:val="0068166B"/>
    <w:rsid w:val="00686F4C"/>
    <w:rsid w:val="00692710"/>
    <w:rsid w:val="00697654"/>
    <w:rsid w:val="006A4A63"/>
    <w:rsid w:val="006A51E1"/>
    <w:rsid w:val="006A57AA"/>
    <w:rsid w:val="006A75AE"/>
    <w:rsid w:val="006C3C50"/>
    <w:rsid w:val="006C41DF"/>
    <w:rsid w:val="006C5A16"/>
    <w:rsid w:val="006D0D5A"/>
    <w:rsid w:val="006D2C53"/>
    <w:rsid w:val="006D3044"/>
    <w:rsid w:val="006D616B"/>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450F"/>
    <w:rsid w:val="00747A03"/>
    <w:rsid w:val="0075142F"/>
    <w:rsid w:val="00753D5A"/>
    <w:rsid w:val="0076155E"/>
    <w:rsid w:val="00764D1E"/>
    <w:rsid w:val="007655A5"/>
    <w:rsid w:val="00770181"/>
    <w:rsid w:val="00770D3B"/>
    <w:rsid w:val="0077124B"/>
    <w:rsid w:val="00772083"/>
    <w:rsid w:val="007761D6"/>
    <w:rsid w:val="00780F9F"/>
    <w:rsid w:val="0079066D"/>
    <w:rsid w:val="00792B4C"/>
    <w:rsid w:val="007A582B"/>
    <w:rsid w:val="007B0A9E"/>
    <w:rsid w:val="007B6893"/>
    <w:rsid w:val="007B7311"/>
    <w:rsid w:val="007B7C20"/>
    <w:rsid w:val="007C1E59"/>
    <w:rsid w:val="007C746D"/>
    <w:rsid w:val="007D4CAC"/>
    <w:rsid w:val="007E1918"/>
    <w:rsid w:val="007E2623"/>
    <w:rsid w:val="007F4C21"/>
    <w:rsid w:val="00804255"/>
    <w:rsid w:val="00805E7B"/>
    <w:rsid w:val="00807997"/>
    <w:rsid w:val="00824AD7"/>
    <w:rsid w:val="00826CB8"/>
    <w:rsid w:val="00830D7B"/>
    <w:rsid w:val="00834D04"/>
    <w:rsid w:val="008544DD"/>
    <w:rsid w:val="00855F5A"/>
    <w:rsid w:val="00870A43"/>
    <w:rsid w:val="00877D84"/>
    <w:rsid w:val="00892335"/>
    <w:rsid w:val="00896A04"/>
    <w:rsid w:val="008974EF"/>
    <w:rsid w:val="008A5CE5"/>
    <w:rsid w:val="008B09D0"/>
    <w:rsid w:val="008B3372"/>
    <w:rsid w:val="008B481C"/>
    <w:rsid w:val="008B544A"/>
    <w:rsid w:val="008B60A6"/>
    <w:rsid w:val="008B65AE"/>
    <w:rsid w:val="008B708C"/>
    <w:rsid w:val="008B7510"/>
    <w:rsid w:val="008C0831"/>
    <w:rsid w:val="008C2505"/>
    <w:rsid w:val="008C5F0B"/>
    <w:rsid w:val="008D5852"/>
    <w:rsid w:val="008E624C"/>
    <w:rsid w:val="008E722A"/>
    <w:rsid w:val="008F6E2E"/>
    <w:rsid w:val="0091672B"/>
    <w:rsid w:val="00921903"/>
    <w:rsid w:val="00927182"/>
    <w:rsid w:val="0093206E"/>
    <w:rsid w:val="00936261"/>
    <w:rsid w:val="00941306"/>
    <w:rsid w:val="00944C9A"/>
    <w:rsid w:val="00946F0A"/>
    <w:rsid w:val="00950660"/>
    <w:rsid w:val="00953B11"/>
    <w:rsid w:val="00956690"/>
    <w:rsid w:val="0096369A"/>
    <w:rsid w:val="009640E4"/>
    <w:rsid w:val="0097713D"/>
    <w:rsid w:val="00977C27"/>
    <w:rsid w:val="00980749"/>
    <w:rsid w:val="0098766B"/>
    <w:rsid w:val="009A2792"/>
    <w:rsid w:val="009A5645"/>
    <w:rsid w:val="009A7069"/>
    <w:rsid w:val="009D2EE9"/>
    <w:rsid w:val="009D4497"/>
    <w:rsid w:val="009E2C0E"/>
    <w:rsid w:val="009E4BD7"/>
    <w:rsid w:val="009F4108"/>
    <w:rsid w:val="009F4113"/>
    <w:rsid w:val="009F6040"/>
    <w:rsid w:val="00A03435"/>
    <w:rsid w:val="00A1295D"/>
    <w:rsid w:val="00A162FA"/>
    <w:rsid w:val="00A321CA"/>
    <w:rsid w:val="00A428DD"/>
    <w:rsid w:val="00A502E2"/>
    <w:rsid w:val="00A51FF1"/>
    <w:rsid w:val="00A55646"/>
    <w:rsid w:val="00A605D2"/>
    <w:rsid w:val="00A6423B"/>
    <w:rsid w:val="00A65197"/>
    <w:rsid w:val="00A6785F"/>
    <w:rsid w:val="00A73318"/>
    <w:rsid w:val="00A755B0"/>
    <w:rsid w:val="00A90C7B"/>
    <w:rsid w:val="00A94911"/>
    <w:rsid w:val="00A979BD"/>
    <w:rsid w:val="00AA7538"/>
    <w:rsid w:val="00AB2CFC"/>
    <w:rsid w:val="00AB5EC9"/>
    <w:rsid w:val="00AB7279"/>
    <w:rsid w:val="00AC0EE3"/>
    <w:rsid w:val="00AC10CA"/>
    <w:rsid w:val="00AC5B62"/>
    <w:rsid w:val="00AD289D"/>
    <w:rsid w:val="00AD2F79"/>
    <w:rsid w:val="00AD47BD"/>
    <w:rsid w:val="00AD4F95"/>
    <w:rsid w:val="00AF09A9"/>
    <w:rsid w:val="00B0438E"/>
    <w:rsid w:val="00B13A42"/>
    <w:rsid w:val="00B20554"/>
    <w:rsid w:val="00B21069"/>
    <w:rsid w:val="00B21F86"/>
    <w:rsid w:val="00B221B6"/>
    <w:rsid w:val="00B23E94"/>
    <w:rsid w:val="00B35D61"/>
    <w:rsid w:val="00B5057A"/>
    <w:rsid w:val="00B5100E"/>
    <w:rsid w:val="00B51FF0"/>
    <w:rsid w:val="00B61B01"/>
    <w:rsid w:val="00B65283"/>
    <w:rsid w:val="00B704A1"/>
    <w:rsid w:val="00B81717"/>
    <w:rsid w:val="00B87969"/>
    <w:rsid w:val="00B9113B"/>
    <w:rsid w:val="00B956ED"/>
    <w:rsid w:val="00B95AC9"/>
    <w:rsid w:val="00B96A09"/>
    <w:rsid w:val="00BA468F"/>
    <w:rsid w:val="00BA478E"/>
    <w:rsid w:val="00BB338B"/>
    <w:rsid w:val="00BB3C70"/>
    <w:rsid w:val="00BB6ACD"/>
    <w:rsid w:val="00BD19B1"/>
    <w:rsid w:val="00BE1B36"/>
    <w:rsid w:val="00BF1360"/>
    <w:rsid w:val="00BF50CD"/>
    <w:rsid w:val="00C02ED1"/>
    <w:rsid w:val="00C1784A"/>
    <w:rsid w:val="00C23D72"/>
    <w:rsid w:val="00C25478"/>
    <w:rsid w:val="00C3068B"/>
    <w:rsid w:val="00C40DF6"/>
    <w:rsid w:val="00C46BC8"/>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43DC2"/>
    <w:rsid w:val="00D4747B"/>
    <w:rsid w:val="00D52217"/>
    <w:rsid w:val="00D526E5"/>
    <w:rsid w:val="00D6116F"/>
    <w:rsid w:val="00D70BC6"/>
    <w:rsid w:val="00D76872"/>
    <w:rsid w:val="00D83DB8"/>
    <w:rsid w:val="00D862AE"/>
    <w:rsid w:val="00D8648E"/>
    <w:rsid w:val="00D963CC"/>
    <w:rsid w:val="00D96DF9"/>
    <w:rsid w:val="00D96F78"/>
    <w:rsid w:val="00DA73CD"/>
    <w:rsid w:val="00DA7CDC"/>
    <w:rsid w:val="00DB5F97"/>
    <w:rsid w:val="00DC06DA"/>
    <w:rsid w:val="00DC0A67"/>
    <w:rsid w:val="00DC1BEB"/>
    <w:rsid w:val="00DC491D"/>
    <w:rsid w:val="00DD00B5"/>
    <w:rsid w:val="00DD11EB"/>
    <w:rsid w:val="00DE06EF"/>
    <w:rsid w:val="00DE0DB9"/>
    <w:rsid w:val="00DE2F0B"/>
    <w:rsid w:val="00DF0CFB"/>
    <w:rsid w:val="00DF3FE2"/>
    <w:rsid w:val="00E00BBC"/>
    <w:rsid w:val="00E0450C"/>
    <w:rsid w:val="00E13A6A"/>
    <w:rsid w:val="00E231B5"/>
    <w:rsid w:val="00E35B88"/>
    <w:rsid w:val="00E4225F"/>
    <w:rsid w:val="00E423C8"/>
    <w:rsid w:val="00E47204"/>
    <w:rsid w:val="00E5738D"/>
    <w:rsid w:val="00E64B01"/>
    <w:rsid w:val="00E7136C"/>
    <w:rsid w:val="00E8540D"/>
    <w:rsid w:val="00E85FEC"/>
    <w:rsid w:val="00E866ED"/>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7D33"/>
    <w:rsid w:val="00F20785"/>
    <w:rsid w:val="00F20888"/>
    <w:rsid w:val="00F27541"/>
    <w:rsid w:val="00F30EA6"/>
    <w:rsid w:val="00F32710"/>
    <w:rsid w:val="00F429D2"/>
    <w:rsid w:val="00F44DBD"/>
    <w:rsid w:val="00F46EA9"/>
    <w:rsid w:val="00F5422F"/>
    <w:rsid w:val="00F5628A"/>
    <w:rsid w:val="00F62B5A"/>
    <w:rsid w:val="00F66008"/>
    <w:rsid w:val="00F76D83"/>
    <w:rsid w:val="00F83953"/>
    <w:rsid w:val="00F8698D"/>
    <w:rsid w:val="00FB4BCF"/>
    <w:rsid w:val="00FC29D9"/>
    <w:rsid w:val="00FC34D9"/>
    <w:rsid w:val="00FC50B3"/>
    <w:rsid w:val="00FC65CA"/>
    <w:rsid w:val="00FD59E7"/>
    <w:rsid w:val="00FE6B1E"/>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volunteers/advocacy-basics/working-with-the-media/" TargetMode="External"/><Relationship Id="rId18" Type="http://schemas.openxmlformats.org/officeDocument/2006/relationships/hyperlink" Target="mailto:sleone@result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sults.org/wp-content/uploads/Leveraging-Media-Chart.pdf" TargetMode="External"/><Relationship Id="rId7" Type="http://schemas.openxmlformats.org/officeDocument/2006/relationships/settings" Target="settings.xml"/><Relationship Id="rId12" Type="http://schemas.openxmlformats.org/officeDocument/2006/relationships/hyperlink" Target="https://results.org/wp-content/uploads/Leveraging-Media-Chart.pdf" TargetMode="External"/><Relationship Id="rId17" Type="http://schemas.openxmlformats.org/officeDocument/2006/relationships/hyperlink" Target="https://results.org/volunteers/legislator-looku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inyurl.com/VidforEd" TargetMode="External"/><Relationship Id="rId20" Type="http://schemas.openxmlformats.org/officeDocument/2006/relationships/hyperlink" Target="https://results.org/volunteers/reporting-your-advocacy-a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esults.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otervoice.net/RESULTS/campaigns/84548/respo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archal@results.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 ds:uri="8ee30887-f2a8-4008-a2f9-85531acb3cd7"/>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E95C701D-46AD-46CE-8766-67502A84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64</TotalTime>
  <Pages>1</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4</cp:revision>
  <cp:lastPrinted>2020-07-08T19:02:00Z</cp:lastPrinted>
  <dcterms:created xsi:type="dcterms:W3CDTF">2021-06-04T15:58:00Z</dcterms:created>
  <dcterms:modified xsi:type="dcterms:W3CDTF">2021-06-04T16:53:00Z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3043500</vt:r8>
  </property>
  <property fmtid="{D5CDD505-2E9C-101B-9397-08002B2CF9AE}" pid="4" name="ComplianceAssetId">
    <vt:lpwstr/>
  </property>
</Properties>
</file>