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9C36E" w14:textId="41F972DF" w:rsidR="00A62E9C" w:rsidRPr="009B1B38" w:rsidRDefault="00A62E9C" w:rsidP="00A62E9C">
      <w:pPr>
        <w:spacing w:after="200" w:line="276" w:lineRule="auto"/>
        <w:rPr>
          <w:rFonts w:ascii="Open Sans" w:hAnsi="Open Sans"/>
          <w:bCs/>
          <w:color w:val="E41034"/>
          <w:sz w:val="28"/>
          <w:szCs w:val="28"/>
        </w:rPr>
      </w:pPr>
      <w:r w:rsidRPr="009B1B38">
        <w:rPr>
          <w:rFonts w:ascii="Open Sans" w:hAnsi="Open Sans"/>
          <w:bCs/>
          <w:color w:val="E41034"/>
          <w:sz w:val="28"/>
          <w:szCs w:val="28"/>
        </w:rPr>
        <w:t xml:space="preserve">Write </w:t>
      </w:r>
      <w:r w:rsidR="006C5D12">
        <w:rPr>
          <w:rFonts w:ascii="Open Sans" w:hAnsi="Open Sans"/>
          <w:bCs/>
          <w:color w:val="E41034"/>
          <w:sz w:val="28"/>
          <w:szCs w:val="28"/>
        </w:rPr>
        <w:t xml:space="preserve">to </w:t>
      </w:r>
      <w:r w:rsidRPr="009B1B38">
        <w:rPr>
          <w:rFonts w:ascii="Open Sans" w:hAnsi="Open Sans"/>
          <w:bCs/>
          <w:color w:val="E41034"/>
          <w:sz w:val="28"/>
          <w:szCs w:val="28"/>
        </w:rPr>
        <w:t>Congress</w:t>
      </w:r>
      <w:r w:rsidR="006C5D12">
        <w:rPr>
          <w:rFonts w:ascii="Open Sans" w:hAnsi="Open Sans"/>
          <w:bCs/>
          <w:color w:val="E41034"/>
          <w:sz w:val="28"/>
          <w:szCs w:val="28"/>
        </w:rPr>
        <w:t>:</w:t>
      </w:r>
      <w:r w:rsidR="003D46FB">
        <w:rPr>
          <w:rFonts w:ascii="Open Sans" w:hAnsi="Open Sans"/>
          <w:bCs/>
          <w:color w:val="E41034"/>
          <w:sz w:val="28"/>
          <w:szCs w:val="28"/>
        </w:rPr>
        <w:t xml:space="preserve"> </w:t>
      </w:r>
      <w:r w:rsidR="00441D8F">
        <w:rPr>
          <w:rFonts w:ascii="Open Sans" w:hAnsi="Open Sans"/>
          <w:bCs/>
          <w:color w:val="E41034"/>
          <w:sz w:val="28"/>
          <w:szCs w:val="28"/>
        </w:rPr>
        <w:t xml:space="preserve">Prioritize </w:t>
      </w:r>
      <w:r w:rsidR="00A845DA">
        <w:rPr>
          <w:rFonts w:ascii="Open Sans" w:hAnsi="Open Sans"/>
          <w:bCs/>
          <w:color w:val="E41034"/>
          <w:sz w:val="28"/>
          <w:szCs w:val="28"/>
        </w:rPr>
        <w:t xml:space="preserve">Global </w:t>
      </w:r>
      <w:r w:rsidR="00441D8F">
        <w:rPr>
          <w:rFonts w:ascii="Open Sans" w:hAnsi="Open Sans"/>
          <w:bCs/>
          <w:color w:val="E41034"/>
          <w:sz w:val="28"/>
          <w:szCs w:val="28"/>
        </w:rPr>
        <w:t>Poverty in FY22 Spending</w:t>
      </w:r>
    </w:p>
    <w:p w14:paraId="02BAFE8A" w14:textId="79C932C1" w:rsidR="003D46FB" w:rsidRPr="003D46FB"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As Congress looks at its spending plan for</w:t>
      </w:r>
      <w:r w:rsidR="003D46FB">
        <w:rPr>
          <w:rFonts w:ascii="Open Sans" w:hAnsi="Open Sans" w:cstheme="majorHAnsi"/>
          <w:sz w:val="22"/>
          <w:szCs w:val="22"/>
        </w:rPr>
        <w:t xml:space="preserve"> fiscal year </w:t>
      </w:r>
      <w:r>
        <w:rPr>
          <w:rFonts w:ascii="Open Sans" w:hAnsi="Open Sans" w:cstheme="majorHAnsi"/>
          <w:sz w:val="22"/>
          <w:szCs w:val="22"/>
        </w:rPr>
        <w:t>202</w:t>
      </w:r>
      <w:r w:rsidR="003D46FB">
        <w:rPr>
          <w:rFonts w:ascii="Open Sans" w:hAnsi="Open Sans" w:cstheme="majorHAnsi"/>
          <w:sz w:val="22"/>
          <w:szCs w:val="22"/>
        </w:rPr>
        <w:t>2</w:t>
      </w:r>
      <w:r w:rsidRPr="007B5530">
        <w:rPr>
          <w:rFonts w:ascii="Open Sans" w:hAnsi="Open Sans" w:cstheme="majorHAnsi"/>
          <w:sz w:val="22"/>
          <w:szCs w:val="22"/>
        </w:rPr>
        <w:t xml:space="preserve">, </w:t>
      </w:r>
      <w:proofErr w:type="gramStart"/>
      <w:r w:rsidRPr="007B5530">
        <w:rPr>
          <w:rFonts w:ascii="Open Sans" w:hAnsi="Open Sans" w:cstheme="majorHAnsi"/>
          <w:sz w:val="22"/>
          <w:szCs w:val="22"/>
        </w:rPr>
        <w:t>it’s</w:t>
      </w:r>
      <w:proofErr w:type="gramEnd"/>
      <w:r w:rsidRPr="007B5530">
        <w:rPr>
          <w:rFonts w:ascii="Open Sans" w:hAnsi="Open Sans" w:cstheme="majorHAnsi"/>
          <w:sz w:val="22"/>
          <w:szCs w:val="22"/>
        </w:rPr>
        <w:t xml:space="preserve"> </w:t>
      </w:r>
      <w:r w:rsidR="003D46FB">
        <w:rPr>
          <w:rFonts w:ascii="Open Sans" w:hAnsi="Open Sans" w:cstheme="majorHAnsi"/>
          <w:sz w:val="22"/>
          <w:szCs w:val="22"/>
        </w:rPr>
        <w:t>time to te</w:t>
      </w:r>
      <w:r w:rsidRPr="007B5530">
        <w:rPr>
          <w:rFonts w:ascii="Open Sans" w:hAnsi="Open Sans" w:cstheme="majorHAnsi"/>
          <w:sz w:val="22"/>
          <w:szCs w:val="22"/>
        </w:rPr>
        <w:t xml:space="preserve">ll them what they should prioritize. Smart investments in </w:t>
      </w:r>
      <w:r>
        <w:rPr>
          <w:rFonts w:ascii="Open Sans" w:hAnsi="Open Sans" w:cstheme="majorHAnsi"/>
          <w:sz w:val="22"/>
          <w:szCs w:val="22"/>
        </w:rPr>
        <w:t>global</w:t>
      </w:r>
      <w:r w:rsidRPr="007B5530">
        <w:rPr>
          <w:rFonts w:ascii="Open Sans" w:hAnsi="Open Sans" w:cstheme="majorHAnsi"/>
          <w:sz w:val="22"/>
          <w:szCs w:val="22"/>
        </w:rPr>
        <w:t xml:space="preserve"> health and education programs in the world’s poorest places can dramatically change the futures of women, children, and other vulnerable populations. </w:t>
      </w:r>
      <w:r w:rsidR="003D46FB">
        <w:rPr>
          <w:rFonts w:ascii="Open Sans" w:hAnsi="Open Sans" w:cstheme="majorHAnsi"/>
          <w:sz w:val="22"/>
          <w:szCs w:val="22"/>
        </w:rPr>
        <w:t xml:space="preserve">We have been through an incredibly challenging year, which makes smart, compassionate spending even more of an imperative. </w:t>
      </w:r>
      <w:r w:rsidR="003D46FB" w:rsidRPr="003D46FB">
        <w:rPr>
          <w:rFonts w:ascii="Open Sans" w:hAnsi="Open Sans" w:cs="Open Sans"/>
          <w:color w:val="212529"/>
          <w:sz w:val="22"/>
          <w:szCs w:val="22"/>
          <w:shd w:val="clear" w:color="auto" w:fill="FFFFFF"/>
        </w:rPr>
        <w:t xml:space="preserve">As a leader in global health and development, the United States must urgently </w:t>
      </w:r>
      <w:r w:rsidR="003D46FB">
        <w:rPr>
          <w:rFonts w:ascii="Open Sans" w:hAnsi="Open Sans" w:cs="Open Sans"/>
          <w:color w:val="212529"/>
          <w:sz w:val="22"/>
          <w:szCs w:val="22"/>
          <w:shd w:val="clear" w:color="auto" w:fill="FFFFFF"/>
        </w:rPr>
        <w:t>look to recovery after</w:t>
      </w:r>
      <w:r w:rsidR="003D46FB" w:rsidRPr="003D46FB">
        <w:rPr>
          <w:rFonts w:ascii="Open Sans" w:hAnsi="Open Sans" w:cs="Open Sans"/>
          <w:color w:val="212529"/>
          <w:sz w:val="22"/>
          <w:szCs w:val="22"/>
          <w:shd w:val="clear" w:color="auto" w:fill="FFFFFF"/>
        </w:rPr>
        <w:t xml:space="preserve"> the COVID-19 crisis to curb major health setbacks in low-income countries. Estimates are that global health gains could be set back by 5-10 years due to the pandemic.</w:t>
      </w:r>
      <w:r w:rsidR="003D46FB">
        <w:rPr>
          <w:rFonts w:ascii="Open Sans" w:hAnsi="Open Sans" w:cs="Open Sans"/>
          <w:color w:val="212529"/>
          <w:sz w:val="22"/>
          <w:szCs w:val="22"/>
          <w:shd w:val="clear" w:color="auto" w:fill="FFFFFF"/>
        </w:rPr>
        <w:t xml:space="preserve"> </w:t>
      </w:r>
      <w:r w:rsidR="003D46FB" w:rsidRPr="003D46FB">
        <w:rPr>
          <w:rFonts w:ascii="Open Sans" w:hAnsi="Open Sans" w:cs="Open Sans"/>
          <w:color w:val="212529"/>
          <w:sz w:val="22"/>
          <w:szCs w:val="22"/>
          <w:shd w:val="clear" w:color="auto" w:fill="FFFFFF"/>
        </w:rPr>
        <w:t>Nearly two thirds of AIDS, TB, and malaria programs report service disruptions. And a new World Bank estimate suggests that COVID-19 will drive over 150 million people into extreme poverty during 2021 if we do not mitigate the impact.</w:t>
      </w:r>
      <w:r w:rsidR="003D46FB">
        <w:rPr>
          <w:rFonts w:ascii="Open Sans" w:hAnsi="Open Sans" w:cs="Open Sans"/>
          <w:color w:val="212529"/>
          <w:sz w:val="22"/>
          <w:szCs w:val="22"/>
          <w:shd w:val="clear" w:color="auto" w:fill="FFFFFF"/>
        </w:rPr>
        <w:t xml:space="preserve"> </w:t>
      </w:r>
      <w:r w:rsidR="006C5D12">
        <w:rPr>
          <w:rFonts w:ascii="Open Sans" w:hAnsi="Open Sans" w:cs="Open Sans"/>
          <w:color w:val="212529"/>
          <w:sz w:val="22"/>
          <w:szCs w:val="22"/>
          <w:shd w:val="clear" w:color="auto" w:fill="FFFFFF"/>
        </w:rPr>
        <w:t>And w</w:t>
      </w:r>
      <w:r w:rsidR="003D46FB">
        <w:rPr>
          <w:rFonts w:ascii="Open Sans" w:hAnsi="Open Sans" w:cs="Open Sans"/>
          <w:color w:val="212529"/>
          <w:sz w:val="22"/>
          <w:szCs w:val="22"/>
          <w:shd w:val="clear" w:color="auto" w:fill="FFFFFF"/>
        </w:rPr>
        <w:t>e know that c</w:t>
      </w:r>
      <w:r w:rsidR="003D46FB" w:rsidRPr="003D46FB">
        <w:rPr>
          <w:rFonts w:ascii="Open Sans" w:hAnsi="Open Sans" w:cs="Open Sans"/>
          <w:color w:val="212529"/>
          <w:sz w:val="22"/>
          <w:szCs w:val="22"/>
          <w:shd w:val="clear" w:color="auto" w:fill="FFFFFF"/>
        </w:rPr>
        <w:t>hildren living in extreme poverty are much more likely to be malnourished.</w:t>
      </w:r>
      <w:r w:rsidR="003D46FB">
        <w:rPr>
          <w:rFonts w:ascii="Open Sans" w:hAnsi="Open Sans" w:cs="Open Sans"/>
          <w:color w:val="212529"/>
          <w:sz w:val="22"/>
          <w:szCs w:val="22"/>
          <w:shd w:val="clear" w:color="auto" w:fill="FFFFFF"/>
        </w:rPr>
        <w:t xml:space="preserve"> Moreover, children’s education has been compromised. </w:t>
      </w:r>
      <w:r w:rsidR="003D46FB" w:rsidRPr="003D46FB">
        <w:rPr>
          <w:rFonts w:ascii="Open Sans" w:hAnsi="Open Sans" w:cs="Open Sans"/>
          <w:color w:val="212529"/>
          <w:sz w:val="22"/>
          <w:szCs w:val="22"/>
          <w:shd w:val="clear" w:color="auto" w:fill="FFFFFF"/>
        </w:rPr>
        <w:t xml:space="preserve">An estimated 80% of the world’s school-age children have experienced disruptions in their education due to COVID-19. </w:t>
      </w:r>
      <w:r w:rsidR="006C5D12">
        <w:rPr>
          <w:rFonts w:ascii="Open Sans" w:hAnsi="Open Sans" w:cs="Open Sans"/>
          <w:color w:val="212529"/>
          <w:sz w:val="22"/>
          <w:szCs w:val="22"/>
          <w:shd w:val="clear" w:color="auto" w:fill="FFFFFF"/>
        </w:rPr>
        <w:t>Girls</w:t>
      </w:r>
      <w:r w:rsidR="00DC4538">
        <w:rPr>
          <w:rFonts w:ascii="Open Sans" w:hAnsi="Open Sans" w:cs="Open Sans"/>
          <w:color w:val="212529"/>
          <w:sz w:val="22"/>
          <w:szCs w:val="22"/>
          <w:shd w:val="clear" w:color="auto" w:fill="FFFFFF"/>
        </w:rPr>
        <w:t>’</w:t>
      </w:r>
      <w:r w:rsidR="006C5D12">
        <w:rPr>
          <w:rFonts w:ascii="Open Sans" w:hAnsi="Open Sans" w:cs="Open Sans"/>
          <w:color w:val="212529"/>
          <w:sz w:val="22"/>
          <w:szCs w:val="22"/>
          <w:shd w:val="clear" w:color="auto" w:fill="FFFFFF"/>
        </w:rPr>
        <w:t xml:space="preserve"> education </w:t>
      </w:r>
      <w:proofErr w:type="gramStart"/>
      <w:r w:rsidR="006C5D12">
        <w:rPr>
          <w:rFonts w:ascii="Open Sans" w:hAnsi="Open Sans" w:cs="Open Sans"/>
          <w:color w:val="212529"/>
          <w:sz w:val="22"/>
          <w:szCs w:val="22"/>
          <w:shd w:val="clear" w:color="auto" w:fill="FFFFFF"/>
        </w:rPr>
        <w:t>in particular has</w:t>
      </w:r>
      <w:proofErr w:type="gramEnd"/>
      <w:r w:rsidR="006C5D12">
        <w:rPr>
          <w:rFonts w:ascii="Open Sans" w:hAnsi="Open Sans" w:cs="Open Sans"/>
          <w:color w:val="212529"/>
          <w:sz w:val="22"/>
          <w:szCs w:val="22"/>
          <w:shd w:val="clear" w:color="auto" w:fill="FFFFFF"/>
        </w:rPr>
        <w:t xml:space="preserve"> suffered.</w:t>
      </w:r>
    </w:p>
    <w:p w14:paraId="15E380CE" w14:textId="55C257B3" w:rsidR="00A62E9C" w:rsidRPr="007B5530" w:rsidRDefault="00A62E9C" w:rsidP="00A62E9C">
      <w:pPr>
        <w:spacing w:after="200" w:line="276" w:lineRule="auto"/>
        <w:rPr>
          <w:rFonts w:ascii="Open Sans" w:hAnsi="Open Sans" w:cstheme="majorHAnsi"/>
          <w:noProof/>
          <w:sz w:val="22"/>
          <w:szCs w:val="22"/>
        </w:rPr>
      </w:pPr>
      <w:r w:rsidRPr="007B5530">
        <w:rPr>
          <w:rFonts w:ascii="Open Sans" w:hAnsi="Open Sans" w:cstheme="majorHAnsi"/>
          <w:noProof/>
          <w:sz w:val="22"/>
          <w:szCs w:val="22"/>
        </w:rPr>
        <w:drawing>
          <wp:anchor distT="0" distB="0" distL="114300" distR="114300" simplePos="0" relativeHeight="251659264" behindDoc="1" locked="0" layoutInCell="1" allowOverlap="1" wp14:anchorId="79294DF3" wp14:editId="0E8AB839">
            <wp:simplePos x="0" y="0"/>
            <wp:positionH relativeFrom="margin">
              <wp:align>center</wp:align>
            </wp:positionH>
            <wp:positionV relativeFrom="paragraph">
              <wp:posOffset>1520190</wp:posOffset>
            </wp:positionV>
            <wp:extent cx="5730240" cy="1539240"/>
            <wp:effectExtent l="0" t="0" r="3810" b="3810"/>
            <wp:wrapTight wrapText="bothSides">
              <wp:wrapPolygon edited="0">
                <wp:start x="0" y="0"/>
                <wp:lineTo x="0" y="21386"/>
                <wp:lineTo x="21543" y="21386"/>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730240" cy="15392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D46FB">
        <w:rPr>
          <w:rFonts w:ascii="Open Sans" w:hAnsi="Open Sans" w:cstheme="majorHAnsi"/>
          <w:sz w:val="22"/>
          <w:szCs w:val="22"/>
        </w:rPr>
        <w:t xml:space="preserve">We must be bold and provide </w:t>
      </w:r>
      <w:r w:rsidR="006C5D12">
        <w:rPr>
          <w:rFonts w:ascii="Open Sans" w:hAnsi="Open Sans" w:cstheme="majorHAnsi"/>
          <w:sz w:val="22"/>
          <w:szCs w:val="22"/>
        </w:rPr>
        <w:t xml:space="preserve">more </w:t>
      </w:r>
      <w:r w:rsidR="003D46FB">
        <w:rPr>
          <w:rFonts w:ascii="Open Sans" w:hAnsi="Open Sans" w:cstheme="majorHAnsi"/>
          <w:sz w:val="22"/>
          <w:szCs w:val="22"/>
        </w:rPr>
        <w:t xml:space="preserve">resources </w:t>
      </w:r>
      <w:r w:rsidR="006C5D12">
        <w:rPr>
          <w:rFonts w:ascii="Open Sans" w:hAnsi="Open Sans" w:cstheme="majorHAnsi"/>
          <w:sz w:val="22"/>
          <w:szCs w:val="22"/>
        </w:rPr>
        <w:t>to</w:t>
      </w:r>
      <w:r w:rsidR="003D46FB">
        <w:rPr>
          <w:rFonts w:ascii="Open Sans" w:hAnsi="Open Sans" w:cstheme="majorHAnsi"/>
          <w:sz w:val="22"/>
          <w:szCs w:val="22"/>
        </w:rPr>
        <w:t xml:space="preserve"> these neglected </w:t>
      </w:r>
      <w:r w:rsidR="006C5D12">
        <w:rPr>
          <w:rFonts w:ascii="Open Sans" w:hAnsi="Open Sans" w:cstheme="majorHAnsi"/>
          <w:sz w:val="22"/>
          <w:szCs w:val="22"/>
        </w:rPr>
        <w:t>issues</w:t>
      </w:r>
      <w:r w:rsidR="003D46FB">
        <w:rPr>
          <w:rFonts w:ascii="Open Sans" w:hAnsi="Open Sans" w:cstheme="majorHAnsi"/>
          <w:sz w:val="22"/>
          <w:szCs w:val="22"/>
        </w:rPr>
        <w:t xml:space="preserve">. </w:t>
      </w:r>
      <w:r w:rsidRPr="007B5530">
        <w:rPr>
          <w:rFonts w:ascii="Open Sans" w:hAnsi="Open Sans" w:cstheme="majorHAnsi"/>
          <w:sz w:val="22"/>
          <w:szCs w:val="22"/>
        </w:rPr>
        <w:t xml:space="preserve">“Appropriation” is the act of setting aside money for a specific purpose. Annually, the U.S. Congress goes through the process of directing federal funding, or “appropriating” resources for the fiscal year to various programs, including </w:t>
      </w:r>
      <w:r w:rsidR="006C5D12">
        <w:rPr>
          <w:rFonts w:ascii="Open Sans" w:hAnsi="Open Sans" w:cstheme="majorHAnsi"/>
          <w:sz w:val="22"/>
          <w:szCs w:val="22"/>
        </w:rPr>
        <w:t xml:space="preserve">international </w:t>
      </w:r>
      <w:r w:rsidRPr="007B5530">
        <w:rPr>
          <w:rFonts w:ascii="Open Sans" w:hAnsi="Open Sans" w:cstheme="majorHAnsi"/>
          <w:sz w:val="22"/>
          <w:szCs w:val="22"/>
        </w:rPr>
        <w:t xml:space="preserve">development programs supported by RESULTS. The graphic shows how the process works, and the tips below will help you </w:t>
      </w:r>
      <w:r>
        <w:rPr>
          <w:rFonts w:ascii="Open Sans" w:hAnsi="Open Sans" w:cstheme="majorHAnsi"/>
          <w:sz w:val="22"/>
          <w:szCs w:val="22"/>
        </w:rPr>
        <w:t>influence spending decisions to continue the progress we are making</w:t>
      </w:r>
      <w:r w:rsidRPr="007B5530">
        <w:rPr>
          <w:rFonts w:ascii="Open Sans" w:hAnsi="Open Sans" w:cstheme="majorHAnsi"/>
          <w:sz w:val="22"/>
          <w:szCs w:val="22"/>
        </w:rPr>
        <w:t>:</w:t>
      </w:r>
    </w:p>
    <w:p w14:paraId="53D11D7A" w14:textId="357DC289" w:rsidR="00A62E9C" w:rsidRPr="007B5530"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 xml:space="preserve">The process that starts as </w:t>
      </w:r>
      <w:r>
        <w:rPr>
          <w:rFonts w:ascii="Open Sans" w:hAnsi="Open Sans" w:cstheme="majorHAnsi"/>
          <w:sz w:val="22"/>
          <w:szCs w:val="22"/>
        </w:rPr>
        <w:t>a simple flow</w:t>
      </w:r>
      <w:r w:rsidRPr="007B5530">
        <w:rPr>
          <w:rFonts w:ascii="Open Sans" w:hAnsi="Open Sans" w:cstheme="majorHAnsi"/>
          <w:sz w:val="22"/>
          <w:szCs w:val="22"/>
        </w:rPr>
        <w:t xml:space="preserve"> chart can be</w:t>
      </w:r>
      <w:r w:rsidR="006C5D12">
        <w:rPr>
          <w:rFonts w:ascii="Open Sans" w:hAnsi="Open Sans" w:cstheme="majorHAnsi"/>
          <w:sz w:val="22"/>
          <w:szCs w:val="22"/>
        </w:rPr>
        <w:t>come</w:t>
      </w:r>
      <w:r w:rsidRPr="007B5530">
        <w:rPr>
          <w:rFonts w:ascii="Open Sans" w:hAnsi="Open Sans" w:cstheme="majorHAnsi"/>
          <w:sz w:val="22"/>
          <w:szCs w:val="22"/>
        </w:rPr>
        <w:t xml:space="preserve"> very messy and prolonged – </w:t>
      </w:r>
      <w:r>
        <w:rPr>
          <w:rFonts w:ascii="Open Sans" w:hAnsi="Open Sans" w:cstheme="majorHAnsi"/>
          <w:sz w:val="22"/>
          <w:szCs w:val="22"/>
        </w:rPr>
        <w:t xml:space="preserve">even </w:t>
      </w:r>
      <w:r w:rsidRPr="007B5530">
        <w:rPr>
          <w:rFonts w:ascii="Open Sans" w:hAnsi="Open Sans" w:cstheme="majorHAnsi"/>
          <w:sz w:val="22"/>
          <w:szCs w:val="22"/>
        </w:rPr>
        <w:t xml:space="preserve">taking over a year </w:t>
      </w:r>
      <w:r>
        <w:rPr>
          <w:rFonts w:ascii="Open Sans" w:hAnsi="Open Sans" w:cstheme="majorHAnsi"/>
          <w:sz w:val="22"/>
          <w:szCs w:val="22"/>
        </w:rPr>
        <w:t xml:space="preserve">to reach an outcome. </w:t>
      </w:r>
      <w:r w:rsidRPr="007B5530">
        <w:rPr>
          <w:rFonts w:ascii="Open Sans" w:hAnsi="Open Sans" w:cstheme="majorHAnsi"/>
          <w:sz w:val="22"/>
          <w:szCs w:val="22"/>
        </w:rPr>
        <w:t xml:space="preserve">But </w:t>
      </w:r>
      <w:proofErr w:type="gramStart"/>
      <w:r w:rsidRPr="007B5530">
        <w:rPr>
          <w:rFonts w:ascii="Open Sans" w:hAnsi="Open Sans" w:cstheme="majorHAnsi"/>
          <w:sz w:val="22"/>
          <w:szCs w:val="22"/>
        </w:rPr>
        <w:t>it is clear that weighing</w:t>
      </w:r>
      <w:proofErr w:type="gramEnd"/>
      <w:r w:rsidRPr="007B5530">
        <w:rPr>
          <w:rFonts w:ascii="Open Sans" w:hAnsi="Open Sans" w:cstheme="majorHAnsi"/>
          <w:sz w:val="22"/>
          <w:szCs w:val="22"/>
        </w:rPr>
        <w:t xml:space="preserve"> in on appropriations is critical for </w:t>
      </w:r>
      <w:r>
        <w:rPr>
          <w:rFonts w:ascii="Open Sans" w:hAnsi="Open Sans" w:cstheme="majorHAnsi"/>
          <w:sz w:val="22"/>
          <w:szCs w:val="22"/>
        </w:rPr>
        <w:t xml:space="preserve">protecting and increasing </w:t>
      </w:r>
      <w:r w:rsidRPr="007B5530">
        <w:rPr>
          <w:rFonts w:ascii="Open Sans" w:hAnsi="Open Sans" w:cstheme="majorHAnsi"/>
          <w:sz w:val="22"/>
          <w:szCs w:val="22"/>
        </w:rPr>
        <w:t>annual spending for the programs we care most about</w:t>
      </w:r>
      <w:r w:rsidRPr="007B5530">
        <w:rPr>
          <w:rFonts w:ascii="Open Sans" w:hAnsi="Open Sans" w:cstheme="majorHAnsi"/>
          <w:b/>
          <w:sz w:val="22"/>
          <w:szCs w:val="22"/>
        </w:rPr>
        <w:t xml:space="preserve">. </w:t>
      </w:r>
    </w:p>
    <w:p w14:paraId="1864A578" w14:textId="1600ABF4" w:rsidR="00A62E9C" w:rsidRDefault="00A62E9C" w:rsidP="00A62E9C">
      <w:pPr>
        <w:spacing w:after="200" w:line="276" w:lineRule="auto"/>
        <w:rPr>
          <w:rFonts w:ascii="Open Sans" w:hAnsi="Open Sans" w:cstheme="majorHAnsi"/>
          <w:sz w:val="22"/>
          <w:szCs w:val="22"/>
        </w:rPr>
      </w:pPr>
      <w:r w:rsidRPr="007B5530">
        <w:rPr>
          <w:rFonts w:ascii="Open Sans" w:hAnsi="Open Sans" w:cstheme="majorHAnsi"/>
          <w:b/>
          <w:sz w:val="22"/>
          <w:szCs w:val="22"/>
        </w:rPr>
        <w:t xml:space="preserve">The key to being heard in this political climate is to show up early and often </w:t>
      </w:r>
      <w:r w:rsidRPr="007B5530">
        <w:rPr>
          <w:rFonts w:ascii="Open Sans" w:hAnsi="Open Sans" w:cstheme="majorHAnsi"/>
          <w:sz w:val="22"/>
          <w:szCs w:val="22"/>
        </w:rPr>
        <w:t>to remind Congress that constituents care about fighting poverty</w:t>
      </w:r>
      <w:r w:rsidR="006C5D12">
        <w:rPr>
          <w:rFonts w:ascii="Open Sans" w:hAnsi="Open Sans" w:cstheme="majorHAnsi"/>
          <w:sz w:val="22"/>
          <w:szCs w:val="22"/>
        </w:rPr>
        <w:t xml:space="preserve"> and that every member of Congress can </w:t>
      </w:r>
      <w:r w:rsidR="006C5D12">
        <w:rPr>
          <w:rFonts w:ascii="Open Sans" w:hAnsi="Open Sans" w:cstheme="majorHAnsi"/>
          <w:sz w:val="22"/>
          <w:szCs w:val="22"/>
        </w:rPr>
        <w:lastRenderedPageBreak/>
        <w:t>and should engage the spending process</w:t>
      </w:r>
      <w:r w:rsidRPr="007B5530">
        <w:rPr>
          <w:rFonts w:ascii="Open Sans" w:hAnsi="Open Sans" w:cstheme="majorHAnsi"/>
          <w:sz w:val="22"/>
          <w:szCs w:val="22"/>
        </w:rPr>
        <w:t>. Now is the time to tell Congress they should prioritize protecting and increasing funding for anti-poverty programs in global health and education for fiscal year 202</w:t>
      </w:r>
      <w:r w:rsidR="003D46FB">
        <w:rPr>
          <w:rFonts w:ascii="Open Sans" w:hAnsi="Open Sans" w:cstheme="majorHAnsi"/>
          <w:sz w:val="22"/>
          <w:szCs w:val="22"/>
        </w:rPr>
        <w:t>2</w:t>
      </w:r>
      <w:r w:rsidRPr="007B5530">
        <w:rPr>
          <w:rFonts w:ascii="Open Sans" w:hAnsi="Open Sans" w:cstheme="majorHAnsi"/>
          <w:sz w:val="22"/>
          <w:szCs w:val="22"/>
        </w:rPr>
        <w:t xml:space="preserve"> (which officially starts on Oct. 1, 202</w:t>
      </w:r>
      <w:r w:rsidR="003D46FB">
        <w:rPr>
          <w:rFonts w:ascii="Open Sans" w:hAnsi="Open Sans" w:cstheme="majorHAnsi"/>
          <w:sz w:val="22"/>
          <w:szCs w:val="22"/>
        </w:rPr>
        <w:t>1</w:t>
      </w:r>
      <w:r w:rsidRPr="007B5530">
        <w:rPr>
          <w:rFonts w:ascii="Open Sans" w:hAnsi="Open Sans" w:cstheme="majorHAnsi"/>
          <w:sz w:val="22"/>
          <w:szCs w:val="22"/>
        </w:rPr>
        <w:t xml:space="preserve">). </w:t>
      </w:r>
    </w:p>
    <w:p w14:paraId="32D52FD0" w14:textId="7924AAF5" w:rsidR="009B1B38" w:rsidRDefault="003D46FB" w:rsidP="004D2025">
      <w:pPr>
        <w:spacing w:after="200" w:line="276" w:lineRule="auto"/>
      </w:pPr>
      <w:r>
        <w:rPr>
          <w:rFonts w:ascii="Open Sans" w:hAnsi="Open Sans" w:cs="Open Sans"/>
          <w:b/>
          <w:sz w:val="22"/>
          <w:szCs w:val="22"/>
        </w:rPr>
        <w:t>Action:</w:t>
      </w:r>
      <w:r w:rsidR="00A62E9C" w:rsidRPr="003D46FB">
        <w:rPr>
          <w:rFonts w:ascii="Open Sans" w:hAnsi="Open Sans" w:cs="Open Sans"/>
          <w:b/>
          <w:sz w:val="22"/>
          <w:szCs w:val="22"/>
        </w:rPr>
        <w:t xml:space="preserve"> </w:t>
      </w:r>
      <w:r w:rsidR="00A62E9C" w:rsidRPr="003D46FB">
        <w:rPr>
          <w:rFonts w:ascii="Open Sans" w:hAnsi="Open Sans" w:cs="Open Sans"/>
          <w:sz w:val="22"/>
          <w:szCs w:val="22"/>
        </w:rPr>
        <w:t>Ask your member</w:t>
      </w:r>
      <w:r w:rsidR="006C5D12">
        <w:rPr>
          <w:rFonts w:ascii="Open Sans" w:hAnsi="Open Sans" w:cs="Open Sans"/>
          <w:sz w:val="22"/>
          <w:szCs w:val="22"/>
        </w:rPr>
        <w:t>s</w:t>
      </w:r>
      <w:r w:rsidR="00A62E9C" w:rsidRPr="003D46FB">
        <w:rPr>
          <w:rFonts w:ascii="Open Sans" w:hAnsi="Open Sans" w:cs="Open Sans"/>
          <w:sz w:val="22"/>
          <w:szCs w:val="22"/>
        </w:rPr>
        <w:t xml:space="preserve"> of Congress to</w:t>
      </w:r>
      <w:r w:rsidR="00A62E9C" w:rsidRPr="004D2025">
        <w:rPr>
          <w:rFonts w:ascii="Open Sans" w:hAnsi="Open Sans" w:cs="Open Sans"/>
          <w:sz w:val="22"/>
          <w:szCs w:val="22"/>
        </w:rPr>
        <w:t xml:space="preserve"> </w:t>
      </w:r>
      <w:r w:rsidR="00A62E9C" w:rsidRPr="003D46FB">
        <w:rPr>
          <w:rFonts w:ascii="Open Sans" w:hAnsi="Open Sans" w:cs="Open Sans"/>
          <w:sz w:val="22"/>
          <w:szCs w:val="22"/>
          <w:u w:val="single"/>
        </w:rPr>
        <w:t xml:space="preserve">make a personal </w:t>
      </w:r>
      <w:r w:rsidR="006C5D12">
        <w:rPr>
          <w:rFonts w:ascii="Open Sans" w:hAnsi="Open Sans" w:cs="Open Sans"/>
          <w:sz w:val="22"/>
          <w:szCs w:val="22"/>
          <w:u w:val="single"/>
        </w:rPr>
        <w:t>appropriations submission,</w:t>
      </w:r>
      <w:r w:rsidR="006C5D12" w:rsidRPr="003D46FB">
        <w:rPr>
          <w:rFonts w:ascii="Open Sans" w:hAnsi="Open Sans" w:cs="Open Sans"/>
          <w:sz w:val="22"/>
          <w:szCs w:val="22"/>
          <w:u w:val="single"/>
        </w:rPr>
        <w:t xml:space="preserve"> </w:t>
      </w:r>
      <w:r w:rsidR="006C5D12">
        <w:rPr>
          <w:rFonts w:ascii="Open Sans" w:hAnsi="Open Sans" w:cs="Open Sans"/>
          <w:sz w:val="22"/>
          <w:szCs w:val="22"/>
          <w:u w:val="single"/>
        </w:rPr>
        <w:t>including our funding requests,</w:t>
      </w:r>
      <w:r w:rsidR="00A62E9C" w:rsidRPr="003D46FB">
        <w:rPr>
          <w:rFonts w:ascii="Open Sans" w:hAnsi="Open Sans" w:cs="Open Sans"/>
          <w:sz w:val="22"/>
          <w:szCs w:val="22"/>
        </w:rPr>
        <w:t xml:space="preserve"> to the State and Foreign Operations Appropriations Subcommittee </w:t>
      </w:r>
      <w:r w:rsidR="006C5D12">
        <w:rPr>
          <w:rFonts w:ascii="Open Sans" w:hAnsi="Open Sans" w:cs="Open Sans"/>
          <w:sz w:val="22"/>
          <w:szCs w:val="22"/>
        </w:rPr>
        <w:t>l</w:t>
      </w:r>
      <w:r w:rsidR="00A62E9C" w:rsidRPr="003D46FB">
        <w:rPr>
          <w:rFonts w:ascii="Open Sans" w:hAnsi="Open Sans" w:cs="Open Sans"/>
          <w:sz w:val="22"/>
          <w:szCs w:val="22"/>
        </w:rPr>
        <w:t xml:space="preserve">eadership. </w:t>
      </w:r>
    </w:p>
    <w:p w14:paraId="79FFCBFD" w14:textId="1C2E2F31" w:rsidR="00A62E9C" w:rsidRPr="0026552E" w:rsidRDefault="00A62E9C" w:rsidP="00A62E9C">
      <w:pPr>
        <w:pStyle w:val="NoSpacing"/>
        <w:rPr>
          <w:rFonts w:ascii="Open Sans" w:hAnsi="Open Sans" w:cstheme="majorHAnsi"/>
          <w:color w:val="0000FF" w:themeColor="hyperlink"/>
          <w:sz w:val="20"/>
          <w:szCs w:val="20"/>
          <w:u w:val="single"/>
        </w:rPr>
      </w:pPr>
      <w:r w:rsidRPr="007B5530">
        <w:rPr>
          <w:rFonts w:ascii="Open Sans" w:hAnsi="Open Sans" w:cstheme="majorHAnsi"/>
          <w:bCs/>
          <w:color w:val="E42445"/>
          <w:sz w:val="28"/>
          <w:szCs w:val="28"/>
        </w:rPr>
        <w:t xml:space="preserve">Gather Your Fellow Advocates and Start Writing </w:t>
      </w:r>
    </w:p>
    <w:p w14:paraId="65419A20" w14:textId="0EBF8413" w:rsidR="00A62E9C" w:rsidRPr="007B5530" w:rsidRDefault="00A62E9C" w:rsidP="00A62E9C">
      <w:pPr>
        <w:spacing w:after="200" w:line="276" w:lineRule="auto"/>
        <w:rPr>
          <w:rFonts w:ascii="Open Sans" w:hAnsi="Open Sans" w:cstheme="majorHAnsi"/>
          <w:sz w:val="22"/>
          <w:szCs w:val="22"/>
        </w:rPr>
      </w:pPr>
      <w:r w:rsidRPr="007B5530">
        <w:rPr>
          <w:rFonts w:ascii="Open Sans" w:hAnsi="Open Sans" w:cstheme="majorHAnsi"/>
          <w:b/>
          <w:sz w:val="22"/>
          <w:szCs w:val="22"/>
        </w:rPr>
        <w:t>Write letters to your members of Congress</w:t>
      </w:r>
      <w:r w:rsidRPr="007B5530">
        <w:rPr>
          <w:rFonts w:ascii="Open Sans" w:hAnsi="Open Sans" w:cstheme="majorHAnsi"/>
          <w:sz w:val="22"/>
          <w:szCs w:val="22"/>
        </w:rPr>
        <w:t xml:space="preserve"> urging them to </w:t>
      </w:r>
      <w:r>
        <w:rPr>
          <w:rFonts w:ascii="Open Sans" w:hAnsi="Open Sans" w:cstheme="majorHAnsi"/>
          <w:sz w:val="22"/>
          <w:szCs w:val="22"/>
        </w:rPr>
        <w:t xml:space="preserve">include our funding requests in their communications to </w:t>
      </w:r>
      <w:r w:rsidRPr="007B5530">
        <w:rPr>
          <w:rFonts w:ascii="Open Sans" w:hAnsi="Open Sans" w:cstheme="majorHAnsi"/>
          <w:sz w:val="22"/>
          <w:szCs w:val="22"/>
        </w:rPr>
        <w:t>the Chair and Ranking Member of the</w:t>
      </w:r>
      <w:r>
        <w:rPr>
          <w:rFonts w:ascii="Open Sans" w:hAnsi="Open Sans" w:cstheme="majorHAnsi"/>
          <w:sz w:val="22"/>
          <w:szCs w:val="22"/>
        </w:rPr>
        <w:t xml:space="preserve"> State and Foreign Operations Appropriations Sub</w:t>
      </w:r>
      <w:r w:rsidR="009543D8">
        <w:rPr>
          <w:rFonts w:ascii="Open Sans" w:hAnsi="Open Sans" w:cstheme="majorHAnsi"/>
          <w:sz w:val="22"/>
          <w:szCs w:val="22"/>
        </w:rPr>
        <w:t>c</w:t>
      </w:r>
      <w:r>
        <w:rPr>
          <w:rFonts w:ascii="Open Sans" w:hAnsi="Open Sans" w:cstheme="majorHAnsi"/>
          <w:sz w:val="22"/>
          <w:szCs w:val="22"/>
        </w:rPr>
        <w:t>ommittee. In the</w:t>
      </w:r>
      <w:r w:rsidRPr="007B5530">
        <w:rPr>
          <w:rFonts w:ascii="Open Sans" w:hAnsi="Open Sans" w:cstheme="majorHAnsi"/>
          <w:sz w:val="22"/>
          <w:szCs w:val="22"/>
        </w:rPr>
        <w:t xml:space="preserve"> House</w:t>
      </w:r>
      <w:r w:rsidR="009543D8">
        <w:rPr>
          <w:rFonts w:ascii="Open Sans" w:hAnsi="Open Sans" w:cstheme="majorHAnsi"/>
          <w:sz w:val="22"/>
          <w:szCs w:val="22"/>
        </w:rPr>
        <w:t>,</w:t>
      </w:r>
      <w:r>
        <w:rPr>
          <w:rFonts w:ascii="Open Sans" w:hAnsi="Open Sans" w:cstheme="majorHAnsi"/>
          <w:sz w:val="22"/>
          <w:szCs w:val="22"/>
        </w:rPr>
        <w:t xml:space="preserve"> that’s</w:t>
      </w:r>
      <w:r w:rsidRPr="007B5530">
        <w:rPr>
          <w:rFonts w:ascii="Open Sans" w:hAnsi="Open Sans" w:cstheme="majorHAnsi"/>
          <w:sz w:val="22"/>
          <w:szCs w:val="22"/>
        </w:rPr>
        <w:t xml:space="preserve"> </w:t>
      </w:r>
      <w:r w:rsidR="006C5D12">
        <w:rPr>
          <w:rFonts w:ascii="Open Sans" w:hAnsi="Open Sans" w:cstheme="majorHAnsi"/>
          <w:sz w:val="22"/>
          <w:szCs w:val="22"/>
        </w:rPr>
        <w:t xml:space="preserve">Chair, </w:t>
      </w:r>
      <w:r w:rsidRPr="007B5530">
        <w:rPr>
          <w:rFonts w:ascii="Open Sans" w:hAnsi="Open Sans" w:cstheme="majorHAnsi"/>
          <w:sz w:val="22"/>
          <w:szCs w:val="22"/>
        </w:rPr>
        <w:t xml:space="preserve">Rep. </w:t>
      </w:r>
      <w:r w:rsidR="003D46FB">
        <w:rPr>
          <w:rFonts w:ascii="Open Sans" w:hAnsi="Open Sans" w:cstheme="majorHAnsi"/>
          <w:sz w:val="22"/>
          <w:szCs w:val="22"/>
        </w:rPr>
        <w:t>Barbara Lee</w:t>
      </w:r>
      <w:r w:rsidRPr="007B5530">
        <w:rPr>
          <w:rFonts w:ascii="Open Sans" w:hAnsi="Open Sans" w:cstheme="majorHAnsi"/>
          <w:sz w:val="22"/>
          <w:szCs w:val="22"/>
        </w:rPr>
        <w:t xml:space="preserve"> (D</w:t>
      </w:r>
      <w:r>
        <w:rPr>
          <w:rFonts w:ascii="Open Sans" w:hAnsi="Open Sans" w:cstheme="majorHAnsi"/>
          <w:sz w:val="22"/>
          <w:szCs w:val="22"/>
        </w:rPr>
        <w:t>-</w:t>
      </w:r>
      <w:r w:rsidR="003D46FB">
        <w:rPr>
          <w:rFonts w:ascii="Open Sans" w:hAnsi="Open Sans" w:cstheme="majorHAnsi"/>
          <w:sz w:val="22"/>
          <w:szCs w:val="22"/>
        </w:rPr>
        <w:t>CA</w:t>
      </w:r>
      <w:r w:rsidRPr="007B5530">
        <w:rPr>
          <w:rFonts w:ascii="Open Sans" w:hAnsi="Open Sans" w:cstheme="majorHAnsi"/>
          <w:sz w:val="22"/>
          <w:szCs w:val="22"/>
        </w:rPr>
        <w:t>)</w:t>
      </w:r>
      <w:r>
        <w:rPr>
          <w:rFonts w:ascii="Open Sans" w:hAnsi="Open Sans" w:cstheme="majorHAnsi"/>
          <w:sz w:val="22"/>
          <w:szCs w:val="22"/>
        </w:rPr>
        <w:t xml:space="preserve"> &amp; </w:t>
      </w:r>
      <w:r w:rsidR="006C5D12">
        <w:rPr>
          <w:rFonts w:ascii="Open Sans" w:hAnsi="Open Sans" w:cstheme="majorHAnsi"/>
          <w:sz w:val="22"/>
          <w:szCs w:val="22"/>
        </w:rPr>
        <w:t xml:space="preserve">Ranking Member, </w:t>
      </w:r>
      <w:r w:rsidRPr="007B5530">
        <w:rPr>
          <w:rFonts w:ascii="Open Sans" w:hAnsi="Open Sans" w:cstheme="majorHAnsi"/>
          <w:sz w:val="22"/>
          <w:szCs w:val="22"/>
        </w:rPr>
        <w:t>Rep. Hal Rogers (R</w:t>
      </w:r>
      <w:r>
        <w:rPr>
          <w:rFonts w:ascii="Open Sans" w:hAnsi="Open Sans" w:cstheme="majorHAnsi"/>
          <w:sz w:val="22"/>
          <w:szCs w:val="22"/>
        </w:rPr>
        <w:t>-KY</w:t>
      </w:r>
      <w:r w:rsidRPr="007B5530">
        <w:rPr>
          <w:rFonts w:ascii="Open Sans" w:hAnsi="Open Sans" w:cstheme="majorHAnsi"/>
          <w:sz w:val="22"/>
          <w:szCs w:val="22"/>
        </w:rPr>
        <w:t>)</w:t>
      </w:r>
      <w:r>
        <w:rPr>
          <w:rFonts w:ascii="Open Sans" w:hAnsi="Open Sans" w:cstheme="majorHAnsi"/>
          <w:sz w:val="22"/>
          <w:szCs w:val="22"/>
        </w:rPr>
        <w:t>. In the</w:t>
      </w:r>
      <w:r w:rsidRPr="007B5530">
        <w:rPr>
          <w:rFonts w:ascii="Open Sans" w:hAnsi="Open Sans" w:cstheme="majorHAnsi"/>
          <w:sz w:val="22"/>
          <w:szCs w:val="22"/>
        </w:rPr>
        <w:t xml:space="preserve"> Senate</w:t>
      </w:r>
      <w:r w:rsidR="009543D8">
        <w:rPr>
          <w:rFonts w:ascii="Open Sans" w:hAnsi="Open Sans" w:cstheme="majorHAnsi"/>
          <w:sz w:val="22"/>
          <w:szCs w:val="22"/>
        </w:rPr>
        <w:t>,</w:t>
      </w:r>
      <w:r w:rsidRPr="007B5530">
        <w:rPr>
          <w:rFonts w:ascii="Open Sans" w:hAnsi="Open Sans" w:cstheme="majorHAnsi"/>
          <w:sz w:val="22"/>
          <w:szCs w:val="22"/>
        </w:rPr>
        <w:t xml:space="preserve"> </w:t>
      </w:r>
      <w:proofErr w:type="gramStart"/>
      <w:r>
        <w:rPr>
          <w:rFonts w:ascii="Open Sans" w:hAnsi="Open Sans" w:cstheme="majorHAnsi"/>
          <w:sz w:val="22"/>
          <w:szCs w:val="22"/>
        </w:rPr>
        <w:t>it’s</w:t>
      </w:r>
      <w:proofErr w:type="gramEnd"/>
      <w:r>
        <w:rPr>
          <w:rFonts w:ascii="Open Sans" w:hAnsi="Open Sans" w:cstheme="majorHAnsi"/>
          <w:sz w:val="22"/>
          <w:szCs w:val="22"/>
        </w:rPr>
        <w:t xml:space="preserve"> </w:t>
      </w:r>
      <w:r w:rsidR="006C5D12">
        <w:rPr>
          <w:rFonts w:ascii="Open Sans" w:hAnsi="Open Sans" w:cstheme="majorHAnsi"/>
          <w:sz w:val="22"/>
          <w:szCs w:val="22"/>
        </w:rPr>
        <w:t xml:space="preserve">Chair, </w:t>
      </w:r>
      <w:r w:rsidR="009543D8" w:rsidRPr="007B5530">
        <w:rPr>
          <w:rFonts w:ascii="Open Sans" w:hAnsi="Open Sans" w:cstheme="majorHAnsi"/>
          <w:sz w:val="22"/>
          <w:szCs w:val="22"/>
        </w:rPr>
        <w:t>Senator</w:t>
      </w:r>
      <w:r w:rsidR="006C5D12">
        <w:rPr>
          <w:rFonts w:ascii="Open Sans" w:hAnsi="Open Sans" w:cstheme="majorHAnsi"/>
          <w:sz w:val="22"/>
          <w:szCs w:val="22"/>
        </w:rPr>
        <w:t xml:space="preserve"> </w:t>
      </w:r>
      <w:r w:rsidR="009543D8">
        <w:rPr>
          <w:rFonts w:ascii="Open Sans" w:hAnsi="Open Sans" w:cstheme="majorHAnsi"/>
          <w:sz w:val="22"/>
          <w:szCs w:val="22"/>
        </w:rPr>
        <w:t>Chris Coons</w:t>
      </w:r>
      <w:r w:rsidR="009543D8" w:rsidRPr="007B5530">
        <w:rPr>
          <w:rFonts w:ascii="Open Sans" w:hAnsi="Open Sans" w:cstheme="majorHAnsi"/>
          <w:sz w:val="22"/>
          <w:szCs w:val="22"/>
        </w:rPr>
        <w:t xml:space="preserve"> (D</w:t>
      </w:r>
      <w:r w:rsidR="009543D8">
        <w:rPr>
          <w:rFonts w:ascii="Open Sans" w:hAnsi="Open Sans" w:cstheme="majorHAnsi"/>
          <w:sz w:val="22"/>
          <w:szCs w:val="22"/>
        </w:rPr>
        <w:t>-DE</w:t>
      </w:r>
      <w:r w:rsidR="009543D8" w:rsidRPr="007B5530">
        <w:rPr>
          <w:rFonts w:ascii="Open Sans" w:hAnsi="Open Sans" w:cstheme="majorHAnsi"/>
          <w:sz w:val="22"/>
          <w:szCs w:val="22"/>
        </w:rPr>
        <w:t xml:space="preserve">) </w:t>
      </w:r>
      <w:r w:rsidR="009543D8">
        <w:rPr>
          <w:rFonts w:ascii="Open Sans" w:hAnsi="Open Sans" w:cstheme="majorHAnsi"/>
          <w:sz w:val="22"/>
          <w:szCs w:val="22"/>
        </w:rPr>
        <w:t xml:space="preserve">and </w:t>
      </w:r>
      <w:r w:rsidR="006C5D12">
        <w:rPr>
          <w:rFonts w:ascii="Open Sans" w:hAnsi="Open Sans" w:cstheme="majorHAnsi"/>
          <w:sz w:val="22"/>
          <w:szCs w:val="22"/>
        </w:rPr>
        <w:t xml:space="preserve">Ranking Member, </w:t>
      </w:r>
      <w:r w:rsidRPr="007B5530">
        <w:rPr>
          <w:rFonts w:ascii="Open Sans" w:hAnsi="Open Sans" w:cstheme="majorHAnsi"/>
          <w:sz w:val="22"/>
          <w:szCs w:val="22"/>
        </w:rPr>
        <w:t>Senator Lindsey Graham (R</w:t>
      </w:r>
      <w:r>
        <w:rPr>
          <w:rFonts w:ascii="Open Sans" w:hAnsi="Open Sans" w:cstheme="majorHAnsi"/>
          <w:sz w:val="22"/>
          <w:szCs w:val="22"/>
        </w:rPr>
        <w:t>-SC</w:t>
      </w:r>
      <w:r w:rsidRPr="007B5530">
        <w:rPr>
          <w:rFonts w:ascii="Open Sans" w:hAnsi="Open Sans" w:cstheme="majorHAnsi"/>
          <w:sz w:val="22"/>
          <w:szCs w:val="22"/>
        </w:rPr>
        <w:t>)</w:t>
      </w:r>
      <w:r w:rsidR="009543D8">
        <w:rPr>
          <w:rFonts w:ascii="Open Sans" w:hAnsi="Open Sans" w:cstheme="majorHAnsi"/>
          <w:sz w:val="22"/>
          <w:szCs w:val="22"/>
        </w:rPr>
        <w:t>.</w:t>
      </w:r>
      <w:r>
        <w:rPr>
          <w:rFonts w:ascii="Open Sans" w:hAnsi="Open Sans" w:cstheme="majorHAnsi"/>
          <w:sz w:val="22"/>
          <w:szCs w:val="22"/>
        </w:rPr>
        <w:t xml:space="preserve"> </w:t>
      </w:r>
    </w:p>
    <w:p w14:paraId="20C2A926" w14:textId="6B2DF4C0" w:rsidR="00A62E9C" w:rsidRPr="00807E09"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 xml:space="preserve">For background on each of these issues, </w:t>
      </w:r>
      <w:r w:rsidRPr="009543D8">
        <w:rPr>
          <w:rFonts w:ascii="Open Sans" w:hAnsi="Open Sans" w:cstheme="majorHAnsi"/>
          <w:sz w:val="22"/>
          <w:szCs w:val="22"/>
        </w:rPr>
        <w:t xml:space="preserve">please review the </w:t>
      </w:r>
      <w:hyperlink r:id="rId12" w:history="1">
        <w:r w:rsidRPr="009543D8">
          <w:rPr>
            <w:rStyle w:val="Hyperlink"/>
            <w:rFonts w:ascii="Open Sans" w:hAnsi="Open Sans" w:cstheme="majorHAnsi"/>
            <w:sz w:val="22"/>
            <w:szCs w:val="22"/>
          </w:rPr>
          <w:t>corresponding Appropriations memo</w:t>
        </w:r>
        <w:r w:rsidR="004D2025">
          <w:rPr>
            <w:rStyle w:val="Hyperlink"/>
            <w:rFonts w:ascii="Open Sans" w:hAnsi="Open Sans" w:cstheme="majorHAnsi"/>
            <w:sz w:val="22"/>
            <w:szCs w:val="22"/>
          </w:rPr>
          <w:t>s</w:t>
        </w:r>
        <w:r w:rsidR="009543D8">
          <w:rPr>
            <w:rStyle w:val="Hyperlink"/>
            <w:rFonts w:ascii="Open Sans" w:hAnsi="Open Sans" w:cstheme="majorHAnsi"/>
            <w:sz w:val="22"/>
            <w:szCs w:val="22"/>
          </w:rPr>
          <w:t xml:space="preserve"> and laser talk</w:t>
        </w:r>
        <w:r w:rsidRPr="009543D8">
          <w:rPr>
            <w:rStyle w:val="Hyperlink"/>
            <w:rFonts w:ascii="Open Sans" w:hAnsi="Open Sans" w:cstheme="majorHAnsi"/>
            <w:sz w:val="22"/>
            <w:szCs w:val="22"/>
          </w:rPr>
          <w:t>s</w:t>
        </w:r>
      </w:hyperlink>
      <w:r w:rsidRPr="007B5530">
        <w:rPr>
          <w:rFonts w:ascii="Open Sans" w:hAnsi="Open Sans" w:cstheme="majorHAnsi"/>
          <w:sz w:val="22"/>
          <w:szCs w:val="22"/>
        </w:rPr>
        <w:t xml:space="preserve">, </w:t>
      </w:r>
      <w:r w:rsidR="004D2025">
        <w:rPr>
          <w:rFonts w:ascii="Open Sans" w:hAnsi="Open Sans" w:cstheme="majorHAnsi"/>
          <w:sz w:val="22"/>
          <w:szCs w:val="22"/>
        </w:rPr>
        <w:t xml:space="preserve">each of </w:t>
      </w:r>
      <w:r w:rsidRPr="007B5530">
        <w:rPr>
          <w:rFonts w:ascii="Open Sans" w:hAnsi="Open Sans" w:cstheme="majorHAnsi"/>
          <w:sz w:val="22"/>
          <w:szCs w:val="22"/>
        </w:rPr>
        <w:t>which contain</w:t>
      </w:r>
      <w:r w:rsidR="004D2025">
        <w:rPr>
          <w:rFonts w:ascii="Open Sans" w:hAnsi="Open Sans" w:cstheme="majorHAnsi"/>
          <w:sz w:val="22"/>
          <w:szCs w:val="22"/>
        </w:rPr>
        <w:t>s</w:t>
      </w:r>
      <w:r w:rsidRPr="007B5530">
        <w:rPr>
          <w:rFonts w:ascii="Open Sans" w:hAnsi="Open Sans" w:cstheme="majorHAnsi"/>
          <w:sz w:val="22"/>
          <w:szCs w:val="22"/>
        </w:rPr>
        <w:t xml:space="preserve"> additional background </w:t>
      </w:r>
      <w:r w:rsidR="009543D8">
        <w:rPr>
          <w:rFonts w:ascii="Open Sans" w:hAnsi="Open Sans" w:cstheme="majorHAnsi"/>
          <w:sz w:val="22"/>
          <w:szCs w:val="22"/>
        </w:rPr>
        <w:t xml:space="preserve">and talking points </w:t>
      </w:r>
      <w:r w:rsidRPr="007B5530">
        <w:rPr>
          <w:rFonts w:ascii="Open Sans" w:hAnsi="Open Sans" w:cstheme="majorHAnsi"/>
          <w:sz w:val="22"/>
          <w:szCs w:val="22"/>
        </w:rPr>
        <w:t>on each issue that you can use to support your request. We strongly suggest that you do not include every issue in your request. Select one or more issues that you think your member is most likely to support and act on.</w:t>
      </w:r>
    </w:p>
    <w:tbl>
      <w:tblPr>
        <w:tblStyle w:val="TableGrid"/>
        <w:tblW w:w="0" w:type="auto"/>
        <w:tblInd w:w="-5" w:type="dxa"/>
        <w:tblLook w:val="04A0" w:firstRow="1" w:lastRow="0" w:firstColumn="1" w:lastColumn="0" w:noHBand="0" w:noVBand="1"/>
      </w:tblPr>
      <w:tblGrid>
        <w:gridCol w:w="3256"/>
        <w:gridCol w:w="6099"/>
      </w:tblGrid>
      <w:tr w:rsidR="00A62E9C" w:rsidRPr="007B5530" w14:paraId="75BE18C6" w14:textId="77777777" w:rsidTr="00223416">
        <w:tc>
          <w:tcPr>
            <w:tcW w:w="9355" w:type="dxa"/>
            <w:gridSpan w:val="2"/>
            <w:shd w:val="clear" w:color="auto" w:fill="EEECE1" w:themeFill="background2"/>
            <w:vAlign w:val="center"/>
          </w:tcPr>
          <w:p w14:paraId="66DFE361" w14:textId="77777777" w:rsidR="00A62E9C" w:rsidRPr="007B5530" w:rsidRDefault="00A62E9C" w:rsidP="00223416">
            <w:pPr>
              <w:pStyle w:val="NoSpacing"/>
              <w:ind w:left="162" w:hanging="162"/>
              <w:jc w:val="center"/>
              <w:rPr>
                <w:rFonts w:ascii="Open Sans" w:hAnsi="Open Sans" w:cstheme="majorHAnsi"/>
                <w:b/>
                <w:bCs/>
                <w:sz w:val="18"/>
                <w:szCs w:val="18"/>
              </w:rPr>
            </w:pPr>
            <w:r w:rsidRPr="007B5530">
              <w:rPr>
                <w:rFonts w:ascii="Open Sans" w:hAnsi="Open Sans" w:cstheme="majorHAnsi"/>
                <w:b/>
                <w:bCs/>
                <w:sz w:val="18"/>
                <w:szCs w:val="18"/>
              </w:rPr>
              <w:t>RESULTS’ FY21 Appropriations Requests</w:t>
            </w:r>
          </w:p>
          <w:p w14:paraId="3622F281" w14:textId="77777777" w:rsidR="00A62E9C" w:rsidRPr="007B5530" w:rsidRDefault="00A62E9C" w:rsidP="00223416">
            <w:pPr>
              <w:pStyle w:val="NoSpacing"/>
              <w:ind w:left="162" w:hanging="162"/>
              <w:jc w:val="center"/>
              <w:rPr>
                <w:rFonts w:ascii="Open Sans" w:hAnsi="Open Sans" w:cstheme="majorHAnsi"/>
                <w:sz w:val="8"/>
                <w:szCs w:val="8"/>
              </w:rPr>
            </w:pPr>
          </w:p>
        </w:tc>
      </w:tr>
      <w:tr w:rsidR="00A62E9C" w:rsidRPr="007B5530" w14:paraId="4287A25E" w14:textId="77777777" w:rsidTr="009543D8">
        <w:trPr>
          <w:trHeight w:val="323"/>
        </w:trPr>
        <w:tc>
          <w:tcPr>
            <w:tcW w:w="3256" w:type="dxa"/>
            <w:vAlign w:val="center"/>
          </w:tcPr>
          <w:p w14:paraId="18C962F0" w14:textId="27462BF2" w:rsidR="00A62E9C" w:rsidRPr="007B5530" w:rsidRDefault="009543D8" w:rsidP="009543D8">
            <w:pPr>
              <w:spacing w:after="200" w:line="276" w:lineRule="auto"/>
              <w:rPr>
                <w:rFonts w:ascii="Open Sans" w:hAnsi="Open Sans" w:cstheme="majorHAnsi"/>
                <w:sz w:val="22"/>
                <w:szCs w:val="22"/>
              </w:rPr>
            </w:pPr>
            <w:r w:rsidRPr="007B5530">
              <w:rPr>
                <w:rFonts w:ascii="Open Sans" w:hAnsi="Open Sans" w:cstheme="majorHAnsi"/>
                <w:b/>
                <w:sz w:val="18"/>
                <w:szCs w:val="18"/>
              </w:rPr>
              <w:t>Bilateral Tuberculosis</w:t>
            </w:r>
          </w:p>
        </w:tc>
        <w:tc>
          <w:tcPr>
            <w:tcW w:w="6099" w:type="dxa"/>
            <w:vAlign w:val="center"/>
          </w:tcPr>
          <w:p w14:paraId="00E5402C" w14:textId="15466059" w:rsidR="009543D8" w:rsidRPr="007B5530" w:rsidRDefault="00A62E9C" w:rsidP="009543D8">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9543D8">
              <w:rPr>
                <w:rFonts w:ascii="Open Sans" w:hAnsi="Open Sans" w:cs="Open Sans"/>
                <w:sz w:val="18"/>
                <w:szCs w:val="18"/>
              </w:rPr>
              <w:tab/>
            </w:r>
            <w:r w:rsidR="009543D8" w:rsidRPr="009543D8">
              <w:rPr>
                <w:rFonts w:ascii="Open Sans" w:hAnsi="Open Sans" w:cs="Open Sans"/>
                <w:sz w:val="18"/>
                <w:szCs w:val="18"/>
              </w:rPr>
              <w:t xml:space="preserve">Provide </w:t>
            </w:r>
            <w:r w:rsidR="009543D8">
              <w:rPr>
                <w:rFonts w:ascii="Open Sans" w:hAnsi="Open Sans" w:cs="Open Sans"/>
                <w:sz w:val="18"/>
                <w:szCs w:val="18"/>
              </w:rPr>
              <w:t xml:space="preserve">$1 billion </w:t>
            </w:r>
            <w:r w:rsidR="009543D8" w:rsidRPr="009543D8">
              <w:rPr>
                <w:rFonts w:ascii="Open Sans" w:hAnsi="Open Sans" w:cs="Open Sans"/>
                <w:sz w:val="18"/>
                <w:szCs w:val="18"/>
              </w:rPr>
              <w:t>for the TB program within USAID Global Health</w:t>
            </w:r>
          </w:p>
          <w:p w14:paraId="01DE26EA" w14:textId="051A0008" w:rsidR="00A62E9C" w:rsidRPr="007B5530" w:rsidRDefault="00A62E9C" w:rsidP="00223416">
            <w:pPr>
              <w:pStyle w:val="NoSpacing"/>
              <w:ind w:left="162" w:hanging="162"/>
              <w:rPr>
                <w:rFonts w:ascii="Open Sans" w:hAnsi="Open Sans" w:cstheme="majorHAnsi"/>
                <w:sz w:val="18"/>
                <w:szCs w:val="18"/>
              </w:rPr>
            </w:pPr>
          </w:p>
        </w:tc>
      </w:tr>
      <w:tr w:rsidR="00A62E9C" w:rsidRPr="007B5530" w14:paraId="581CDB4E" w14:textId="77777777" w:rsidTr="009543D8">
        <w:trPr>
          <w:trHeight w:val="476"/>
        </w:trPr>
        <w:tc>
          <w:tcPr>
            <w:tcW w:w="3256" w:type="dxa"/>
            <w:vAlign w:val="center"/>
          </w:tcPr>
          <w:p w14:paraId="686CD54D" w14:textId="34A8DB6A" w:rsidR="009543D8" w:rsidRPr="007B5530" w:rsidRDefault="009543D8" w:rsidP="009543D8">
            <w:pPr>
              <w:spacing w:after="200" w:line="276" w:lineRule="auto"/>
              <w:rPr>
                <w:rFonts w:ascii="Open Sans" w:hAnsi="Open Sans" w:cstheme="majorHAnsi"/>
                <w:b/>
                <w:sz w:val="18"/>
                <w:szCs w:val="18"/>
              </w:rPr>
            </w:pPr>
            <w:r>
              <w:rPr>
                <w:rFonts w:ascii="Open Sans" w:hAnsi="Open Sans" w:cstheme="majorHAnsi"/>
                <w:b/>
                <w:sz w:val="18"/>
                <w:szCs w:val="18"/>
              </w:rPr>
              <w:t>Global Partnership for Education</w:t>
            </w:r>
          </w:p>
        </w:tc>
        <w:tc>
          <w:tcPr>
            <w:tcW w:w="6099" w:type="dxa"/>
            <w:vAlign w:val="center"/>
          </w:tcPr>
          <w:p w14:paraId="323FE40F" w14:textId="5C33AA3D"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r>
            <w:r w:rsidR="009543D8">
              <w:rPr>
                <w:rFonts w:ascii="Open Sans" w:hAnsi="Open Sans" w:cstheme="majorHAnsi"/>
                <w:sz w:val="18"/>
                <w:szCs w:val="18"/>
              </w:rPr>
              <w:t xml:space="preserve">Provide </w:t>
            </w:r>
            <w:r w:rsidR="009543D8" w:rsidRPr="009543D8">
              <w:rPr>
                <w:rFonts w:ascii="Open Sans" w:hAnsi="Open Sans" w:cs="Open Sans"/>
                <w:sz w:val="18"/>
                <w:szCs w:val="18"/>
              </w:rPr>
              <w:t>$150 million for the Global Partnership for Education</w:t>
            </w:r>
            <w:r w:rsidR="009543D8">
              <w:t xml:space="preserve"> </w:t>
            </w:r>
          </w:p>
        </w:tc>
      </w:tr>
      <w:tr w:rsidR="00A62E9C" w:rsidRPr="007B5530" w14:paraId="1C927D62" w14:textId="77777777" w:rsidTr="00223416">
        <w:tc>
          <w:tcPr>
            <w:tcW w:w="3256" w:type="dxa"/>
            <w:tcBorders>
              <w:bottom w:val="single" w:sz="4" w:space="0" w:color="auto"/>
            </w:tcBorders>
            <w:vAlign w:val="center"/>
          </w:tcPr>
          <w:p w14:paraId="66162097" w14:textId="176B60D2" w:rsidR="00A62E9C" w:rsidRPr="007B5530" w:rsidRDefault="009543D8" w:rsidP="00223416">
            <w:pPr>
              <w:spacing w:after="200" w:line="276" w:lineRule="auto"/>
              <w:ind w:left="72" w:hanging="72"/>
              <w:rPr>
                <w:rFonts w:ascii="Open Sans" w:hAnsi="Open Sans" w:cstheme="majorHAnsi"/>
                <w:b/>
                <w:sz w:val="18"/>
                <w:szCs w:val="18"/>
              </w:rPr>
            </w:pPr>
            <w:r>
              <w:rPr>
                <w:rFonts w:ascii="Open Sans" w:hAnsi="Open Sans" w:cstheme="majorHAnsi"/>
                <w:b/>
                <w:sz w:val="18"/>
                <w:szCs w:val="18"/>
              </w:rPr>
              <w:t>Nutrition</w:t>
            </w:r>
          </w:p>
        </w:tc>
        <w:tc>
          <w:tcPr>
            <w:tcW w:w="6099" w:type="dxa"/>
            <w:tcBorders>
              <w:bottom w:val="single" w:sz="4" w:space="0" w:color="auto"/>
            </w:tcBorders>
            <w:vAlign w:val="center"/>
          </w:tcPr>
          <w:p w14:paraId="79ED3837" w14:textId="2580FC72" w:rsidR="00A62E9C" w:rsidRPr="009543D8" w:rsidRDefault="00A62E9C" w:rsidP="00223416">
            <w:pPr>
              <w:pStyle w:val="NoSpacing"/>
              <w:ind w:left="162" w:hanging="162"/>
              <w:rPr>
                <w:rFonts w:ascii="Open Sans" w:hAnsi="Open Sans" w:cs="Open Sans"/>
                <w:sz w:val="18"/>
                <w:szCs w:val="18"/>
              </w:rPr>
            </w:pPr>
            <w:r w:rsidRPr="009543D8">
              <w:rPr>
                <w:rFonts w:ascii="Open Sans" w:hAnsi="Open Sans" w:cs="Open Sans"/>
                <w:sz w:val="18"/>
                <w:szCs w:val="18"/>
              </w:rPr>
              <w:t>•</w:t>
            </w:r>
            <w:r w:rsidRPr="009543D8">
              <w:rPr>
                <w:rFonts w:ascii="Open Sans" w:hAnsi="Open Sans" w:cs="Open Sans"/>
                <w:sz w:val="18"/>
                <w:szCs w:val="18"/>
              </w:rPr>
              <w:tab/>
            </w:r>
            <w:r w:rsidR="009543D8" w:rsidRPr="009543D8">
              <w:rPr>
                <w:rFonts w:ascii="Open Sans" w:hAnsi="Open Sans" w:cs="Open Sans"/>
                <w:sz w:val="18"/>
                <w:szCs w:val="18"/>
              </w:rPr>
              <w:t>Provide $300 million for Nutrition within USAID Global Health</w:t>
            </w:r>
          </w:p>
        </w:tc>
      </w:tr>
    </w:tbl>
    <w:p w14:paraId="21D75CEF" w14:textId="77777777" w:rsidR="00A62E9C" w:rsidRPr="007B5530" w:rsidRDefault="00A62E9C" w:rsidP="00A62E9C">
      <w:pPr>
        <w:spacing w:after="100"/>
        <w:outlineLvl w:val="0"/>
        <w:rPr>
          <w:rFonts w:ascii="Open Sans" w:hAnsi="Open Sans" w:cstheme="majorHAnsi"/>
          <w:b/>
          <w:sz w:val="22"/>
          <w:szCs w:val="22"/>
        </w:rPr>
      </w:pPr>
    </w:p>
    <w:p w14:paraId="5E15007C" w14:textId="77777777" w:rsidR="00A62E9C" w:rsidRPr="007B5530" w:rsidRDefault="00A62E9C" w:rsidP="00A62E9C">
      <w:pPr>
        <w:spacing w:after="100"/>
        <w:outlineLvl w:val="0"/>
        <w:rPr>
          <w:rFonts w:ascii="Open Sans" w:hAnsi="Open Sans" w:cstheme="majorHAnsi"/>
          <w:i/>
          <w:sz w:val="22"/>
          <w:szCs w:val="22"/>
        </w:rPr>
      </w:pPr>
      <w:proofErr w:type="gramStart"/>
      <w:r w:rsidRPr="007B5530">
        <w:rPr>
          <w:rFonts w:ascii="Open Sans" w:hAnsi="Open Sans" w:cstheme="majorHAnsi"/>
          <w:b/>
          <w:sz w:val="22"/>
          <w:szCs w:val="22"/>
        </w:rPr>
        <w:t>Here’s</w:t>
      </w:r>
      <w:proofErr w:type="gramEnd"/>
      <w:r w:rsidRPr="007B5530">
        <w:rPr>
          <w:rFonts w:ascii="Open Sans" w:hAnsi="Open Sans" w:cstheme="majorHAnsi"/>
          <w:b/>
          <w:sz w:val="22"/>
          <w:szCs w:val="22"/>
        </w:rPr>
        <w:t xml:space="preserve"> a sample letter in EPIC format:</w:t>
      </w:r>
    </w:p>
    <w:tbl>
      <w:tblPr>
        <w:tblStyle w:val="TableGrid"/>
        <w:tblW w:w="0" w:type="auto"/>
        <w:tblLook w:val="04A0" w:firstRow="1" w:lastRow="0" w:firstColumn="1" w:lastColumn="0" w:noHBand="0" w:noVBand="1"/>
      </w:tblPr>
      <w:tblGrid>
        <w:gridCol w:w="9350"/>
      </w:tblGrid>
      <w:tr w:rsidR="00A62E9C" w:rsidRPr="007B5530" w14:paraId="7C2CC0E6" w14:textId="77777777" w:rsidTr="00223416">
        <w:tc>
          <w:tcPr>
            <w:tcW w:w="9350" w:type="dxa"/>
          </w:tcPr>
          <w:p w14:paraId="68432A66" w14:textId="77777777" w:rsidR="003253EA" w:rsidRDefault="00A62E9C" w:rsidP="00223416">
            <w:pPr>
              <w:spacing w:after="100"/>
              <w:outlineLvl w:val="0"/>
              <w:rPr>
                <w:rFonts w:ascii="Open Sans" w:hAnsi="Open Sans" w:cstheme="majorHAnsi"/>
                <w:color w:val="000000" w:themeColor="text1"/>
                <w:sz w:val="18"/>
                <w:szCs w:val="18"/>
              </w:rPr>
            </w:pPr>
            <w:r w:rsidRPr="0026552E">
              <w:rPr>
                <w:rFonts w:ascii="Open Sans" w:hAnsi="Open Sans" w:cstheme="majorHAnsi"/>
                <w:b/>
                <w:color w:val="000000" w:themeColor="text1"/>
                <w:sz w:val="18"/>
                <w:szCs w:val="18"/>
              </w:rPr>
              <w:t>Engage:</w:t>
            </w:r>
            <w:r w:rsidRPr="0026552E">
              <w:rPr>
                <w:rFonts w:ascii="Open Sans" w:hAnsi="Open Sans" w:cstheme="majorHAnsi"/>
                <w:color w:val="000000" w:themeColor="text1"/>
                <w:sz w:val="18"/>
                <w:szCs w:val="18"/>
              </w:rPr>
              <w:t xml:space="preserve"> Dear Representative or Senator, </w:t>
            </w:r>
          </w:p>
          <w:p w14:paraId="7F8A6AB6" w14:textId="22A9D453" w:rsidR="00A62E9C" w:rsidRPr="009B1B38" w:rsidRDefault="00A62E9C" w:rsidP="00223416">
            <w:pPr>
              <w:spacing w:after="100"/>
              <w:outlineLvl w:val="0"/>
              <w:rPr>
                <w:rFonts w:ascii="Open Sans" w:hAnsi="Open Sans" w:cstheme="majorHAnsi"/>
                <w:color w:val="000000" w:themeColor="text1"/>
                <w:sz w:val="18"/>
                <w:szCs w:val="18"/>
              </w:rPr>
            </w:pPr>
            <w:r w:rsidRPr="0026552E">
              <w:rPr>
                <w:rFonts w:ascii="Open Sans" w:hAnsi="Open Sans" w:cstheme="majorHAnsi"/>
                <w:sz w:val="18"/>
                <w:szCs w:val="18"/>
              </w:rPr>
              <w:t>In partnership with developing countries, the U.S. has led the fight against hunger and poverty by investing in smart global development programs that improve health, education and building brighter futures.</w:t>
            </w:r>
          </w:p>
        </w:tc>
      </w:tr>
      <w:tr w:rsidR="00A62E9C" w:rsidRPr="007B5530" w14:paraId="336A1176" w14:textId="77777777" w:rsidTr="00223416">
        <w:tc>
          <w:tcPr>
            <w:tcW w:w="9350" w:type="dxa"/>
          </w:tcPr>
          <w:p w14:paraId="5BF13043" w14:textId="627E4F01" w:rsidR="00A62E9C" w:rsidRPr="0026552E" w:rsidRDefault="00A62E9C" w:rsidP="00223416">
            <w:pPr>
              <w:spacing w:after="100"/>
              <w:outlineLvl w:val="0"/>
              <w:rPr>
                <w:rFonts w:ascii="Open Sans" w:hAnsi="Open Sans" w:cstheme="majorHAnsi"/>
                <w:color w:val="000000" w:themeColor="text1"/>
                <w:sz w:val="18"/>
                <w:szCs w:val="18"/>
              </w:rPr>
            </w:pPr>
            <w:r w:rsidRPr="0026552E">
              <w:rPr>
                <w:rFonts w:ascii="Open Sans" w:hAnsi="Open Sans" w:cstheme="majorHAnsi"/>
                <w:b/>
                <w:color w:val="000000" w:themeColor="text1"/>
                <w:sz w:val="18"/>
                <w:szCs w:val="18"/>
              </w:rPr>
              <w:t>Problem</w:t>
            </w:r>
            <w:r w:rsidRPr="0026552E">
              <w:rPr>
                <w:rFonts w:ascii="Open Sans" w:hAnsi="Open Sans" w:cstheme="majorHAnsi"/>
                <w:color w:val="000000" w:themeColor="text1"/>
                <w:sz w:val="18"/>
                <w:szCs w:val="18"/>
              </w:rPr>
              <w:t xml:space="preserve">: </w:t>
            </w:r>
            <w:r w:rsidR="009543D8">
              <w:rPr>
                <w:rFonts w:ascii="Open Sans" w:hAnsi="Open Sans" w:cstheme="majorHAnsi"/>
                <w:color w:val="000000" w:themeColor="text1"/>
                <w:sz w:val="18"/>
                <w:szCs w:val="18"/>
              </w:rPr>
              <w:t xml:space="preserve">Never has </w:t>
            </w:r>
            <w:r w:rsidR="003253EA">
              <w:rPr>
                <w:rFonts w:ascii="Open Sans" w:hAnsi="Open Sans" w:cstheme="majorHAnsi"/>
                <w:color w:val="000000" w:themeColor="text1"/>
                <w:sz w:val="18"/>
                <w:szCs w:val="18"/>
              </w:rPr>
              <w:t xml:space="preserve">this been more important than on the heels of the COVID-19 pandemic. </w:t>
            </w:r>
            <w:r w:rsidRPr="0026552E">
              <w:rPr>
                <w:rFonts w:ascii="Open Sans" w:hAnsi="Open Sans" w:cstheme="majorHAnsi"/>
                <w:color w:val="000000" w:themeColor="text1"/>
                <w:sz w:val="18"/>
                <w:szCs w:val="18"/>
              </w:rPr>
              <w:t xml:space="preserve"> </w:t>
            </w:r>
          </w:p>
          <w:p w14:paraId="7B243246" w14:textId="3413D2A2" w:rsidR="003253EA" w:rsidRPr="003253EA" w:rsidRDefault="006C5D12" w:rsidP="00A62E9C">
            <w:pPr>
              <w:pStyle w:val="ListParagraph"/>
              <w:numPr>
                <w:ilvl w:val="0"/>
                <w:numId w:val="9"/>
              </w:numPr>
              <w:spacing w:after="100"/>
              <w:outlineLvl w:val="0"/>
              <w:rPr>
                <w:rFonts w:ascii="Open Sans" w:hAnsi="Open Sans" w:cs="Open Sans"/>
                <w:sz w:val="18"/>
                <w:szCs w:val="18"/>
              </w:rPr>
            </w:pPr>
            <w:r>
              <w:rPr>
                <w:rFonts w:ascii="Open Sans" w:hAnsi="Open Sans" w:cs="Open Sans"/>
                <w:sz w:val="18"/>
                <w:szCs w:val="18"/>
              </w:rPr>
              <w:t>T</w:t>
            </w:r>
            <w:r w:rsidR="003253EA" w:rsidRPr="003253EA">
              <w:rPr>
                <w:rFonts w:ascii="Open Sans" w:hAnsi="Open Sans" w:cs="Open Sans"/>
                <w:sz w:val="18"/>
                <w:szCs w:val="18"/>
              </w:rPr>
              <w:t xml:space="preserve">uberculosis (TB) </w:t>
            </w:r>
            <w:r>
              <w:rPr>
                <w:rFonts w:ascii="Open Sans" w:hAnsi="Open Sans" w:cs="Open Sans"/>
                <w:sz w:val="18"/>
                <w:szCs w:val="18"/>
              </w:rPr>
              <w:t>is</w:t>
            </w:r>
            <w:r w:rsidR="003253EA" w:rsidRPr="003253EA">
              <w:rPr>
                <w:rFonts w:ascii="Open Sans" w:hAnsi="Open Sans" w:cs="Open Sans"/>
                <w:sz w:val="18"/>
                <w:szCs w:val="18"/>
              </w:rPr>
              <w:t xml:space="preserve"> the leading infectious disease killer</w:t>
            </w:r>
            <w:r>
              <w:rPr>
                <w:rFonts w:ascii="Open Sans" w:hAnsi="Open Sans" w:cs="Open Sans"/>
                <w:sz w:val="18"/>
                <w:szCs w:val="18"/>
              </w:rPr>
              <w:t xml:space="preserve"> in the world, taking 1.4 million lives in 2019. COVID-19 has derailed TB progress and will cause an estimated 1.4 million additional deaths and 6.3 million cases by </w:t>
            </w:r>
            <w:proofErr w:type="gramStart"/>
            <w:r>
              <w:rPr>
                <w:rFonts w:ascii="Open Sans" w:hAnsi="Open Sans" w:cs="Open Sans"/>
                <w:sz w:val="18"/>
                <w:szCs w:val="18"/>
              </w:rPr>
              <w:t xml:space="preserve">2025 </w:t>
            </w:r>
            <w:r w:rsidR="003253EA" w:rsidRPr="003253EA">
              <w:rPr>
                <w:rFonts w:ascii="Open Sans" w:hAnsi="Open Sans" w:cs="Open Sans"/>
                <w:sz w:val="18"/>
                <w:szCs w:val="18"/>
              </w:rPr>
              <w:t>.</w:t>
            </w:r>
            <w:proofErr w:type="gramEnd"/>
          </w:p>
          <w:p w14:paraId="3D0EF161" w14:textId="2F4C7200" w:rsidR="003253EA" w:rsidRPr="003253EA" w:rsidRDefault="003253EA" w:rsidP="00A62E9C">
            <w:pPr>
              <w:pStyle w:val="ListParagraph"/>
              <w:numPr>
                <w:ilvl w:val="0"/>
                <w:numId w:val="9"/>
              </w:numPr>
              <w:spacing w:after="100"/>
              <w:outlineLvl w:val="0"/>
              <w:rPr>
                <w:rFonts w:ascii="Open Sans" w:hAnsi="Open Sans" w:cs="Open Sans"/>
                <w:sz w:val="18"/>
                <w:szCs w:val="18"/>
              </w:rPr>
            </w:pPr>
            <w:r w:rsidRPr="003253EA">
              <w:rPr>
                <w:rFonts w:ascii="Open Sans" w:hAnsi="Open Sans" w:cs="Open Sans"/>
                <w:sz w:val="18"/>
                <w:szCs w:val="18"/>
              </w:rPr>
              <w:t>An estimated 617 million children and adolescents around the world are unable to reach minimum proficiency levels in reading and math, even though two thirds of them are in school.</w:t>
            </w:r>
            <w:r w:rsidR="006C5D12">
              <w:rPr>
                <w:rFonts w:ascii="Open Sans" w:hAnsi="Open Sans" w:cs="Open Sans"/>
                <w:sz w:val="18"/>
                <w:szCs w:val="18"/>
              </w:rPr>
              <w:t xml:space="preserve"> And education disruptions due to COVID-19 has set education in low-income countries back even further.</w:t>
            </w:r>
          </w:p>
          <w:p w14:paraId="46CFF801" w14:textId="2EA49279" w:rsidR="00A62E9C" w:rsidRPr="003253EA" w:rsidRDefault="003253EA" w:rsidP="003253EA">
            <w:pPr>
              <w:pStyle w:val="ListParagraph"/>
              <w:numPr>
                <w:ilvl w:val="0"/>
                <w:numId w:val="9"/>
              </w:numPr>
              <w:spacing w:after="100"/>
              <w:outlineLvl w:val="0"/>
              <w:rPr>
                <w:rFonts w:ascii="Open Sans" w:hAnsi="Open Sans" w:cstheme="majorHAnsi"/>
                <w:sz w:val="18"/>
                <w:szCs w:val="18"/>
              </w:rPr>
            </w:pPr>
            <w:r w:rsidRPr="003253EA">
              <w:rPr>
                <w:rFonts w:ascii="Open Sans" w:hAnsi="Open Sans" w:cs="Open Sans"/>
                <w:sz w:val="18"/>
                <w:szCs w:val="18"/>
              </w:rPr>
              <w:t xml:space="preserve">Most recent accounting shows nearly one out of every five children globally is </w:t>
            </w:r>
            <w:r w:rsidR="006C5D12">
              <w:rPr>
                <w:rFonts w:ascii="Open Sans" w:hAnsi="Open Sans" w:cs="Open Sans"/>
                <w:sz w:val="18"/>
                <w:szCs w:val="18"/>
              </w:rPr>
              <w:t>severely malnourished</w:t>
            </w:r>
            <w:r w:rsidR="006C5D12" w:rsidRPr="003253EA">
              <w:rPr>
                <w:rFonts w:ascii="Open Sans" w:hAnsi="Open Sans" w:cs="Open Sans"/>
                <w:sz w:val="18"/>
                <w:szCs w:val="18"/>
              </w:rPr>
              <w:t xml:space="preserve"> </w:t>
            </w:r>
            <w:r w:rsidRPr="003253EA">
              <w:rPr>
                <w:rFonts w:ascii="Open Sans" w:hAnsi="Open Sans" w:cs="Open Sans"/>
                <w:sz w:val="18"/>
                <w:szCs w:val="18"/>
              </w:rPr>
              <w:t>– meaning they will never meet their full potential.</w:t>
            </w:r>
            <w:r w:rsidRPr="0026552E">
              <w:rPr>
                <w:rFonts w:ascii="Open Sans" w:hAnsi="Open Sans" w:cstheme="majorHAnsi"/>
                <w:color w:val="000000" w:themeColor="text1"/>
                <w:sz w:val="18"/>
                <w:szCs w:val="18"/>
              </w:rPr>
              <w:t xml:space="preserve"> </w:t>
            </w:r>
          </w:p>
        </w:tc>
      </w:tr>
      <w:tr w:rsidR="00A62E9C" w:rsidRPr="007B5530" w14:paraId="560AB78B" w14:textId="77777777" w:rsidTr="00223416">
        <w:tc>
          <w:tcPr>
            <w:tcW w:w="9350" w:type="dxa"/>
          </w:tcPr>
          <w:p w14:paraId="072CA035" w14:textId="206EB2A8" w:rsidR="00A62E9C" w:rsidRPr="0026552E" w:rsidRDefault="00A62E9C" w:rsidP="00223416">
            <w:pPr>
              <w:spacing w:after="100"/>
              <w:outlineLvl w:val="0"/>
              <w:rPr>
                <w:rFonts w:ascii="Open Sans" w:hAnsi="Open Sans" w:cstheme="majorHAnsi"/>
                <w:sz w:val="18"/>
                <w:szCs w:val="18"/>
              </w:rPr>
            </w:pPr>
            <w:r w:rsidRPr="0026552E">
              <w:rPr>
                <w:rFonts w:ascii="Open Sans" w:hAnsi="Open Sans" w:cstheme="majorHAnsi"/>
                <w:b/>
                <w:color w:val="000000" w:themeColor="text1"/>
                <w:sz w:val="18"/>
                <w:szCs w:val="18"/>
              </w:rPr>
              <w:lastRenderedPageBreak/>
              <w:t>Inform:</w:t>
            </w:r>
            <w:r w:rsidRPr="0026552E">
              <w:rPr>
                <w:rFonts w:ascii="Open Sans" w:hAnsi="Open Sans" w:cstheme="majorHAnsi"/>
                <w:color w:val="000000" w:themeColor="text1"/>
                <w:sz w:val="18"/>
                <w:szCs w:val="18"/>
              </w:rPr>
              <w:t xml:space="preserve"> We know that members of the State and Foreign Operations Appropriations Subcommittee (SFOPS) will soon be considering spending levels for global development for fiscal year 202</w:t>
            </w:r>
            <w:r w:rsidR="003253EA">
              <w:rPr>
                <w:rFonts w:ascii="Open Sans" w:hAnsi="Open Sans" w:cstheme="majorHAnsi"/>
                <w:color w:val="000000" w:themeColor="text1"/>
                <w:sz w:val="18"/>
                <w:szCs w:val="18"/>
              </w:rPr>
              <w:t>2.</w:t>
            </w:r>
          </w:p>
        </w:tc>
      </w:tr>
      <w:tr w:rsidR="00A62E9C" w:rsidRPr="007B5530" w14:paraId="7B2E4AD9" w14:textId="77777777" w:rsidTr="009B1B38">
        <w:trPr>
          <w:trHeight w:val="890"/>
        </w:trPr>
        <w:tc>
          <w:tcPr>
            <w:tcW w:w="9350" w:type="dxa"/>
          </w:tcPr>
          <w:p w14:paraId="7430225D" w14:textId="19D77C77" w:rsidR="00A62E9C" w:rsidRPr="0026552E" w:rsidRDefault="00A62E9C" w:rsidP="00223416">
            <w:pPr>
              <w:spacing w:after="100"/>
              <w:outlineLvl w:val="0"/>
              <w:rPr>
                <w:rFonts w:ascii="Open Sans" w:hAnsi="Open Sans" w:cstheme="majorHAnsi"/>
                <w:sz w:val="18"/>
                <w:szCs w:val="18"/>
              </w:rPr>
            </w:pPr>
            <w:r w:rsidRPr="0026552E">
              <w:rPr>
                <w:rFonts w:ascii="Open Sans" w:hAnsi="Open Sans" w:cstheme="majorHAnsi"/>
                <w:b/>
                <w:color w:val="000000" w:themeColor="text1"/>
                <w:sz w:val="18"/>
                <w:szCs w:val="18"/>
              </w:rPr>
              <w:t>Call to Action:</w:t>
            </w:r>
            <w:r w:rsidRPr="0026552E">
              <w:rPr>
                <w:rFonts w:ascii="Open Sans" w:hAnsi="Open Sans" w:cstheme="majorHAnsi"/>
                <w:color w:val="000000" w:themeColor="text1"/>
                <w:sz w:val="18"/>
                <w:szCs w:val="18"/>
              </w:rPr>
              <w:t xml:space="preserve"> </w:t>
            </w:r>
            <w:r w:rsidRPr="0026552E">
              <w:rPr>
                <w:rFonts w:ascii="Open Sans" w:hAnsi="Open Sans" w:cstheme="majorHAnsi"/>
                <w:sz w:val="18"/>
                <w:szCs w:val="18"/>
              </w:rPr>
              <w:t>Will you please write and speak to the leadership of SFOPS, Chair XXX and Ranking Member XXX, and ask that they include the following funding levels in their FY2</w:t>
            </w:r>
            <w:r w:rsidR="003253EA">
              <w:rPr>
                <w:rFonts w:ascii="Open Sans" w:hAnsi="Open Sans" w:cstheme="majorHAnsi"/>
                <w:sz w:val="18"/>
                <w:szCs w:val="18"/>
              </w:rPr>
              <w:t>2</w:t>
            </w:r>
            <w:r w:rsidRPr="0026552E">
              <w:rPr>
                <w:rFonts w:ascii="Open Sans" w:hAnsi="Open Sans" w:cstheme="majorHAnsi"/>
                <w:sz w:val="18"/>
                <w:szCs w:val="18"/>
              </w:rPr>
              <w:t xml:space="preserve"> spending bill?</w:t>
            </w:r>
          </w:p>
          <w:p w14:paraId="75A345F0" w14:textId="4BE7549C" w:rsidR="00A62E9C" w:rsidRPr="0026552E" w:rsidRDefault="00A62E9C" w:rsidP="00223416">
            <w:pPr>
              <w:pStyle w:val="NoSpacing"/>
              <w:rPr>
                <w:rFonts w:ascii="Open Sans" w:hAnsi="Open Sans" w:cstheme="majorHAnsi"/>
                <w:sz w:val="18"/>
                <w:szCs w:val="18"/>
              </w:rPr>
            </w:pPr>
            <w:r w:rsidRPr="0026552E">
              <w:rPr>
                <w:rFonts w:ascii="Open Sans" w:hAnsi="Open Sans" w:cstheme="majorHAnsi"/>
                <w:sz w:val="18"/>
                <w:szCs w:val="18"/>
              </w:rPr>
              <w:t xml:space="preserve">In the area of </w:t>
            </w:r>
            <w:r w:rsidR="003253EA">
              <w:rPr>
                <w:rFonts w:ascii="Open Sans" w:hAnsi="Open Sans" w:cstheme="majorHAnsi"/>
                <w:sz w:val="18"/>
                <w:szCs w:val="18"/>
              </w:rPr>
              <w:t>g</w:t>
            </w:r>
            <w:r w:rsidRPr="0026552E">
              <w:rPr>
                <w:rFonts w:ascii="Open Sans" w:hAnsi="Open Sans" w:cstheme="majorHAnsi"/>
                <w:sz w:val="18"/>
                <w:szCs w:val="18"/>
              </w:rPr>
              <w:t xml:space="preserve">lobal </w:t>
            </w:r>
            <w:r w:rsidR="003253EA">
              <w:rPr>
                <w:rFonts w:ascii="Open Sans" w:hAnsi="Open Sans" w:cstheme="majorHAnsi"/>
                <w:sz w:val="18"/>
                <w:szCs w:val="18"/>
              </w:rPr>
              <w:t>h</w:t>
            </w:r>
            <w:r w:rsidRPr="0026552E">
              <w:rPr>
                <w:rFonts w:ascii="Open Sans" w:hAnsi="Open Sans" w:cstheme="majorHAnsi"/>
                <w:sz w:val="18"/>
                <w:szCs w:val="18"/>
              </w:rPr>
              <w:t xml:space="preserve">ealth, please include: </w:t>
            </w:r>
            <w:r w:rsidRPr="0026552E">
              <w:rPr>
                <w:rFonts w:ascii="Open Sans" w:hAnsi="Open Sans" w:cstheme="majorHAnsi"/>
                <w:i/>
                <w:sz w:val="18"/>
                <w:szCs w:val="18"/>
              </w:rPr>
              <w:t>Draw from the chart above</w:t>
            </w:r>
            <w:r w:rsidRPr="0026552E">
              <w:rPr>
                <w:rFonts w:ascii="Open Sans" w:hAnsi="Open Sans" w:cstheme="majorHAnsi"/>
                <w:sz w:val="18"/>
                <w:szCs w:val="18"/>
              </w:rPr>
              <w:t>.</w:t>
            </w:r>
          </w:p>
          <w:p w14:paraId="13BF07A5" w14:textId="65F19F88" w:rsidR="00A62E9C" w:rsidRPr="0026552E" w:rsidRDefault="00A62E9C" w:rsidP="00223416">
            <w:pPr>
              <w:spacing w:after="100"/>
              <w:rPr>
                <w:rFonts w:ascii="Open Sans" w:hAnsi="Open Sans" w:cstheme="majorHAnsi"/>
                <w:sz w:val="18"/>
                <w:szCs w:val="18"/>
              </w:rPr>
            </w:pPr>
            <w:r w:rsidRPr="0026552E">
              <w:rPr>
                <w:rFonts w:ascii="Open Sans" w:hAnsi="Open Sans" w:cstheme="majorHAnsi"/>
                <w:sz w:val="18"/>
                <w:szCs w:val="18"/>
              </w:rPr>
              <w:t xml:space="preserve">In the area of </w:t>
            </w:r>
            <w:r w:rsidR="003253EA">
              <w:rPr>
                <w:rFonts w:ascii="Open Sans" w:hAnsi="Open Sans" w:cstheme="majorHAnsi"/>
                <w:sz w:val="18"/>
                <w:szCs w:val="18"/>
              </w:rPr>
              <w:t>e</w:t>
            </w:r>
            <w:r w:rsidRPr="0026552E">
              <w:rPr>
                <w:rFonts w:ascii="Open Sans" w:hAnsi="Open Sans" w:cstheme="majorHAnsi"/>
                <w:sz w:val="18"/>
                <w:szCs w:val="18"/>
              </w:rPr>
              <w:t xml:space="preserve">ducation for </w:t>
            </w:r>
            <w:r w:rsidR="003253EA">
              <w:rPr>
                <w:rFonts w:ascii="Open Sans" w:hAnsi="Open Sans" w:cstheme="majorHAnsi"/>
                <w:sz w:val="18"/>
                <w:szCs w:val="18"/>
              </w:rPr>
              <w:t>a</w:t>
            </w:r>
            <w:r w:rsidRPr="0026552E">
              <w:rPr>
                <w:rFonts w:ascii="Open Sans" w:hAnsi="Open Sans" w:cstheme="majorHAnsi"/>
                <w:sz w:val="18"/>
                <w:szCs w:val="18"/>
              </w:rPr>
              <w:t xml:space="preserve">ll, please include: </w:t>
            </w:r>
            <w:r w:rsidRPr="0026552E">
              <w:rPr>
                <w:rFonts w:ascii="Open Sans" w:hAnsi="Open Sans" w:cstheme="majorHAnsi"/>
                <w:i/>
                <w:sz w:val="18"/>
                <w:szCs w:val="18"/>
              </w:rPr>
              <w:t>Draw from the chart above</w:t>
            </w:r>
            <w:r w:rsidRPr="0026552E">
              <w:rPr>
                <w:rFonts w:ascii="Open Sans" w:hAnsi="Open Sans" w:cstheme="majorHAnsi"/>
                <w:sz w:val="18"/>
                <w:szCs w:val="18"/>
              </w:rPr>
              <w:t>.</w:t>
            </w:r>
          </w:p>
          <w:p w14:paraId="2294F75F" w14:textId="084E0452" w:rsidR="00A62E9C" w:rsidRPr="0026552E" w:rsidRDefault="00A62E9C" w:rsidP="00223416">
            <w:pPr>
              <w:outlineLvl w:val="0"/>
              <w:rPr>
                <w:rFonts w:ascii="Open Sans" w:hAnsi="Open Sans" w:cstheme="majorHAnsi"/>
                <w:sz w:val="18"/>
                <w:szCs w:val="18"/>
              </w:rPr>
            </w:pPr>
            <w:r w:rsidRPr="0026552E">
              <w:rPr>
                <w:rFonts w:ascii="Open Sans" w:hAnsi="Open Sans" w:cstheme="majorHAnsi"/>
                <w:sz w:val="18"/>
                <w:szCs w:val="18"/>
              </w:rPr>
              <w:t>This funding represents both a compassionate and pragmatic global development request</w:t>
            </w:r>
            <w:r w:rsidR="006C5D12">
              <w:rPr>
                <w:rFonts w:ascii="Open Sans" w:hAnsi="Open Sans" w:cstheme="majorHAnsi"/>
                <w:sz w:val="18"/>
                <w:szCs w:val="18"/>
              </w:rPr>
              <w:t xml:space="preserve"> that will help mute the impacts of COVID-19 and drive future progress</w:t>
            </w:r>
            <w:r w:rsidRPr="0026552E">
              <w:rPr>
                <w:rFonts w:ascii="Open Sans" w:hAnsi="Open Sans" w:cstheme="majorHAnsi"/>
                <w:sz w:val="18"/>
                <w:szCs w:val="18"/>
              </w:rPr>
              <w:t xml:space="preserve">. In addition to saving lives and creating brighter futures, global development programs contribute to U.S. economic growth and boost our national security. These investments provide opportunities for children to reach their full potential and enable countries to build the foundations for ending poverty. </w:t>
            </w:r>
            <w:r w:rsidR="003253EA">
              <w:rPr>
                <w:rFonts w:ascii="Open Sans" w:hAnsi="Open Sans" w:cstheme="majorHAnsi"/>
                <w:sz w:val="18"/>
                <w:szCs w:val="18"/>
              </w:rPr>
              <w:t xml:space="preserve">This is desperately needed if we are to recover from the ravages of the COVID-19 pandemic. </w:t>
            </w:r>
            <w:r w:rsidRPr="0026552E">
              <w:rPr>
                <w:rFonts w:ascii="Open Sans" w:hAnsi="Open Sans" w:cstheme="majorHAnsi"/>
                <w:sz w:val="18"/>
                <w:szCs w:val="18"/>
              </w:rPr>
              <w:t xml:space="preserve">Can I count on you?                                                                           </w:t>
            </w:r>
          </w:p>
          <w:p w14:paraId="5F2DCD6A" w14:textId="77777777" w:rsidR="00A62E9C" w:rsidRPr="0026552E" w:rsidRDefault="00A62E9C" w:rsidP="00223416">
            <w:pPr>
              <w:outlineLvl w:val="0"/>
              <w:rPr>
                <w:rFonts w:ascii="Open Sans" w:hAnsi="Open Sans" w:cstheme="majorHAnsi"/>
                <w:sz w:val="18"/>
                <w:szCs w:val="18"/>
              </w:rPr>
            </w:pPr>
            <w:r w:rsidRPr="0026552E">
              <w:rPr>
                <w:rFonts w:ascii="Open Sans" w:hAnsi="Open Sans" w:cstheme="majorHAnsi"/>
                <w:sz w:val="18"/>
                <w:szCs w:val="18"/>
              </w:rPr>
              <w:t xml:space="preserve">Thank you, </w:t>
            </w:r>
            <w:r w:rsidRPr="0026552E">
              <w:rPr>
                <w:rFonts w:ascii="Open Sans" w:hAnsi="Open Sans" w:cstheme="majorHAnsi"/>
                <w:i/>
                <w:sz w:val="18"/>
                <w:szCs w:val="18"/>
              </w:rPr>
              <w:t>name, address, phone number</w:t>
            </w:r>
            <w:r w:rsidRPr="0026552E">
              <w:rPr>
                <w:rFonts w:ascii="Open Sans" w:hAnsi="Open Sans" w:cstheme="majorHAnsi"/>
                <w:sz w:val="18"/>
                <w:szCs w:val="18"/>
              </w:rPr>
              <w:t>.</w:t>
            </w:r>
          </w:p>
        </w:tc>
      </w:tr>
    </w:tbl>
    <w:p w14:paraId="45861180" w14:textId="77777777" w:rsidR="006C5D12" w:rsidRDefault="006C5D12" w:rsidP="00A62E9C">
      <w:pPr>
        <w:pStyle w:val="BodyText"/>
        <w:outlineLvl w:val="0"/>
        <w:rPr>
          <w:rFonts w:ascii="Open Sans" w:eastAsiaTheme="minorEastAsia" w:hAnsi="Open Sans" w:cstheme="majorHAnsi"/>
          <w:bCs/>
          <w:color w:val="E42445"/>
          <w:sz w:val="28"/>
          <w:szCs w:val="28"/>
          <w:lang w:eastAsia="en-US"/>
        </w:rPr>
      </w:pPr>
    </w:p>
    <w:p w14:paraId="39FA63E3" w14:textId="34088293" w:rsidR="00A62E9C" w:rsidRPr="007B5530" w:rsidRDefault="00A62E9C" w:rsidP="00A62E9C">
      <w:pPr>
        <w:pStyle w:val="BodyText"/>
        <w:outlineLvl w:val="0"/>
        <w:rPr>
          <w:rFonts w:ascii="Open Sans" w:eastAsiaTheme="minorEastAsia" w:hAnsi="Open Sans" w:cstheme="majorHAnsi"/>
          <w:bCs/>
          <w:color w:val="E42445"/>
          <w:sz w:val="28"/>
          <w:szCs w:val="28"/>
          <w:lang w:eastAsia="en-US"/>
        </w:rPr>
      </w:pPr>
      <w:r>
        <w:rPr>
          <w:rFonts w:ascii="Open Sans" w:eastAsiaTheme="minorEastAsia" w:hAnsi="Open Sans" w:cstheme="majorHAnsi"/>
          <w:bCs/>
          <w:color w:val="E42445"/>
          <w:sz w:val="28"/>
          <w:szCs w:val="28"/>
          <w:lang w:eastAsia="en-US"/>
        </w:rPr>
        <w:t>Letter-writing Workshop Agenda</w:t>
      </w:r>
      <w:r w:rsidRPr="007B5530">
        <w:rPr>
          <w:rFonts w:ascii="Open Sans" w:eastAsiaTheme="minorEastAsia" w:hAnsi="Open Sans" w:cstheme="majorHAnsi"/>
          <w:bCs/>
          <w:color w:val="E42445"/>
          <w:sz w:val="28"/>
          <w:szCs w:val="28"/>
          <w:lang w:eastAsia="en-US"/>
        </w:rPr>
        <w:t xml:space="preserve"> </w:t>
      </w:r>
    </w:p>
    <w:p w14:paraId="55D6DB72" w14:textId="4D070CAC" w:rsidR="00A62E9C" w:rsidRPr="007B5530" w:rsidRDefault="00A62E9C" w:rsidP="00A62E9C">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 xml:space="preserve">hen people </w:t>
      </w:r>
      <w:proofErr w:type="gramStart"/>
      <w:r w:rsidRPr="007B5530">
        <w:rPr>
          <w:rFonts w:ascii="Open Sans" w:hAnsi="Open Sans" w:cs="Helvetica"/>
          <w:bCs/>
          <w:sz w:val="22"/>
          <w:szCs w:val="22"/>
        </w:rPr>
        <w:t>take action</w:t>
      </w:r>
      <w:proofErr w:type="gramEnd"/>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r w:rsidR="000A61D1">
        <w:rPr>
          <w:rFonts w:ascii="Open Sans" w:hAnsi="Open Sans" w:cs="Helvetica"/>
          <w:bCs/>
          <w:sz w:val="22"/>
          <w:szCs w:val="22"/>
        </w:rPr>
        <w:t xml:space="preserve"> If you need assistance with an online platform, like Zoom, for your meetings, contact Lisa Marchal at </w:t>
      </w:r>
      <w:hyperlink r:id="rId13" w:history="1">
        <w:r w:rsidR="000A61D1" w:rsidRPr="00CE6F08">
          <w:rPr>
            <w:rStyle w:val="Hyperlink"/>
            <w:rFonts w:ascii="Open Sans" w:hAnsi="Open Sans" w:cs="Helvetica"/>
            <w:bCs/>
            <w:sz w:val="22"/>
            <w:szCs w:val="22"/>
          </w:rPr>
          <w:t>lmarchal@results.org</w:t>
        </w:r>
      </w:hyperlink>
      <w:r w:rsidR="000A61D1">
        <w:rPr>
          <w:rFonts w:ascii="Open Sans" w:hAnsi="Open Sans" w:cs="Helvetica"/>
          <w:bCs/>
          <w:sz w:val="22"/>
          <w:szCs w:val="22"/>
        </w:rPr>
        <w:t xml:space="preserve">. </w:t>
      </w:r>
    </w:p>
    <w:p w14:paraId="2EAD9868" w14:textId="77777777" w:rsidR="00A62E9C" w:rsidRPr="00226EC5"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54BC8826" w14:textId="77777777" w:rsidR="00A62E9C" w:rsidRPr="007B5530" w:rsidRDefault="00A62E9C" w:rsidP="00A62E9C">
      <w:pPr>
        <w:pStyle w:val="NoSpacing"/>
        <w:spacing w:after="120" w:line="252" w:lineRule="auto"/>
        <w:rPr>
          <w:rFonts w:ascii="Open Sans" w:hAnsi="Open Sans" w:cs="Helvetica"/>
          <w:b/>
          <w:sz w:val="22"/>
          <w:szCs w:val="22"/>
        </w:rPr>
      </w:pPr>
      <w:bookmarkStart w:id="0" w:name="_Toc155658415"/>
      <w:r w:rsidRPr="007B5530">
        <w:rPr>
          <w:rFonts w:ascii="Open Sans" w:hAnsi="Open Sans" w:cs="Helvetica"/>
          <w:b/>
          <w:sz w:val="22"/>
          <w:szCs w:val="22"/>
        </w:rPr>
        <w:t>2 min: Welcome and acknowledge people for being there</w:t>
      </w:r>
      <w:bookmarkEnd w:id="0"/>
      <w:r w:rsidRPr="007B5530">
        <w:rPr>
          <w:rFonts w:ascii="Open Sans" w:hAnsi="Open Sans" w:cs="Helvetica"/>
          <w:b/>
          <w:sz w:val="22"/>
          <w:szCs w:val="22"/>
        </w:rPr>
        <w:t>.</w:t>
      </w:r>
    </w:p>
    <w:p w14:paraId="5FC006C0" w14:textId="7A93FC80"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w:t>
      </w:r>
      <w:r w:rsidR="00395968">
        <w:rPr>
          <w:rFonts w:ascii="Open Sans" w:hAnsi="Open Sans" w:cs="Helvetica"/>
          <w:i/>
          <w:sz w:val="22"/>
          <w:szCs w:val="22"/>
        </w:rPr>
        <w:t>your time</w:t>
      </w:r>
      <w:r w:rsidRPr="007B5530">
        <w:rPr>
          <w:rFonts w:ascii="Open Sans" w:hAnsi="Open Sans" w:cs="Helvetica"/>
          <w:i/>
          <w:sz w:val="22"/>
          <w:szCs w:val="22"/>
        </w:rPr>
        <w:t xml:space="preserve">, and I want to thank all of you for </w:t>
      </w:r>
      <w:r w:rsidR="005B6B17">
        <w:rPr>
          <w:rFonts w:ascii="Open Sans" w:hAnsi="Open Sans" w:cs="Helvetica"/>
          <w:i/>
          <w:sz w:val="22"/>
          <w:szCs w:val="22"/>
        </w:rPr>
        <w:t>j</w:t>
      </w:r>
      <w:r w:rsidR="006A3F44">
        <w:rPr>
          <w:rFonts w:ascii="Open Sans" w:hAnsi="Open Sans" w:cs="Helvetica"/>
          <w:i/>
          <w:sz w:val="22"/>
          <w:szCs w:val="22"/>
        </w:rPr>
        <w:t>oining us</w:t>
      </w:r>
      <w:r w:rsidRPr="007B5530">
        <w:rPr>
          <w:rFonts w:ascii="Open Sans" w:hAnsi="Open Sans" w:cs="Helvetica"/>
          <w:i/>
          <w:sz w:val="22"/>
          <w:szCs w:val="22"/>
        </w:rPr>
        <w:t xml:space="preserve"> and learning more about how YOU can play a role in the movement to end poverty. </w:t>
      </w:r>
      <w:proofErr w:type="gramStart"/>
      <w:r w:rsidR="00395968">
        <w:rPr>
          <w:rFonts w:ascii="Open Sans" w:hAnsi="Open Sans" w:cs="Helvetica"/>
          <w:i/>
          <w:sz w:val="22"/>
          <w:szCs w:val="22"/>
        </w:rPr>
        <w:t>Let’s</w:t>
      </w:r>
      <w:proofErr w:type="gramEnd"/>
      <w:r>
        <w:rPr>
          <w:rFonts w:ascii="Open Sans" w:hAnsi="Open Sans" w:cs="Helvetica"/>
          <w:i/>
          <w:sz w:val="22"/>
          <w:szCs w:val="22"/>
        </w:rPr>
        <w:t xml:space="preserve"> share a bit about why we’re here.”</w:t>
      </w:r>
    </w:p>
    <w:p w14:paraId="64CFD1A2"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13AA248C" w14:textId="1A4AC4D2"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“Our purpose today is to inspire you all about the difference you can make, working with others, to create the political will to end hunge</w:t>
      </w:r>
      <w:r w:rsidR="000F67EA">
        <w:rPr>
          <w:rFonts w:ascii="Open Sans" w:hAnsi="Open Sans" w:cs="Helvetica"/>
          <w:i/>
          <w:sz w:val="22"/>
          <w:szCs w:val="22"/>
        </w:rPr>
        <w:t>r,</w:t>
      </w:r>
      <w:r w:rsidRPr="007B5530">
        <w:rPr>
          <w:rFonts w:ascii="Open Sans" w:hAnsi="Open Sans" w:cs="Helvetica"/>
          <w:i/>
          <w:sz w:val="22"/>
          <w:szCs w:val="22"/>
        </w:rPr>
        <w:t xml:space="preserve"> poverty</w:t>
      </w:r>
      <w:r w:rsidR="000F67EA">
        <w:rPr>
          <w:rFonts w:ascii="Open Sans" w:hAnsi="Open Sans" w:cs="Helvetica"/>
          <w:i/>
          <w:sz w:val="22"/>
          <w:szCs w:val="22"/>
        </w:rPr>
        <w:t>, and inequity</w:t>
      </w:r>
      <w:r w:rsidRPr="007B5530">
        <w:rPr>
          <w:rFonts w:ascii="Open Sans" w:hAnsi="Open Sans" w:cs="Helvetica"/>
          <w:i/>
          <w:sz w:val="22"/>
          <w:szCs w:val="22"/>
        </w:rPr>
        <w:t xml:space="preserve">. In the next few minutes, </w:t>
      </w:r>
      <w:proofErr w:type="gramStart"/>
      <w:r w:rsidRPr="007B5530">
        <w:rPr>
          <w:rFonts w:ascii="Open Sans" w:hAnsi="Open Sans" w:cs="Helvetica"/>
          <w:i/>
          <w:sz w:val="22"/>
          <w:szCs w:val="22"/>
        </w:rPr>
        <w:t>we’ll</w:t>
      </w:r>
      <w:proofErr w:type="gramEnd"/>
      <w:r w:rsidRPr="007B5530">
        <w:rPr>
          <w:rFonts w:ascii="Open Sans" w:hAnsi="Open Sans" w:cs="Helvetica"/>
          <w:i/>
          <w:sz w:val="22"/>
          <w:szCs w:val="22"/>
        </w:rPr>
        <w:t xml:space="preserve"> . . . </w:t>
      </w:r>
    </w:p>
    <w:p w14:paraId="0148C98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068227F"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160055E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 xml:space="preserve">ake powerful action on the issue: we'll write letters to </w:t>
      </w:r>
      <w:proofErr w:type="gramStart"/>
      <w:r w:rsidRPr="007B5530">
        <w:rPr>
          <w:rFonts w:ascii="Open Sans" w:hAnsi="Open Sans" w:cs="Helvetica"/>
          <w:i/>
          <w:sz w:val="22"/>
          <w:szCs w:val="22"/>
        </w:rPr>
        <w:t>Congress</w:t>
      </w:r>
      <w:proofErr w:type="gramEnd"/>
    </w:p>
    <w:p w14:paraId="25EC5636" w14:textId="77777777" w:rsidR="00A62E9C" w:rsidRPr="007B5530" w:rsidRDefault="00A62E9C" w:rsidP="00A62E9C">
      <w:pPr>
        <w:pStyle w:val="NoSpacing"/>
        <w:numPr>
          <w:ilvl w:val="0"/>
          <w:numId w:val="10"/>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76B4208B" w14:textId="77777777" w:rsidR="00A62E9C" w:rsidRPr="007B5530" w:rsidRDefault="00A62E9C" w:rsidP="00A62E9C">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room and do introductions. </w:t>
      </w:r>
    </w:p>
    <w:p w14:paraId="775166E9" w14:textId="206AE25B"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i/>
          <w:sz w:val="22"/>
          <w:szCs w:val="22"/>
        </w:rPr>
        <w:t>“</w:t>
      </w:r>
      <w:proofErr w:type="gramStart"/>
      <w:r w:rsidRPr="007B5530">
        <w:rPr>
          <w:rFonts w:ascii="Open Sans" w:hAnsi="Open Sans" w:cs="Helvetica"/>
          <w:i/>
          <w:sz w:val="22"/>
          <w:szCs w:val="22"/>
        </w:rPr>
        <w:t>Let’s</w:t>
      </w:r>
      <w:proofErr w:type="gramEnd"/>
      <w:r w:rsidRPr="007B5530">
        <w:rPr>
          <w:rFonts w:ascii="Open Sans" w:hAnsi="Open Sans" w:cs="Helvetica"/>
          <w:i/>
          <w:sz w:val="22"/>
          <w:szCs w:val="22"/>
        </w:rPr>
        <w:t xml:space="preserve"> see who’s </w:t>
      </w:r>
      <w:r w:rsidR="00395968">
        <w:rPr>
          <w:rFonts w:ascii="Open Sans" w:hAnsi="Open Sans" w:cs="Helvetica"/>
          <w:i/>
          <w:sz w:val="22"/>
          <w:szCs w:val="22"/>
        </w:rPr>
        <w:t>here</w:t>
      </w:r>
      <w:r w:rsidRPr="007B5530">
        <w:rPr>
          <w:rFonts w:ascii="Open Sans" w:hAnsi="Open Sans" w:cs="Helvetica"/>
          <w:i/>
          <w:sz w:val="22"/>
          <w:szCs w:val="22"/>
        </w:rPr>
        <w:t xml:space="preserve">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08E5E093" w14:textId="77777777" w:rsidR="00A62E9C" w:rsidRPr="007B5530" w:rsidRDefault="00A62E9C" w:rsidP="00A62E9C">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5E5187A" w14:textId="77777777" w:rsidR="00A62E9C" w:rsidRPr="00B728B3"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 The Basics of RESULTS – 10 Minutes </w:t>
      </w:r>
    </w:p>
    <w:p w14:paraId="70E8FF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lastRenderedPageBreak/>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Pr="002F10DE">
        <w:rPr>
          <w:rFonts w:ascii="Open Sans" w:hAnsi="Open Sans" w:cs="Helvetica"/>
          <w:i/>
          <w:sz w:val="22"/>
          <w:szCs w:val="22"/>
        </w:rPr>
        <w:t>vely advise</w:t>
      </w:r>
      <w:r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35A0882F" w14:textId="2FA8B25B" w:rsidR="00A62E9C" w:rsidRDefault="00A62E9C" w:rsidP="00A62E9C">
      <w:pPr>
        <w:pStyle w:val="NoSpacing"/>
        <w:numPr>
          <w:ilvl w:val="0"/>
          <w:numId w:val="15"/>
        </w:numPr>
        <w:spacing w:after="120" w:line="252" w:lineRule="auto"/>
        <w:rPr>
          <w:rFonts w:ascii="Open Sans" w:hAnsi="Open Sans" w:cs="Helvetica"/>
          <w:sz w:val="22"/>
          <w:szCs w:val="22"/>
        </w:rPr>
      </w:pPr>
      <w:r>
        <w:rPr>
          <w:rFonts w:ascii="Open Sans" w:hAnsi="Open Sans" w:cs="Helvetica"/>
          <w:sz w:val="22"/>
          <w:szCs w:val="22"/>
        </w:rPr>
        <w:t xml:space="preserve">Share the </w:t>
      </w:r>
      <w:r>
        <w:rPr>
          <w:rFonts w:ascii="Open Sans" w:hAnsi="Open Sans" w:cs="Helvetica"/>
          <w:i/>
          <w:iCs/>
          <w:sz w:val="22"/>
          <w:szCs w:val="22"/>
        </w:rPr>
        <w:t xml:space="preserve">Raise Your Voice </w:t>
      </w:r>
      <w:r>
        <w:rPr>
          <w:rFonts w:ascii="Open Sans" w:hAnsi="Open Sans" w:cs="Helvetica"/>
          <w:sz w:val="22"/>
          <w:szCs w:val="22"/>
        </w:rPr>
        <w:t xml:space="preserve">video: </w:t>
      </w:r>
      <w:hyperlink r:id="rId14" w:history="1">
        <w:r w:rsidRPr="0026552E">
          <w:rPr>
            <w:rStyle w:val="Hyperlink"/>
            <w:rFonts w:ascii="Open Sans" w:hAnsi="Open Sans" w:cs="Helvetica"/>
            <w:sz w:val="22"/>
            <w:szCs w:val="22"/>
          </w:rPr>
          <w:t>https://results.org/</w:t>
        </w:r>
      </w:hyperlink>
      <w:r w:rsidRPr="0026552E">
        <w:rPr>
          <w:rFonts w:ascii="Open Sans" w:hAnsi="Open Sans" w:cs="Helvetica"/>
          <w:sz w:val="22"/>
          <w:szCs w:val="22"/>
        </w:rPr>
        <w:t xml:space="preserve"> </w:t>
      </w:r>
      <w:r w:rsidR="00395968">
        <w:rPr>
          <w:rFonts w:ascii="Open Sans" w:hAnsi="Open Sans" w:cs="Helvetica"/>
          <w:sz w:val="22"/>
          <w:szCs w:val="22"/>
        </w:rPr>
        <w:t xml:space="preserve">via the share-screen function on Zoom. </w:t>
      </w:r>
    </w:p>
    <w:p w14:paraId="6A954352" w14:textId="2DDC42DA"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Pr="0026552E">
        <w:rPr>
          <w:rFonts w:ascii="Open Sans" w:hAnsi="Open Sans" w:cs="Helvetica"/>
          <w:i/>
          <w:sz w:val="22"/>
          <w:szCs w:val="22"/>
        </w:rPr>
        <w:t>“</w:t>
      </w:r>
      <w:r w:rsidR="003253EA">
        <w:rPr>
          <w:rFonts w:ascii="Open Sans" w:hAnsi="Open Sans" w:cs="Helvetica"/>
          <w:i/>
          <w:sz w:val="22"/>
          <w:szCs w:val="22"/>
        </w:rPr>
        <w:t>Prior to the COVID-19 pandemic, w</w:t>
      </w:r>
      <w:r w:rsidRPr="0026552E">
        <w:rPr>
          <w:rFonts w:ascii="Open Sans" w:hAnsi="Open Sans" w:cs="Helvetica"/>
          <w:i/>
          <w:sz w:val="22"/>
          <w:szCs w:val="22"/>
        </w:rPr>
        <w:t xml:space="preserve">e protected development assistance for FY2020 after the President proposed cutting it by 30%. </w:t>
      </w:r>
      <w:r w:rsidR="003253EA">
        <w:rPr>
          <w:rFonts w:ascii="Open Sans" w:hAnsi="Open Sans" w:cs="Helvetica"/>
          <w:i/>
          <w:sz w:val="22"/>
          <w:szCs w:val="22"/>
        </w:rPr>
        <w:t>During the pandemic, we helped secure $11 billion in international development funding in the March 2021 COVID relief package, which included $3.5 billion for the Global Fund to Fight AIDS, Tuberculosis and Malaria</w:t>
      </w:r>
      <w:r w:rsidR="004D2025">
        <w:rPr>
          <w:rFonts w:ascii="Open Sans" w:hAnsi="Open Sans" w:cs="Helvetica"/>
          <w:i/>
          <w:sz w:val="22"/>
          <w:szCs w:val="22"/>
        </w:rPr>
        <w:t>. We also helped secure</w:t>
      </w:r>
      <w:r w:rsidR="007F5F6A">
        <w:rPr>
          <w:rFonts w:ascii="Open Sans" w:hAnsi="Open Sans" w:cs="Helvetica"/>
          <w:i/>
          <w:sz w:val="22"/>
          <w:szCs w:val="22"/>
        </w:rPr>
        <w:t xml:space="preserve"> $4 billion for Gavi, the Vaccine Alliance in the December package.</w:t>
      </w:r>
      <w:r w:rsidR="003253EA">
        <w:rPr>
          <w:rFonts w:ascii="Open Sans" w:hAnsi="Open Sans" w:cs="Helvetica"/>
          <w:i/>
          <w:sz w:val="22"/>
          <w:szCs w:val="22"/>
        </w:rPr>
        <w:t>”</w:t>
      </w:r>
    </w:p>
    <w:p w14:paraId="7B448F3B"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w:t>
      </w:r>
      <w:proofErr w:type="gramStart"/>
      <w:r w:rsidRPr="0026552E">
        <w:rPr>
          <w:rFonts w:ascii="Open Sans" w:hAnsi="Open Sans" w:cs="Helvetica"/>
          <w:sz w:val="22"/>
          <w:szCs w:val="22"/>
        </w:rPr>
        <w:t>take action</w:t>
      </w:r>
      <w:proofErr w:type="gramEnd"/>
      <w:r w:rsidRPr="0026552E">
        <w:rPr>
          <w:rFonts w:ascii="Open Sans" w:hAnsi="Open Sans" w:cs="Helvetica"/>
          <w:sz w:val="22"/>
          <w:szCs w:val="22"/>
        </w:rPr>
        <w:t xml:space="preserve">). </w:t>
      </w:r>
    </w:p>
    <w:p w14:paraId="1037C099" w14:textId="42971827" w:rsidR="00A62E9C" w:rsidRPr="0026552E"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r w:rsidR="0004594F">
        <w:rPr>
          <w:rFonts w:ascii="Open Sans" w:hAnsi="Open Sans" w:cs="Helvetica"/>
          <w:sz w:val="22"/>
          <w:szCs w:val="22"/>
        </w:rPr>
        <w:t>. Tailor these to reflect what your group does</w:t>
      </w:r>
      <w:r w:rsidRPr="0026552E">
        <w:rPr>
          <w:rFonts w:ascii="Open Sans" w:hAnsi="Open Sans" w:cs="Helvetica"/>
          <w:sz w:val="22"/>
          <w:szCs w:val="22"/>
        </w:rPr>
        <w:t>:</w:t>
      </w:r>
    </w:p>
    <w:p w14:paraId="45E4724B"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68017060"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1A40F782"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4963E787" w14:textId="77777777" w:rsidR="00A62E9C" w:rsidRPr="00B728B3"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8B613D1" w14:textId="0777CAC8" w:rsidR="00A62E9C" w:rsidRPr="007B5530" w:rsidRDefault="00A62E9C" w:rsidP="00A62E9C">
      <w:pPr>
        <w:pStyle w:val="NoSpacing"/>
        <w:numPr>
          <w:ilvl w:val="0"/>
          <w:numId w:val="13"/>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of appropriations with a story or video about a request area</w:t>
      </w:r>
      <w:r>
        <w:rPr>
          <w:rFonts w:ascii="Open Sans" w:hAnsi="Open Sans" w:cs="Helvetica"/>
          <w:bCs/>
          <w:sz w:val="22"/>
          <w:szCs w:val="22"/>
        </w:rPr>
        <w:t xml:space="preserve"> (not an exhaustive list)</w:t>
      </w:r>
      <w:r w:rsidR="000A61D1">
        <w:rPr>
          <w:rFonts w:ascii="Open Sans" w:hAnsi="Open Sans" w:cs="Helvetica"/>
          <w:bCs/>
          <w:sz w:val="22"/>
          <w:szCs w:val="22"/>
        </w:rPr>
        <w:t xml:space="preserve">. You can share your screen on Zoom. </w:t>
      </w:r>
    </w:p>
    <w:p w14:paraId="79A0D83B" w14:textId="286BDEE8" w:rsidR="00395968" w:rsidRPr="00395968" w:rsidRDefault="00395968" w:rsidP="00395968">
      <w:pPr>
        <w:pStyle w:val="NoSpacing"/>
        <w:numPr>
          <w:ilvl w:val="1"/>
          <w:numId w:val="13"/>
        </w:numPr>
        <w:spacing w:after="120" w:line="252" w:lineRule="auto"/>
        <w:rPr>
          <w:rFonts w:ascii="Open Sans" w:hAnsi="Open Sans" w:cs="Helvetica"/>
          <w:bCs/>
          <w:i/>
          <w:iCs/>
          <w:sz w:val="22"/>
          <w:szCs w:val="22"/>
        </w:rPr>
      </w:pPr>
      <w:r>
        <w:rPr>
          <w:rFonts w:ascii="Open Sans" w:hAnsi="Open Sans" w:cs="Helvetica"/>
          <w:bCs/>
          <w:i/>
          <w:iCs/>
          <w:sz w:val="22"/>
          <w:szCs w:val="22"/>
        </w:rPr>
        <w:t>Story on tuberculosis</w:t>
      </w:r>
      <w:r w:rsidR="00A62E9C" w:rsidRPr="00226EC5">
        <w:rPr>
          <w:rFonts w:ascii="Open Sans" w:hAnsi="Open Sans" w:cs="Helvetica"/>
          <w:bCs/>
          <w:i/>
          <w:iCs/>
          <w:sz w:val="22"/>
          <w:szCs w:val="22"/>
        </w:rPr>
        <w:t xml:space="preserve">: </w:t>
      </w:r>
      <w:hyperlink r:id="rId15" w:history="1">
        <w:r w:rsidRPr="00395968">
          <w:rPr>
            <w:rStyle w:val="Hyperlink"/>
            <w:rFonts w:ascii="Open Sans" w:hAnsi="Open Sans" w:cs="Open Sans"/>
            <w:bCs/>
            <w:i/>
            <w:iCs/>
            <w:sz w:val="22"/>
            <w:szCs w:val="22"/>
          </w:rPr>
          <w:t>https://www.usaid.gov/news-information/videos/nothabos-dream</w:t>
        </w:r>
      </w:hyperlink>
    </w:p>
    <w:p w14:paraId="6E3520F3" w14:textId="51B03163" w:rsidR="00A62E9C" w:rsidRPr="00395968" w:rsidRDefault="00395968" w:rsidP="00A62E9C">
      <w:pPr>
        <w:pStyle w:val="NoSpacing"/>
        <w:numPr>
          <w:ilvl w:val="1"/>
          <w:numId w:val="13"/>
        </w:numPr>
        <w:spacing w:after="120" w:line="252" w:lineRule="auto"/>
        <w:rPr>
          <w:rFonts w:ascii="Open Sans" w:hAnsi="Open Sans" w:cs="Helvetica"/>
          <w:bCs/>
          <w:i/>
          <w:iCs/>
          <w:sz w:val="22"/>
          <w:szCs w:val="22"/>
        </w:rPr>
      </w:pPr>
      <w:r>
        <w:rPr>
          <w:rFonts w:ascii="Open Sans" w:hAnsi="Open Sans" w:cs="Helvetica"/>
          <w:bCs/>
          <w:i/>
          <w:iCs/>
          <w:sz w:val="22"/>
          <w:szCs w:val="22"/>
        </w:rPr>
        <w:t xml:space="preserve">Video about the </w:t>
      </w:r>
      <w:r w:rsidR="00A62E9C" w:rsidRPr="009B5FF7">
        <w:rPr>
          <w:rFonts w:ascii="Open Sans" w:hAnsi="Open Sans" w:cs="Helvetica"/>
          <w:bCs/>
          <w:i/>
          <w:iCs/>
          <w:sz w:val="22"/>
          <w:szCs w:val="22"/>
        </w:rPr>
        <w:t xml:space="preserve">Global Partnership for Education: </w:t>
      </w:r>
      <w:hyperlink r:id="rId16" w:history="1">
        <w:r w:rsidRPr="00395968">
          <w:rPr>
            <w:rStyle w:val="Hyperlink"/>
            <w:rFonts w:ascii="Open Sans" w:hAnsi="Open Sans"/>
            <w:i/>
            <w:iCs/>
            <w:sz w:val="22"/>
            <w:szCs w:val="22"/>
            <w:shd w:val="clear" w:color="auto" w:fill="FFFFFF"/>
          </w:rPr>
          <w:t>https://tinyurl.com/VidforEd</w:t>
        </w:r>
      </w:hyperlink>
    </w:p>
    <w:p w14:paraId="3425F843" w14:textId="7443045C" w:rsidR="00395968" w:rsidRPr="00395968" w:rsidRDefault="00395968" w:rsidP="00395968">
      <w:pPr>
        <w:pStyle w:val="NoSpacing"/>
        <w:numPr>
          <w:ilvl w:val="1"/>
          <w:numId w:val="13"/>
        </w:numPr>
        <w:spacing w:after="120" w:line="252" w:lineRule="auto"/>
        <w:rPr>
          <w:rFonts w:ascii="Open Sans" w:hAnsi="Open Sans" w:cs="Helvetica"/>
          <w:bCs/>
          <w:i/>
          <w:iCs/>
          <w:sz w:val="22"/>
          <w:szCs w:val="22"/>
        </w:rPr>
      </w:pPr>
      <w:r>
        <w:rPr>
          <w:rFonts w:ascii="Open Sans" w:hAnsi="Open Sans" w:cs="Helvetica"/>
          <w:bCs/>
          <w:i/>
          <w:iCs/>
          <w:sz w:val="22"/>
          <w:szCs w:val="22"/>
        </w:rPr>
        <w:t xml:space="preserve">Video on childhood malnutrition: </w:t>
      </w:r>
      <w:hyperlink r:id="rId17" w:history="1">
        <w:r w:rsidRPr="00CE6F08">
          <w:rPr>
            <w:rStyle w:val="Hyperlink"/>
            <w:rFonts w:ascii="Open Sans" w:hAnsi="Open Sans" w:cs="Helvetica"/>
            <w:bCs/>
            <w:i/>
            <w:iCs/>
            <w:sz w:val="22"/>
            <w:szCs w:val="22"/>
          </w:rPr>
          <w:t>https://www.youtube.com/watch?v=k9eGX6LimIs</w:t>
        </w:r>
      </w:hyperlink>
    </w:p>
    <w:p w14:paraId="073DEC5D" w14:textId="2F25004C"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Read the </w:t>
      </w:r>
      <w:r w:rsidR="00395968">
        <w:rPr>
          <w:rFonts w:ascii="Open Sans" w:hAnsi="Open Sans" w:cs="Helvetica"/>
          <w:bCs/>
          <w:sz w:val="22"/>
          <w:szCs w:val="22"/>
        </w:rPr>
        <w:t>March</w:t>
      </w:r>
      <w:r w:rsidRPr="007B5530">
        <w:rPr>
          <w:rFonts w:ascii="Open Sans" w:hAnsi="Open Sans" w:cs="Helvetica"/>
          <w:bCs/>
          <w:sz w:val="22"/>
          <w:szCs w:val="22"/>
        </w:rPr>
        <w:t xml:space="preserve"> Action Sheet together, including the sample letter.</w:t>
      </w:r>
    </w:p>
    <w:p w14:paraId="55AC5E1C" w14:textId="3C96C8A7" w:rsidR="00395968" w:rsidRDefault="00A62E9C" w:rsidP="00395968">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Show people how to find the email address of the foreign policy aide for your </w:t>
      </w:r>
      <w:r>
        <w:rPr>
          <w:rFonts w:ascii="Open Sans" w:hAnsi="Open Sans" w:cs="Helvetica"/>
          <w:bCs/>
          <w:sz w:val="22"/>
          <w:szCs w:val="22"/>
        </w:rPr>
        <w:t xml:space="preserve">legislators by using our Legislator Lookup tool: </w:t>
      </w:r>
      <w:hyperlink r:id="rId18" w:history="1">
        <w:r w:rsidR="00395968" w:rsidRPr="00CE6F08">
          <w:rPr>
            <w:rStyle w:val="Hyperlink"/>
            <w:rFonts w:ascii="Open Sans" w:hAnsi="Open Sans" w:cs="Helvetica"/>
            <w:bCs/>
            <w:sz w:val="22"/>
            <w:szCs w:val="22"/>
          </w:rPr>
          <w:t>https://results.org/volunteers/legislator-lookup/</w:t>
        </w:r>
      </w:hyperlink>
    </w:p>
    <w:p w14:paraId="617D2E45" w14:textId="77777777" w:rsidR="00A62E9C" w:rsidRPr="00395968" w:rsidRDefault="00A62E9C" w:rsidP="00395968">
      <w:pPr>
        <w:pStyle w:val="NoSpacing"/>
        <w:numPr>
          <w:ilvl w:val="0"/>
          <w:numId w:val="13"/>
        </w:numPr>
        <w:spacing w:after="120" w:line="252" w:lineRule="auto"/>
        <w:rPr>
          <w:rFonts w:ascii="Open Sans" w:hAnsi="Open Sans" w:cs="Helvetica"/>
          <w:bCs/>
          <w:sz w:val="22"/>
          <w:szCs w:val="22"/>
        </w:rPr>
      </w:pPr>
      <w:r w:rsidRPr="00395968">
        <w:rPr>
          <w:rFonts w:ascii="Open Sans" w:hAnsi="Open Sans" w:cs="Helvetica"/>
          <w:bCs/>
          <w:sz w:val="22"/>
          <w:szCs w:val="22"/>
        </w:rPr>
        <w:t>Write, and then ask writers to read their letter out loud for feedback and encouragement.</w:t>
      </w:r>
    </w:p>
    <w:p w14:paraId="1A650062" w14:textId="77777777" w:rsidR="00A62E9C" w:rsidRDefault="00A62E9C" w:rsidP="00A62E9C">
      <w:pPr>
        <w:pStyle w:val="NoSpacing"/>
        <w:numPr>
          <w:ilvl w:val="0"/>
          <w:numId w:val="13"/>
        </w:numPr>
        <w:spacing w:after="120" w:line="252" w:lineRule="auto"/>
        <w:rPr>
          <w:rFonts w:ascii="Open Sans" w:hAnsi="Open Sans" w:cs="Helvetica"/>
          <w:bCs/>
          <w:sz w:val="22"/>
          <w:szCs w:val="22"/>
        </w:rPr>
      </w:pPr>
      <w:proofErr w:type="gramStart"/>
      <w:r>
        <w:rPr>
          <w:rFonts w:ascii="Open Sans" w:hAnsi="Open Sans" w:cs="Helvetica"/>
          <w:bCs/>
          <w:sz w:val="22"/>
          <w:szCs w:val="22"/>
        </w:rPr>
        <w:t>Make a plan</w:t>
      </w:r>
      <w:proofErr w:type="gramEnd"/>
      <w:r>
        <w:rPr>
          <w:rFonts w:ascii="Open Sans" w:hAnsi="Open Sans" w:cs="Helvetica"/>
          <w:bCs/>
          <w:sz w:val="22"/>
          <w:szCs w:val="22"/>
        </w:rPr>
        <w:t xml:space="preserve"> for sending in the letters and debrief. </w:t>
      </w:r>
    </w:p>
    <w:p w14:paraId="2FCC77FC" w14:textId="77777777" w:rsidR="00A62E9C" w:rsidRPr="007B5530" w:rsidRDefault="00A62E9C" w:rsidP="00A62E9C">
      <w:pPr>
        <w:pStyle w:val="NoSpacing"/>
        <w:spacing w:after="120" w:line="252" w:lineRule="auto"/>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5223C3DB"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lastRenderedPageBreak/>
        <w:t xml:space="preserve">“Lastly, we are planning to have future meetings like this one to guide people in becoming powerful advocates. </w:t>
      </w:r>
      <w:proofErr w:type="gramStart"/>
      <w:r w:rsidRPr="007B5530">
        <w:rPr>
          <w:rFonts w:ascii="Open Sans" w:hAnsi="Open Sans" w:cs="Helvetica"/>
          <w:i/>
          <w:sz w:val="22"/>
          <w:szCs w:val="22"/>
        </w:rPr>
        <w:t>We’ll</w:t>
      </w:r>
      <w:proofErr w:type="gramEnd"/>
      <w:r w:rsidRPr="007B5530">
        <w:rPr>
          <w:rFonts w:ascii="Open Sans" w:hAnsi="Open Sans" w:cs="Helvetica"/>
          <w:i/>
          <w:sz w:val="22"/>
          <w:szCs w:val="22"/>
        </w:rPr>
        <w:t xml:space="preserve"> also be visiting our representatives and senators.</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w:t>
      </w:r>
      <w:proofErr w:type="gramStart"/>
      <w:r w:rsidRPr="007B5530">
        <w:rPr>
          <w:rFonts w:ascii="Open Sans" w:hAnsi="Open Sans" w:cs="Helvetica"/>
          <w:i/>
          <w:sz w:val="22"/>
          <w:szCs w:val="22"/>
        </w:rPr>
        <w:t>take action</w:t>
      </w:r>
      <w:proofErr w:type="gramEnd"/>
      <w:r w:rsidRPr="007B5530">
        <w:rPr>
          <w:rFonts w:ascii="Open Sans" w:hAnsi="Open Sans" w:cs="Helvetica"/>
          <w:i/>
          <w:sz w:val="22"/>
          <w:szCs w:val="22"/>
        </w:rPr>
        <w:t xml:space="preserve">? </w:t>
      </w:r>
    </w:p>
    <w:p w14:paraId="411D8312" w14:textId="3E5F5ADF" w:rsidR="00A62E9C" w:rsidRPr="0026552E" w:rsidRDefault="00A62E9C" w:rsidP="00A62E9C">
      <w:pPr>
        <w:pStyle w:val="NoSpacing"/>
        <w:spacing w:after="120" w:line="252" w:lineRule="auto"/>
        <w:rPr>
          <w:rFonts w:ascii="Open Sans" w:hAnsi="Open Sans" w:cs="Helvetica"/>
          <w:sz w:val="22"/>
          <w:szCs w:val="22"/>
        </w:rPr>
      </w:pPr>
      <w:r w:rsidRPr="007B5530">
        <w:rPr>
          <w:rFonts w:ascii="Open Sans" w:hAnsi="Open Sans" w:cs="Helvetica"/>
          <w:sz w:val="22"/>
          <w:szCs w:val="22"/>
        </w:rPr>
        <w:t>Say thank you, capture contact information: name, phone, email, address. Add them to your Action Network list</w:t>
      </w:r>
      <w:r w:rsidR="00FD199D">
        <w:rPr>
          <w:rFonts w:ascii="Open Sans" w:hAnsi="Open Sans" w:cs="Helvetica"/>
          <w:sz w:val="22"/>
          <w:szCs w:val="22"/>
        </w:rPr>
        <w:t xml:space="preserve"> in your </w:t>
      </w:r>
      <w:r w:rsidR="00F12C8E">
        <w:rPr>
          <w:rFonts w:ascii="Open Sans" w:hAnsi="Open Sans" w:cs="Helvetica"/>
          <w:sz w:val="22"/>
          <w:szCs w:val="22"/>
        </w:rPr>
        <w:t>Group Roadmap</w:t>
      </w:r>
      <w:r w:rsidRPr="007B5530">
        <w:rPr>
          <w:rFonts w:ascii="Open Sans" w:hAnsi="Open Sans" w:cs="Helvetica"/>
          <w:sz w:val="22"/>
          <w:szCs w:val="22"/>
        </w:rPr>
        <w:t xml:space="preserve"> and stay in touch with them. Send contact</w:t>
      </w:r>
      <w:r w:rsidR="00FD199D">
        <w:rPr>
          <w:rFonts w:ascii="Open Sans" w:hAnsi="Open Sans" w:cs="Helvetica"/>
          <w:sz w:val="22"/>
          <w:szCs w:val="22"/>
        </w:rPr>
        <w:t>s</w:t>
      </w:r>
      <w:r w:rsidRPr="007B5530">
        <w:rPr>
          <w:rFonts w:ascii="Open Sans" w:hAnsi="Open Sans" w:cs="Helvetica"/>
          <w:sz w:val="22"/>
          <w:szCs w:val="22"/>
        </w:rPr>
        <w:t xml:space="preserve"> </w:t>
      </w:r>
      <w:r w:rsidR="00395968">
        <w:rPr>
          <w:rFonts w:ascii="Open Sans" w:hAnsi="Open Sans" w:cs="Helvetica"/>
          <w:sz w:val="22"/>
          <w:szCs w:val="22"/>
        </w:rPr>
        <w:t xml:space="preserve">to </w:t>
      </w:r>
      <w:r w:rsidR="00FD199D">
        <w:rPr>
          <w:rFonts w:ascii="Open Sans" w:hAnsi="Open Sans" w:cs="Helvetica"/>
          <w:sz w:val="22"/>
          <w:szCs w:val="22"/>
        </w:rPr>
        <w:t>Sarah Leone at sleone@results.org</w:t>
      </w:r>
      <w:r w:rsidR="00395968">
        <w:rPr>
          <w:rFonts w:ascii="Open Sans" w:hAnsi="Open Sans" w:cs="Helvetica"/>
          <w:sz w:val="22"/>
          <w:szCs w:val="22"/>
        </w:rPr>
        <w:t xml:space="preserve"> </w:t>
      </w:r>
      <w:r w:rsidRPr="007B5530">
        <w:rPr>
          <w:rFonts w:ascii="Open Sans" w:hAnsi="Open Sans" w:cs="Helvetica"/>
          <w:sz w:val="22"/>
          <w:szCs w:val="22"/>
        </w:rPr>
        <w:t>for the RESULTS national database</w:t>
      </w:r>
      <w:r w:rsidR="000A61D1">
        <w:rPr>
          <w:rFonts w:ascii="Open Sans" w:hAnsi="Open Sans" w:cs="Helvetica"/>
          <w:sz w:val="22"/>
          <w:szCs w:val="22"/>
        </w:rPr>
        <w:t>,</w:t>
      </w:r>
      <w:r w:rsidRPr="007B5530">
        <w:rPr>
          <w:rFonts w:ascii="Open Sans" w:hAnsi="Open Sans" w:cs="Helvetica"/>
          <w:sz w:val="22"/>
          <w:szCs w:val="22"/>
        </w:rPr>
        <w:t xml:space="preserve"> as part of your group’s Action Network. Your new </w:t>
      </w:r>
      <w:r w:rsidR="000A61D1">
        <w:rPr>
          <w:rFonts w:ascii="Open Sans" w:hAnsi="Open Sans" w:cs="Helvetica"/>
          <w:sz w:val="22"/>
          <w:szCs w:val="22"/>
        </w:rPr>
        <w:t>advocates</w:t>
      </w:r>
      <w:r w:rsidRPr="007B5530">
        <w:rPr>
          <w:rFonts w:ascii="Open Sans" w:hAnsi="Open Sans" w:cs="Helvetica"/>
          <w:sz w:val="22"/>
          <w:szCs w:val="22"/>
        </w:rPr>
        <w:t xml:space="preserve"> will receive actions </w:t>
      </w:r>
      <w:r>
        <w:rPr>
          <w:rFonts w:ascii="Open Sans" w:hAnsi="Open Sans" w:cs="Helvetica"/>
          <w:sz w:val="22"/>
          <w:szCs w:val="22"/>
        </w:rPr>
        <w:t>on a regular basis</w:t>
      </w:r>
      <w:r w:rsidRPr="007B5530">
        <w:rPr>
          <w:rFonts w:ascii="Open Sans" w:hAnsi="Open Sans" w:cs="Helvetica"/>
          <w:sz w:val="22"/>
          <w:szCs w:val="22"/>
        </w:rPr>
        <w:t>.</w:t>
      </w:r>
    </w:p>
    <w:p w14:paraId="243A3391" w14:textId="77777777" w:rsidR="00A62E9C" w:rsidRDefault="00A62E9C" w:rsidP="00A62E9C">
      <w:pPr>
        <w:pStyle w:val="NoSpacing"/>
        <w:spacing w:before="20" w:after="100" w:line="252" w:lineRule="auto"/>
        <w:outlineLvl w:val="0"/>
        <w:rPr>
          <w:rFonts w:ascii="Open Sans" w:hAnsi="Open Sans" w:cstheme="majorHAnsi"/>
          <w:b/>
          <w:color w:val="E42445"/>
          <w:sz w:val="22"/>
          <w:szCs w:val="22"/>
        </w:rPr>
      </w:pPr>
    </w:p>
    <w:p w14:paraId="67D8F5F9" w14:textId="77777777" w:rsidR="00A62E9C" w:rsidRPr="00226EC5" w:rsidRDefault="00A62E9C" w:rsidP="00A62E9C">
      <w:pPr>
        <w:pStyle w:val="NoSpacing"/>
        <w:spacing w:before="20" w:after="100" w:line="252" w:lineRule="auto"/>
        <w:outlineLvl w:val="0"/>
        <w:rPr>
          <w:rFonts w:ascii="Open Sans" w:hAnsi="Open Sans" w:cs="Helvetica"/>
          <w:bCs/>
          <w:color w:val="AF1F2C"/>
          <w:sz w:val="22"/>
          <w:szCs w:val="22"/>
        </w:rPr>
      </w:pPr>
      <w:r>
        <w:rPr>
          <w:rFonts w:ascii="Open Sans" w:hAnsi="Open Sans" w:cstheme="majorHAnsi"/>
          <w:b/>
          <w:color w:val="E42445"/>
          <w:sz w:val="22"/>
          <w:szCs w:val="22"/>
        </w:rPr>
        <w:t>Action Network Managers Action</w:t>
      </w:r>
    </w:p>
    <w:p w14:paraId="0961496C" w14:textId="77777777" w:rsidR="00A62E9C" w:rsidRPr="00226EC5" w:rsidRDefault="00A62E9C" w:rsidP="00A62E9C">
      <w:pPr>
        <w:pStyle w:val="NoSpacing"/>
        <w:spacing w:before="20" w:after="100" w:line="252" w:lineRule="auto"/>
        <w:outlineLvl w:val="0"/>
        <w:rPr>
          <w:rFonts w:ascii="Open Sans" w:hAnsi="Open Sans" w:cs="Helvetica"/>
          <w:sz w:val="22"/>
          <w:szCs w:val="22"/>
        </w:rPr>
      </w:pPr>
      <w:proofErr w:type="gramStart"/>
      <w:r w:rsidRPr="00226EC5">
        <w:rPr>
          <w:rFonts w:ascii="Open Sans" w:hAnsi="Open Sans" w:cs="Helvetica"/>
          <w:sz w:val="22"/>
          <w:szCs w:val="22"/>
        </w:rPr>
        <w:t>Here’s</w:t>
      </w:r>
      <w:proofErr w:type="gramEnd"/>
      <w:r w:rsidRPr="00226EC5">
        <w:rPr>
          <w:rFonts w:ascii="Open Sans" w:hAnsi="Open Sans" w:cs="Helvetica"/>
          <w:sz w:val="22"/>
          <w:szCs w:val="22"/>
        </w:rPr>
        <w:t xml:space="preserve"> a sample message you can send to your Action Network:</w:t>
      </w:r>
    </w:p>
    <w:p w14:paraId="5B356F4A" w14:textId="558F7A27" w:rsidR="00826CB8" w:rsidRPr="000A61D1" w:rsidRDefault="00A62E9C" w:rsidP="009B1B38">
      <w:pPr>
        <w:pStyle w:val="NoSpacing"/>
        <w:spacing w:before="20" w:after="100" w:line="252" w:lineRule="auto"/>
        <w:outlineLvl w:val="0"/>
        <w:rPr>
          <w:rFonts w:ascii="Open Sans" w:hAnsi="Open Sans" w:cs="Helvetica"/>
          <w:i/>
          <w:sz w:val="22"/>
          <w:szCs w:val="22"/>
        </w:rPr>
      </w:pPr>
      <w:r w:rsidRPr="000A61D1">
        <w:rPr>
          <w:rFonts w:ascii="Open Sans" w:hAnsi="Open Sans" w:cs="Helvetica"/>
          <w:i/>
          <w:sz w:val="22"/>
          <w:szCs w:val="22"/>
        </w:rPr>
        <w:t>Dear (Name</w:t>
      </w:r>
      <w:r w:rsidR="000A61D1" w:rsidRPr="000A61D1">
        <w:rPr>
          <w:rFonts w:ascii="Open Sans" w:hAnsi="Open Sans" w:cs="Helvetica"/>
          <w:i/>
          <w:sz w:val="22"/>
          <w:szCs w:val="22"/>
        </w:rPr>
        <w:t xml:space="preserve">): </w:t>
      </w:r>
      <w:r w:rsidR="000A61D1" w:rsidRPr="000A61D1">
        <w:rPr>
          <w:rFonts w:ascii="Open Sans" w:hAnsi="Open Sans" w:cstheme="majorHAnsi"/>
          <w:i/>
          <w:sz w:val="22"/>
          <w:szCs w:val="22"/>
        </w:rPr>
        <w:t xml:space="preserve">As Congress looks at its spending plan for fiscal year 2022, </w:t>
      </w:r>
      <w:proofErr w:type="gramStart"/>
      <w:r w:rsidR="000A61D1" w:rsidRPr="000A61D1">
        <w:rPr>
          <w:rFonts w:ascii="Open Sans" w:hAnsi="Open Sans" w:cstheme="majorHAnsi"/>
          <w:i/>
          <w:sz w:val="22"/>
          <w:szCs w:val="22"/>
        </w:rPr>
        <w:t>it’s</w:t>
      </w:r>
      <w:proofErr w:type="gramEnd"/>
      <w:r w:rsidR="000A61D1" w:rsidRPr="000A61D1">
        <w:rPr>
          <w:rFonts w:ascii="Open Sans" w:hAnsi="Open Sans" w:cstheme="majorHAnsi"/>
          <w:i/>
          <w:sz w:val="22"/>
          <w:szCs w:val="22"/>
        </w:rPr>
        <w:t xml:space="preserve"> time to tell them what they should prioritize. Smart investments in global health and education programs in the world’s poorest places can dramatically change the futures of women, children, and other vulnerable populations, particularly post-COVID.</w:t>
      </w:r>
      <w:r w:rsidRPr="000A61D1">
        <w:rPr>
          <w:rFonts w:ascii="Open Sans" w:hAnsi="Open Sans" w:cs="Helvetica"/>
          <w:i/>
          <w:sz w:val="22"/>
          <w:szCs w:val="22"/>
        </w:rPr>
        <w:t xml:space="preserve"> Use our </w:t>
      </w:r>
      <w:hyperlink r:id="rId19" w:history="1">
        <w:r w:rsidRPr="000A61D1">
          <w:rPr>
            <w:rStyle w:val="Hyperlink"/>
            <w:rFonts w:ascii="Open Sans" w:hAnsi="Open Sans" w:cs="Helvetica"/>
            <w:i/>
            <w:sz w:val="22"/>
            <w:szCs w:val="22"/>
          </w:rPr>
          <w:t>online action</w:t>
        </w:r>
      </w:hyperlink>
      <w:r w:rsidRPr="000A61D1">
        <w:rPr>
          <w:rFonts w:ascii="Open Sans" w:hAnsi="Open Sans" w:cs="Helvetica"/>
          <w:i/>
          <w:sz w:val="22"/>
          <w:szCs w:val="22"/>
        </w:rPr>
        <w:t xml:space="preserve"> to ask members of Congress to prioritize global health and education during the </w:t>
      </w:r>
      <w:r w:rsidR="000A61D1" w:rsidRPr="000A61D1">
        <w:rPr>
          <w:rFonts w:ascii="Open Sans" w:hAnsi="Open Sans" w:cs="Helvetica"/>
          <w:i/>
          <w:sz w:val="22"/>
          <w:szCs w:val="22"/>
        </w:rPr>
        <w:t>FY22</w:t>
      </w:r>
      <w:r w:rsidRPr="000A61D1">
        <w:rPr>
          <w:rFonts w:ascii="Open Sans" w:hAnsi="Open Sans" w:cs="Helvetica"/>
          <w:i/>
          <w:sz w:val="22"/>
          <w:szCs w:val="22"/>
        </w:rPr>
        <w:t xml:space="preserve"> appropriations process. We must continue to build support for these vital issues.</w:t>
      </w:r>
    </w:p>
    <w:sectPr w:rsidR="00826CB8" w:rsidRPr="000A61D1" w:rsidSect="00527124">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03DC" w14:textId="77777777" w:rsidR="00154D3B" w:rsidRDefault="00154D3B" w:rsidP="00E5738D">
      <w:r>
        <w:separator/>
      </w:r>
    </w:p>
  </w:endnote>
  <w:endnote w:type="continuationSeparator" w:id="0">
    <w:p w14:paraId="681CC46E" w14:textId="77777777" w:rsidR="00154D3B" w:rsidRDefault="00154D3B"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527124" w:rsidRPr="00057B95" w:rsidRDefault="00527124"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1101 15</w:t>
    </w:r>
    <w:r w:rsidRPr="00057B95">
      <w:rPr>
        <w:rFonts w:ascii="Open Sans" w:hAnsi="Open Sans" w:cs="Open Sans"/>
        <w:color w:val="58585B"/>
        <w:sz w:val="18"/>
        <w:szCs w:val="18"/>
        <w:vertAlign w:val="superscript"/>
      </w:rPr>
      <w:t>th</w:t>
    </w:r>
    <w:r w:rsidRPr="00057B95">
      <w:rPr>
        <w:rFonts w:ascii="Open Sans" w:hAnsi="Open Sans" w:cs="Open Sans"/>
        <w:color w:val="58585B"/>
        <w:sz w:val="18"/>
        <w:szCs w:val="18"/>
      </w:rPr>
      <w:t xml:space="preserve"> St</w:t>
    </w:r>
    <w:r w:rsidR="00B9113B" w:rsidRPr="00057B95">
      <w:rPr>
        <w:rFonts w:ascii="Open Sans" w:hAnsi="Open Sans" w:cs="Open Sans"/>
        <w:color w:val="58585B"/>
        <w:sz w:val="18"/>
        <w:szCs w:val="18"/>
      </w:rPr>
      <w:t>.</w:t>
    </w:r>
    <w:r w:rsidRPr="00057B95">
      <w:rPr>
        <w:rFonts w:ascii="Open Sans" w:hAnsi="Open Sans" w:cs="Open Sans"/>
        <w:color w:val="58585B"/>
        <w:sz w:val="18"/>
        <w:szCs w:val="18"/>
      </w:rPr>
      <w:t xml:space="preserve"> NW, Suite </w:t>
    </w:r>
    <w:proofErr w:type="gramStart"/>
    <w:r w:rsidRPr="00057B95">
      <w:rPr>
        <w:rFonts w:ascii="Open Sans" w:hAnsi="Open Sans" w:cs="Open Sans"/>
        <w:color w:val="58585B"/>
        <w:sz w:val="18"/>
        <w:szCs w:val="18"/>
      </w:rPr>
      <w:t>1200  |</w:t>
    </w:r>
    <w:proofErr w:type="gramEnd"/>
    <w:r w:rsidRPr="00057B95">
      <w:rPr>
        <w:rFonts w:ascii="Open Sans" w:hAnsi="Open Sans" w:cs="Open Sans"/>
        <w:color w:val="58585B"/>
        <w:sz w:val="18"/>
        <w:szCs w:val="18"/>
      </w:rPr>
      <w:t xml:space="preserve">  Washington, DC 20005</w:t>
    </w:r>
  </w:p>
  <w:p w14:paraId="22F9B958" w14:textId="77777777" w:rsidR="00527124" w:rsidRPr="00057B95" w:rsidRDefault="00B9113B"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P: (202) 783-</w:t>
    </w:r>
    <w:proofErr w:type="gramStart"/>
    <w:r w:rsidR="00527124" w:rsidRPr="00057B95">
      <w:rPr>
        <w:rFonts w:ascii="Open Sans" w:hAnsi="Open Sans" w:cs="Open Sans"/>
        <w:color w:val="58585B"/>
        <w:sz w:val="18"/>
        <w:szCs w:val="18"/>
      </w:rPr>
      <w:t>4800  |</w:t>
    </w:r>
    <w:proofErr w:type="gramEnd"/>
    <w:r w:rsidR="00527124" w:rsidRPr="00057B95">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8D879" w14:textId="77777777" w:rsidR="00154D3B" w:rsidRDefault="00154D3B" w:rsidP="00E5738D">
      <w:r>
        <w:separator/>
      </w:r>
    </w:p>
  </w:footnote>
  <w:footnote w:type="continuationSeparator" w:id="0">
    <w:p w14:paraId="0422E76C" w14:textId="77777777" w:rsidR="00154D3B" w:rsidRDefault="00154D3B"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0B98E571">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83A1FA" w14:textId="61C52036" w:rsidR="00352DB9" w:rsidRPr="003707C9" w:rsidRDefault="003D46FB" w:rsidP="00CD6503">
    <w:pPr>
      <w:pStyle w:val="Header"/>
      <w:rPr>
        <w:rFonts w:ascii="Open Sans" w:hAnsi="Open Sans" w:cs="Open Sans"/>
        <w:sz w:val="20"/>
        <w:szCs w:val="20"/>
      </w:rPr>
    </w:pPr>
    <w:r>
      <w:rPr>
        <w:rFonts w:ascii="Open Sans" w:hAnsi="Open Sans" w:cs="Open Sans"/>
        <w:sz w:val="20"/>
        <w:szCs w:val="20"/>
      </w:rPr>
      <w:t xml:space="preserve">March </w:t>
    </w:r>
    <w:proofErr w:type="gramStart"/>
    <w:r>
      <w:rPr>
        <w:rFonts w:ascii="Open Sans" w:hAnsi="Open Sans" w:cs="Open Sans"/>
        <w:sz w:val="20"/>
        <w:szCs w:val="20"/>
      </w:rPr>
      <w:t>2021</w:t>
    </w:r>
    <w:r w:rsidR="00A26CA1">
      <w:rPr>
        <w:rFonts w:ascii="Open Sans" w:hAnsi="Open Sans" w:cs="Open Sans"/>
        <w:sz w:val="20"/>
        <w:szCs w:val="20"/>
      </w:rPr>
      <w:t xml:space="preserve">  |</w:t>
    </w:r>
    <w:proofErr w:type="gramEnd"/>
    <w:r w:rsidR="00A26CA1">
      <w:rPr>
        <w:rFonts w:ascii="Open Sans" w:hAnsi="Open Sans" w:cs="Open Sans"/>
        <w:sz w:val="20"/>
        <w:szCs w:val="20"/>
      </w:rPr>
      <w:t xml:space="preserve">  Global Poverty</w:t>
    </w:r>
    <w:r w:rsidR="00C95E4C" w:rsidRPr="003707C9">
      <w:rPr>
        <w:rFonts w:ascii="Open Sans" w:hAnsi="Open Sans" w:cs="Open Sans"/>
        <w:sz w:val="20"/>
        <w:szCs w:val="20"/>
      </w:rPr>
      <w:tab/>
    </w:r>
  </w:p>
  <w:p w14:paraId="44826EB5" w14:textId="2ACF6C0B" w:rsidR="00527124" w:rsidRPr="00A26CA1" w:rsidRDefault="00A26CA1" w:rsidP="00CD6503">
    <w:pPr>
      <w:pStyle w:val="Header"/>
      <w:rPr>
        <w:rFonts w:ascii="Open Sans" w:hAnsi="Open Sans" w:cs="Open Sans"/>
        <w:b/>
        <w:bCs/>
        <w:sz w:val="40"/>
        <w:szCs w:val="40"/>
      </w:rPr>
    </w:pPr>
    <w:r w:rsidRPr="00A26CA1">
      <w:rPr>
        <w:rFonts w:ascii="Open Sans" w:hAnsi="Open Sans" w:cs="Open Sans"/>
        <w:b/>
        <w:bCs/>
        <w:sz w:val="40"/>
        <w:szCs w:val="40"/>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C03"/>
    <w:multiLevelType w:val="hybridMultilevel"/>
    <w:tmpl w:val="16B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1"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12"/>
  </w:num>
  <w:num w:numId="6">
    <w:abstractNumId w:val="11"/>
  </w:num>
  <w:num w:numId="7">
    <w:abstractNumId w:val="3"/>
  </w:num>
  <w:num w:numId="8">
    <w:abstractNumId w:val="5"/>
  </w:num>
  <w:num w:numId="9">
    <w:abstractNumId w:val="4"/>
  </w:num>
  <w:num w:numId="10">
    <w:abstractNumId w:val="10"/>
  </w:num>
  <w:num w:numId="11">
    <w:abstractNumId w:val="7"/>
  </w:num>
  <w:num w:numId="12">
    <w:abstractNumId w:val="6"/>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4594F"/>
    <w:rsid w:val="00057B95"/>
    <w:rsid w:val="00082D7D"/>
    <w:rsid w:val="000A61D1"/>
    <w:rsid w:val="000C3209"/>
    <w:rsid w:val="000C3A3F"/>
    <w:rsid w:val="000F67EA"/>
    <w:rsid w:val="00144933"/>
    <w:rsid w:val="00154D3B"/>
    <w:rsid w:val="0016067B"/>
    <w:rsid w:val="00192013"/>
    <w:rsid w:val="001D6B91"/>
    <w:rsid w:val="001F273D"/>
    <w:rsid w:val="0021432D"/>
    <w:rsid w:val="00224BFB"/>
    <w:rsid w:val="002A53D3"/>
    <w:rsid w:val="002E382E"/>
    <w:rsid w:val="00304CAA"/>
    <w:rsid w:val="00324A14"/>
    <w:rsid w:val="003253EA"/>
    <w:rsid w:val="00352DB9"/>
    <w:rsid w:val="003707C9"/>
    <w:rsid w:val="00390351"/>
    <w:rsid w:val="00395968"/>
    <w:rsid w:val="003D054A"/>
    <w:rsid w:val="003D46FB"/>
    <w:rsid w:val="00441D8F"/>
    <w:rsid w:val="0046169B"/>
    <w:rsid w:val="00471FFE"/>
    <w:rsid w:val="004A66C0"/>
    <w:rsid w:val="004D2025"/>
    <w:rsid w:val="004D2D31"/>
    <w:rsid w:val="004F473A"/>
    <w:rsid w:val="00527124"/>
    <w:rsid w:val="005370EE"/>
    <w:rsid w:val="005578DF"/>
    <w:rsid w:val="00557E29"/>
    <w:rsid w:val="005A13C3"/>
    <w:rsid w:val="005A6657"/>
    <w:rsid w:val="005B1EFA"/>
    <w:rsid w:val="005B2CE1"/>
    <w:rsid w:val="005B6B17"/>
    <w:rsid w:val="005E4A16"/>
    <w:rsid w:val="005F6F3C"/>
    <w:rsid w:val="006260E9"/>
    <w:rsid w:val="00661AC0"/>
    <w:rsid w:val="00697654"/>
    <w:rsid w:val="006A3083"/>
    <w:rsid w:val="006A3F44"/>
    <w:rsid w:val="006C3C50"/>
    <w:rsid w:val="006C5D12"/>
    <w:rsid w:val="006E0E74"/>
    <w:rsid w:val="006F5473"/>
    <w:rsid w:val="00702D5B"/>
    <w:rsid w:val="007160DC"/>
    <w:rsid w:val="007301BD"/>
    <w:rsid w:val="00755BC8"/>
    <w:rsid w:val="00764C09"/>
    <w:rsid w:val="007679C2"/>
    <w:rsid w:val="007871FA"/>
    <w:rsid w:val="00792B4C"/>
    <w:rsid w:val="007B7311"/>
    <w:rsid w:val="007C1FB6"/>
    <w:rsid w:val="007C746D"/>
    <w:rsid w:val="007D4CAC"/>
    <w:rsid w:val="007F5F6A"/>
    <w:rsid w:val="00826CB8"/>
    <w:rsid w:val="00851533"/>
    <w:rsid w:val="008A28E9"/>
    <w:rsid w:val="008C2505"/>
    <w:rsid w:val="008E0C24"/>
    <w:rsid w:val="008E624C"/>
    <w:rsid w:val="008F76FE"/>
    <w:rsid w:val="00927182"/>
    <w:rsid w:val="0093206E"/>
    <w:rsid w:val="00941306"/>
    <w:rsid w:val="009543D8"/>
    <w:rsid w:val="00992FE5"/>
    <w:rsid w:val="009970C4"/>
    <w:rsid w:val="009B1B38"/>
    <w:rsid w:val="00A26CA1"/>
    <w:rsid w:val="00A62E9C"/>
    <w:rsid w:val="00A6423B"/>
    <w:rsid w:val="00A6731F"/>
    <w:rsid w:val="00A845DA"/>
    <w:rsid w:val="00AB2CFC"/>
    <w:rsid w:val="00B61B01"/>
    <w:rsid w:val="00B9113B"/>
    <w:rsid w:val="00B95AC9"/>
    <w:rsid w:val="00B96A09"/>
    <w:rsid w:val="00BC53AC"/>
    <w:rsid w:val="00C3068B"/>
    <w:rsid w:val="00C95E4C"/>
    <w:rsid w:val="00CA103D"/>
    <w:rsid w:val="00CD6503"/>
    <w:rsid w:val="00CF6722"/>
    <w:rsid w:val="00D31736"/>
    <w:rsid w:val="00D52217"/>
    <w:rsid w:val="00D8648E"/>
    <w:rsid w:val="00DC4538"/>
    <w:rsid w:val="00E13A6A"/>
    <w:rsid w:val="00E35B88"/>
    <w:rsid w:val="00E47204"/>
    <w:rsid w:val="00E5738D"/>
    <w:rsid w:val="00EC27D4"/>
    <w:rsid w:val="00EE32CD"/>
    <w:rsid w:val="00F12C8E"/>
    <w:rsid w:val="00F5628A"/>
    <w:rsid w:val="00FB0B6A"/>
    <w:rsid w:val="00FC34D9"/>
    <w:rsid w:val="00FD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 w:type="paragraph" w:styleId="BodyText">
    <w:name w:val="Body Text"/>
    <w:basedOn w:val="Normal"/>
    <w:link w:val="BodyTextChar"/>
    <w:semiHidden/>
    <w:rsid w:val="00A26CA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A26CA1"/>
    <w:rPr>
      <w:rFonts w:ascii="Arial" w:eastAsia="Times New Roman" w:hAnsi="Arial"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archal@results.org" TargetMode="External"/><Relationship Id="rId18" Type="http://schemas.openxmlformats.org/officeDocument/2006/relationships/hyperlink" Target="https://results.org/volunteers/legislator-looku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sults.org/issues/global-poverty-budget-appropriations/" TargetMode="External"/><Relationship Id="rId17" Type="http://schemas.openxmlformats.org/officeDocument/2006/relationships/hyperlink" Target="https://www.youtube.com/watch?v=k9eGX6LimIs" TargetMode="External"/><Relationship Id="rId2" Type="http://schemas.openxmlformats.org/officeDocument/2006/relationships/customXml" Target="../customXml/item2.xml"/><Relationship Id="rId16" Type="http://schemas.openxmlformats.org/officeDocument/2006/relationships/hyperlink" Target="https://tinyurl.com/Vidfor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said.gov/news-information/videos/nothabos-drea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otervoice.net/RESULTS/campaigns/81878/respo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021A3A9F-A2DD-4F56-B5CA-95FEFA2D57B9}">
  <ds:schemaRefs>
    <ds:schemaRef ds:uri="http://schemas.openxmlformats.org/officeDocument/2006/bibliography"/>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D1CB8-7E75-41AE-B616-363A15FA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2</TotalTime>
  <Pages>1</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4</cp:revision>
  <cp:lastPrinted>2021-03-11T15:42:00Z</cp:lastPrinted>
  <dcterms:created xsi:type="dcterms:W3CDTF">2021-03-11T15:41:00Z</dcterms:created>
  <dcterms:modified xsi:type="dcterms:W3CDTF">2021-03-11T15:43:00Z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3044300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